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B0AA0EB" w:rsidR="00613A0E" w:rsidRPr="00205A70" w:rsidRDefault="00452B80" w:rsidP="00452B80">
                            <w:pPr>
                              <w:rPr>
                                <w:b/>
                                <w:sz w:val="24"/>
                                <w:szCs w:val="24"/>
                              </w:rPr>
                            </w:pPr>
                            <w:r>
                              <w:rPr>
                                <w:b/>
                                <w:sz w:val="24"/>
                                <w:szCs w:val="24"/>
                              </w:rPr>
                              <w:t xml:space="preserve">    </w:t>
                            </w:r>
                            <w:r w:rsidR="00321DA8">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B0AA0EB" w:rsidR="00613A0E" w:rsidRPr="00205A70" w:rsidRDefault="00452B80" w:rsidP="00452B80">
                      <w:pPr>
                        <w:rPr>
                          <w:b/>
                          <w:sz w:val="24"/>
                          <w:szCs w:val="24"/>
                        </w:rPr>
                      </w:pPr>
                      <w:r>
                        <w:rPr>
                          <w:b/>
                          <w:sz w:val="24"/>
                          <w:szCs w:val="24"/>
                        </w:rPr>
                        <w:t xml:space="preserve">    </w:t>
                      </w:r>
                      <w:r w:rsidR="00321DA8">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0E979E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23696">
        <w:rPr>
          <w:rFonts w:cstheme="minorHAnsi"/>
          <w:sz w:val="20"/>
          <w:szCs w:val="20"/>
        </w:rPr>
        <w:t xml:space="preserve">              </w:t>
      </w:r>
      <w:r w:rsidR="00B07CE0">
        <w:rPr>
          <w:rFonts w:cstheme="minorHAnsi"/>
          <w:sz w:val="20"/>
          <w:szCs w:val="20"/>
        </w:rPr>
        <w:t xml:space="preserve">  </w:t>
      </w:r>
      <w:r w:rsidR="00623696">
        <w:rPr>
          <w:rFonts w:cstheme="minorHAnsi"/>
          <w:b/>
          <w:bCs/>
          <w:sz w:val="20"/>
          <w:szCs w:val="20"/>
        </w:rPr>
        <w:t>HUKUK VE ADALET</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24"/>
        <w:gridCol w:w="1119"/>
        <w:gridCol w:w="1350"/>
        <w:gridCol w:w="1119"/>
        <w:gridCol w:w="1119"/>
        <w:gridCol w:w="1121"/>
        <w:gridCol w:w="1159"/>
        <w:gridCol w:w="1198"/>
        <w:gridCol w:w="1294"/>
      </w:tblGrid>
      <w:tr w:rsidR="00FE1DCC" w14:paraId="5F4B3517" w14:textId="77777777" w:rsidTr="00FE1DCC">
        <w:trPr>
          <w:cnfStyle w:val="100000000000" w:firstRow="1" w:lastRow="0" w:firstColumn="0" w:lastColumn="0" w:oddVBand="0" w:evenVBand="0" w:oddHBand="0" w:evenHBand="0" w:firstRowFirstColumn="0" w:firstRowLastColumn="0" w:lastRowFirstColumn="0" w:lastRowLastColumn="0"/>
          <w:trHeight w:val="684"/>
        </w:trPr>
        <w:tc>
          <w:tcPr>
            <w:cnfStyle w:val="001000000000" w:firstRow="0" w:lastRow="0" w:firstColumn="1" w:lastColumn="0" w:oddVBand="0" w:evenVBand="0" w:oddHBand="0" w:evenHBand="0" w:firstRowFirstColumn="0" w:firstRowLastColumn="0" w:lastRowFirstColumn="0" w:lastRowLastColumn="0"/>
            <w:tcW w:w="1124" w:type="dxa"/>
          </w:tcPr>
          <w:p w14:paraId="35C724D5" w14:textId="77777777" w:rsidR="00FE1DCC" w:rsidRPr="00360852" w:rsidRDefault="00FE1DCC" w:rsidP="005E478A">
            <w:pPr>
              <w:jc w:val="center"/>
              <w:rPr>
                <w:b w:val="0"/>
                <w:bCs w:val="0"/>
                <w:color w:val="FFFFFF" w:themeColor="background1"/>
                <w:sz w:val="18"/>
                <w:szCs w:val="18"/>
              </w:rPr>
            </w:pPr>
            <w:r w:rsidRPr="00360852">
              <w:rPr>
                <w:sz w:val="18"/>
                <w:szCs w:val="18"/>
              </w:rPr>
              <w:t>1. Soru</w:t>
            </w:r>
          </w:p>
          <w:p w14:paraId="33DCD0C1" w14:textId="08CBA34E" w:rsidR="00FE1DCC" w:rsidRPr="00360852" w:rsidRDefault="00FE1DCC" w:rsidP="005E478A">
            <w:pPr>
              <w:jc w:val="center"/>
              <w:rPr>
                <w:sz w:val="18"/>
                <w:szCs w:val="18"/>
              </w:rPr>
            </w:pPr>
            <w:r w:rsidRPr="00360852">
              <w:rPr>
                <w:sz w:val="18"/>
                <w:szCs w:val="18"/>
              </w:rPr>
              <w:t>(</w:t>
            </w:r>
            <w:r>
              <w:rPr>
                <w:sz w:val="18"/>
                <w:szCs w:val="18"/>
              </w:rPr>
              <w:t>1</w:t>
            </w:r>
            <w:r w:rsidR="0033676A">
              <w:rPr>
                <w:sz w:val="18"/>
                <w:szCs w:val="18"/>
              </w:rPr>
              <w:t>0</w:t>
            </w:r>
            <w:r w:rsidRPr="00360852">
              <w:rPr>
                <w:sz w:val="18"/>
                <w:szCs w:val="18"/>
              </w:rPr>
              <w:t xml:space="preserve"> Puan)</w:t>
            </w:r>
          </w:p>
        </w:tc>
        <w:tc>
          <w:tcPr>
            <w:tcW w:w="1119" w:type="dxa"/>
          </w:tcPr>
          <w:p w14:paraId="394139A1" w14:textId="77777777" w:rsidR="00FE1DCC" w:rsidRPr="00C23F75" w:rsidRDefault="00FE1DC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CB5ED03" w:rsidR="00FE1DCC" w:rsidRPr="00C23F75"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D1536C">
              <w:rPr>
                <w:sz w:val="18"/>
                <w:szCs w:val="18"/>
              </w:rPr>
              <w:t>2</w:t>
            </w:r>
            <w:r w:rsidRPr="00C23F75">
              <w:rPr>
                <w:sz w:val="18"/>
                <w:szCs w:val="18"/>
              </w:rPr>
              <w:t xml:space="preserve"> Puan)</w:t>
            </w:r>
          </w:p>
        </w:tc>
        <w:tc>
          <w:tcPr>
            <w:tcW w:w="1350" w:type="dxa"/>
          </w:tcPr>
          <w:p w14:paraId="17A9D2C9" w14:textId="77777777" w:rsidR="00FE1DCC" w:rsidRPr="00C23F75" w:rsidRDefault="00FE1DC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7146203" w:rsidR="00FE1DCC" w:rsidRPr="00C23F75"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D1536C">
              <w:rPr>
                <w:sz w:val="18"/>
                <w:szCs w:val="18"/>
              </w:rPr>
              <w:t>2</w:t>
            </w:r>
            <w:r w:rsidRPr="00C23F75">
              <w:rPr>
                <w:sz w:val="18"/>
                <w:szCs w:val="18"/>
              </w:rPr>
              <w:t xml:space="preserve"> Puan)</w:t>
            </w:r>
          </w:p>
        </w:tc>
        <w:tc>
          <w:tcPr>
            <w:tcW w:w="1119" w:type="dxa"/>
          </w:tcPr>
          <w:p w14:paraId="7742A56B" w14:textId="77777777"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0381AB0" w:rsidR="00FE1DCC" w:rsidRPr="00360852"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D1536C">
              <w:rPr>
                <w:sz w:val="18"/>
                <w:szCs w:val="18"/>
              </w:rPr>
              <w:t>2</w:t>
            </w:r>
            <w:r w:rsidRPr="00DA47A3">
              <w:rPr>
                <w:sz w:val="18"/>
                <w:szCs w:val="18"/>
              </w:rPr>
              <w:t xml:space="preserve"> Puan)</w:t>
            </w:r>
          </w:p>
        </w:tc>
        <w:tc>
          <w:tcPr>
            <w:tcW w:w="1119" w:type="dxa"/>
          </w:tcPr>
          <w:p w14:paraId="342AF2B1" w14:textId="77777777"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69D944C" w:rsidR="00FE1DCC" w:rsidRPr="00360852"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D1536C">
              <w:rPr>
                <w:sz w:val="18"/>
                <w:szCs w:val="18"/>
              </w:rPr>
              <w:t>2</w:t>
            </w:r>
            <w:r w:rsidRPr="00DA47A3">
              <w:rPr>
                <w:sz w:val="18"/>
                <w:szCs w:val="18"/>
              </w:rPr>
              <w:t xml:space="preserve"> Puan)</w:t>
            </w:r>
          </w:p>
        </w:tc>
        <w:tc>
          <w:tcPr>
            <w:tcW w:w="1121" w:type="dxa"/>
          </w:tcPr>
          <w:p w14:paraId="3D0F0A33" w14:textId="77777777"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C6B1352"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D1536C">
              <w:rPr>
                <w:sz w:val="18"/>
                <w:szCs w:val="18"/>
              </w:rPr>
              <w:t>2</w:t>
            </w:r>
            <w:r>
              <w:rPr>
                <w:sz w:val="18"/>
                <w:szCs w:val="18"/>
              </w:rPr>
              <w:t xml:space="preserve"> Puan)</w:t>
            </w:r>
          </w:p>
        </w:tc>
        <w:tc>
          <w:tcPr>
            <w:tcW w:w="1159" w:type="dxa"/>
          </w:tcPr>
          <w:p w14:paraId="29DEEC06" w14:textId="51DA2C4E" w:rsidR="00FE1DCC" w:rsidRDefault="00FE1DCC"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22701AC6" w:rsidR="00FE1DCC" w:rsidRDefault="00FE1DCC"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D1536C">
              <w:rPr>
                <w:sz w:val="18"/>
                <w:szCs w:val="18"/>
              </w:rPr>
              <w:t>0</w:t>
            </w:r>
            <w:r>
              <w:rPr>
                <w:sz w:val="18"/>
                <w:szCs w:val="18"/>
              </w:rPr>
              <w:t xml:space="preserve"> Puan)</w:t>
            </w:r>
          </w:p>
        </w:tc>
        <w:tc>
          <w:tcPr>
            <w:tcW w:w="1198" w:type="dxa"/>
          </w:tcPr>
          <w:p w14:paraId="7FA6C3AE" w14:textId="3A322A1C" w:rsidR="00FE1DCC" w:rsidRDefault="00FE1DCC" w:rsidP="00FE1DC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730E4AA" w14:textId="254BE3F7" w:rsidR="00FE1DCC" w:rsidRDefault="00FE1DCC" w:rsidP="00FE1DC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D1536C">
              <w:rPr>
                <w:sz w:val="18"/>
                <w:szCs w:val="18"/>
              </w:rPr>
              <w:t>20</w:t>
            </w:r>
            <w:r>
              <w:rPr>
                <w:sz w:val="18"/>
                <w:szCs w:val="18"/>
              </w:rPr>
              <w:t xml:space="preserve"> Puan)</w:t>
            </w:r>
          </w:p>
        </w:tc>
        <w:tc>
          <w:tcPr>
            <w:tcW w:w="1294" w:type="dxa"/>
          </w:tcPr>
          <w:p w14:paraId="319DC1CE" w14:textId="264C4647"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E1DCC" w14:paraId="4025E7B9" w14:textId="77777777" w:rsidTr="00FE1DCC">
        <w:trPr>
          <w:trHeight w:val="326"/>
        </w:trPr>
        <w:tc>
          <w:tcPr>
            <w:cnfStyle w:val="001000000000" w:firstRow="0" w:lastRow="0" w:firstColumn="1" w:lastColumn="0" w:oddVBand="0" w:evenVBand="0" w:oddHBand="0" w:evenHBand="0" w:firstRowFirstColumn="0" w:firstRowLastColumn="0" w:lastRowFirstColumn="0" w:lastRowLastColumn="0"/>
            <w:tcW w:w="1124" w:type="dxa"/>
          </w:tcPr>
          <w:p w14:paraId="63409D01" w14:textId="4F879921" w:rsidR="00FE1DCC" w:rsidRPr="00360852" w:rsidRDefault="00FE1DCC" w:rsidP="005E478A">
            <w:pPr>
              <w:jc w:val="center"/>
              <w:rPr>
                <w:sz w:val="18"/>
                <w:szCs w:val="18"/>
              </w:rPr>
            </w:pPr>
            <w:r w:rsidRPr="00421441">
              <w:rPr>
                <w:sz w:val="18"/>
                <w:szCs w:val="18"/>
              </w:rPr>
              <w:t>…………</w:t>
            </w:r>
          </w:p>
        </w:tc>
        <w:tc>
          <w:tcPr>
            <w:tcW w:w="1119" w:type="dxa"/>
          </w:tcPr>
          <w:p w14:paraId="40D40D8C" w14:textId="77777777" w:rsidR="00FE1DCC" w:rsidRPr="00360852"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0" w:type="dxa"/>
          </w:tcPr>
          <w:p w14:paraId="22189A10" w14:textId="77777777" w:rsidR="00FE1DCC" w:rsidRPr="00360852"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9" w:type="dxa"/>
          </w:tcPr>
          <w:p w14:paraId="24DB285D" w14:textId="77777777" w:rsidR="00FE1DCC" w:rsidRPr="00360852"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9" w:type="dxa"/>
          </w:tcPr>
          <w:p w14:paraId="06A83561" w14:textId="77777777" w:rsidR="00FE1DCC" w:rsidRPr="00360852"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1" w:type="dxa"/>
          </w:tcPr>
          <w:p w14:paraId="44667371" w14:textId="51092D0C" w:rsidR="00FE1DCC"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59" w:type="dxa"/>
          </w:tcPr>
          <w:p w14:paraId="5765DC82" w14:textId="2944B079" w:rsidR="00FE1DCC"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98" w:type="dxa"/>
          </w:tcPr>
          <w:p w14:paraId="517DB13D" w14:textId="2BF456A6" w:rsidR="00FE1DCC"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94" w:type="dxa"/>
          </w:tcPr>
          <w:p w14:paraId="296C7088" w14:textId="09C1238E" w:rsidR="00FE1DCC" w:rsidRPr="00421441"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4530CC" w:rsidRDefault="00924C00" w:rsidP="003A3DF4">
            <w:pPr>
              <w:rPr>
                <w:rFonts w:ascii="Times New Roman" w:hAnsi="Times New Roman" w:cs="Times New Roman"/>
                <w:sz w:val="24"/>
                <w:szCs w:val="24"/>
              </w:rPr>
            </w:pPr>
            <w:r w:rsidRPr="004530CC">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2ABB16D2" w14:textId="199BE304" w:rsidR="003036A5" w:rsidRDefault="003036A5" w:rsidP="006E608E">
            <w:pPr>
              <w:shd w:val="clear" w:color="auto" w:fill="FFFFFF"/>
              <w:spacing w:line="240" w:lineRule="auto"/>
              <w:rPr>
                <w:rFonts w:ascii="Times New Roman" w:hAnsi="Times New Roman" w:cs="Times New Roman"/>
                <w:noProof/>
                <w:sz w:val="24"/>
                <w:szCs w:val="24"/>
              </w:rPr>
            </w:pPr>
            <w:r w:rsidRPr="003036A5">
              <w:rPr>
                <w:rFonts w:ascii="Times New Roman" w:hAnsi="Times New Roman" w:cs="Times New Roman"/>
                <w:b/>
                <w:bCs/>
                <w:noProof/>
                <w:sz w:val="24"/>
                <w:szCs w:val="24"/>
              </w:rPr>
              <w:t>İ</w:t>
            </w:r>
            <w:r w:rsidRPr="003036A5">
              <w:rPr>
                <w:rFonts w:ascii="Times New Roman" w:hAnsi="Times New Roman" w:cs="Times New Roman"/>
                <w:b/>
                <w:bCs/>
                <w:noProof/>
                <w:sz w:val="24"/>
                <w:szCs w:val="24"/>
              </w:rPr>
              <w:t>yi olmak kolaydır, zor olan adil olmaktır. En mükemmel adalet ise vicdandır</w:t>
            </w:r>
            <w:r w:rsidRPr="003036A5">
              <w:rPr>
                <w:rFonts w:ascii="Times New Roman" w:hAnsi="Times New Roman" w:cs="Times New Roman"/>
                <w:b/>
                <w:bCs/>
                <w:noProof/>
                <w:sz w:val="24"/>
                <w:szCs w:val="24"/>
              </w:rPr>
              <w:t>.</w:t>
            </w:r>
            <w:r w:rsidRPr="003036A5">
              <w:rPr>
                <w:rFonts w:ascii="Times New Roman" w:hAnsi="Times New Roman" w:cs="Times New Roman"/>
                <w:noProof/>
                <w:sz w:val="24"/>
                <w:szCs w:val="24"/>
              </w:rPr>
              <w:t xml:space="preserve"> </w:t>
            </w:r>
            <w:r w:rsidRPr="003036A5">
              <w:rPr>
                <w:rFonts w:ascii="Times New Roman" w:hAnsi="Times New Roman" w:cs="Times New Roman"/>
                <w:noProof/>
                <w:sz w:val="24"/>
                <w:szCs w:val="24"/>
              </w:rPr>
              <w:t>Victor Hugo (Viktör Hugo)</w:t>
            </w:r>
          </w:p>
          <w:p w14:paraId="1F30303C" w14:textId="01A03031" w:rsidR="003036A5" w:rsidRPr="003036A5" w:rsidRDefault="003036A5" w:rsidP="006E608E">
            <w:pPr>
              <w:shd w:val="clear" w:color="auto" w:fill="FFFFFF"/>
              <w:spacing w:line="240" w:lineRule="auto"/>
              <w:rPr>
                <w:rFonts w:ascii="Times New Roman" w:hAnsi="Times New Roman" w:cs="Times New Roman"/>
                <w:noProof/>
                <w:sz w:val="24"/>
                <w:szCs w:val="24"/>
              </w:rPr>
            </w:pPr>
            <w:r w:rsidRPr="003036A5">
              <w:rPr>
                <w:rFonts w:ascii="Times New Roman" w:hAnsi="Times New Roman" w:cs="Times New Roman"/>
                <w:noProof/>
                <w:sz w:val="24"/>
                <w:szCs w:val="24"/>
              </w:rPr>
              <w:t>A</w:t>
            </w:r>
            <w:r w:rsidRPr="003036A5">
              <w:rPr>
                <w:rFonts w:ascii="Times New Roman" w:hAnsi="Times New Roman" w:cs="Times New Roman"/>
                <w:noProof/>
                <w:sz w:val="24"/>
                <w:szCs w:val="24"/>
              </w:rPr>
              <w:t>dalete</w:t>
            </w:r>
            <w:r>
              <w:rPr>
                <w:rFonts w:ascii="Times New Roman" w:hAnsi="Times New Roman" w:cs="Times New Roman"/>
                <w:noProof/>
                <w:sz w:val="24"/>
                <w:szCs w:val="24"/>
              </w:rPr>
              <w:t xml:space="preserve"> </w:t>
            </w:r>
            <w:r w:rsidRPr="003036A5">
              <w:rPr>
                <w:rFonts w:ascii="Times New Roman" w:hAnsi="Times New Roman" w:cs="Times New Roman"/>
                <w:noProof/>
                <w:sz w:val="24"/>
                <w:szCs w:val="24"/>
              </w:rPr>
              <w:t xml:space="preserve">ilişkin </w:t>
            </w:r>
            <w:r>
              <w:rPr>
                <w:rFonts w:ascii="Times New Roman" w:hAnsi="Times New Roman" w:cs="Times New Roman"/>
                <w:noProof/>
                <w:sz w:val="24"/>
                <w:szCs w:val="24"/>
              </w:rPr>
              <w:t xml:space="preserve">yukarıda </w:t>
            </w:r>
            <w:r w:rsidRPr="003036A5">
              <w:rPr>
                <w:rFonts w:ascii="Times New Roman" w:hAnsi="Times New Roman" w:cs="Times New Roman"/>
                <w:noProof/>
                <w:sz w:val="24"/>
                <w:szCs w:val="24"/>
              </w:rPr>
              <w:t xml:space="preserve">verilen </w:t>
            </w:r>
            <w:r>
              <w:rPr>
                <w:rFonts w:ascii="Times New Roman" w:hAnsi="Times New Roman" w:cs="Times New Roman"/>
                <w:noProof/>
                <w:sz w:val="24"/>
                <w:szCs w:val="24"/>
              </w:rPr>
              <w:t>sözü kısaca yorumlayınız.</w:t>
            </w:r>
          </w:p>
          <w:p w14:paraId="6D06501B" w14:textId="2C3C9208" w:rsidR="006E608E" w:rsidRDefault="006E608E" w:rsidP="006E608E">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0940FF0D" w14:textId="77777777" w:rsidR="00582425" w:rsidRDefault="00582425" w:rsidP="00EB217F">
            <w:pPr>
              <w:shd w:val="clear" w:color="auto" w:fill="FFFFFF"/>
              <w:spacing w:line="240" w:lineRule="auto"/>
              <w:rPr>
                <w:rFonts w:ascii="Times New Roman" w:hAnsi="Times New Roman" w:cs="Times New Roman"/>
                <w:noProof/>
                <w:sz w:val="24"/>
                <w:szCs w:val="24"/>
              </w:rPr>
            </w:pPr>
          </w:p>
          <w:p w14:paraId="43DE33FC" w14:textId="77777777" w:rsidR="003036A5" w:rsidRDefault="003036A5" w:rsidP="00EB217F">
            <w:pPr>
              <w:shd w:val="clear" w:color="auto" w:fill="FFFFFF"/>
              <w:spacing w:line="240" w:lineRule="auto"/>
              <w:rPr>
                <w:rFonts w:ascii="Times New Roman" w:hAnsi="Times New Roman" w:cs="Times New Roman"/>
                <w:noProof/>
                <w:sz w:val="24"/>
                <w:szCs w:val="24"/>
              </w:rPr>
            </w:pPr>
          </w:p>
          <w:p w14:paraId="62F22FBD" w14:textId="77777777" w:rsidR="003036A5" w:rsidRPr="004530CC" w:rsidRDefault="003036A5" w:rsidP="00EB217F">
            <w:pPr>
              <w:shd w:val="clear" w:color="auto" w:fill="FFFFFF"/>
              <w:spacing w:line="240" w:lineRule="auto"/>
              <w:rPr>
                <w:rFonts w:ascii="Times New Roman" w:hAnsi="Times New Roman" w:cs="Times New Roman"/>
                <w:noProof/>
                <w:sz w:val="24"/>
                <w:szCs w:val="24"/>
              </w:rPr>
            </w:pPr>
          </w:p>
          <w:p w14:paraId="4D3B307B" w14:textId="36160452" w:rsidR="00582425" w:rsidRPr="004530CC"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530CC"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03D5622" w14:textId="77777777" w:rsidR="003036A5" w:rsidRDefault="003036A5" w:rsidP="003036A5">
            <w:pPr>
              <w:shd w:val="clear" w:color="auto" w:fill="FFFFFF"/>
              <w:spacing w:line="240" w:lineRule="auto"/>
              <w:rPr>
                <w:rFonts w:ascii="Times New Roman" w:hAnsi="Times New Roman" w:cs="Times New Roman"/>
                <w:noProof/>
                <w:sz w:val="24"/>
                <w:szCs w:val="24"/>
              </w:rPr>
            </w:pPr>
            <w:r w:rsidRPr="004D1193">
              <w:rPr>
                <w:rFonts w:ascii="Times New Roman" w:eastAsia="Arial" w:hAnsi="Times New Roman" w:cs="Times New Roman"/>
                <w:noProof/>
                <w:sz w:val="24"/>
                <w:szCs w:val="24"/>
              </w:rPr>
              <w:drawing>
                <wp:anchor distT="0" distB="0" distL="114300" distR="114300" simplePos="0" relativeHeight="251671552" behindDoc="0" locked="0" layoutInCell="1" allowOverlap="1" wp14:anchorId="41AE8FAF" wp14:editId="5206EF45">
                  <wp:simplePos x="0" y="0"/>
                  <wp:positionH relativeFrom="column">
                    <wp:posOffset>-1270</wp:posOffset>
                  </wp:positionH>
                  <wp:positionV relativeFrom="paragraph">
                    <wp:posOffset>0</wp:posOffset>
                  </wp:positionV>
                  <wp:extent cx="1463040" cy="1905000"/>
                  <wp:effectExtent l="0" t="0" r="3810" b="0"/>
                  <wp:wrapSquare wrapText="bothSides"/>
                  <wp:docPr id="166520123"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63040" cy="1905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Arial" w:hAnsi="Times New Roman" w:cs="Times New Roman"/>
                <w:noProof/>
                <w:sz w:val="24"/>
                <w:szCs w:val="24"/>
              </w:rPr>
              <w:t>Yandaki</w:t>
            </w:r>
            <w:r>
              <w:rPr>
                <w:rFonts w:ascii="Times New Roman" w:eastAsia="Arial" w:hAnsi="Times New Roman" w:cs="Times New Roman"/>
                <w:noProof/>
                <w:sz w:val="24"/>
                <w:szCs w:val="24"/>
              </w:rPr>
              <w:t xml:space="preserve"> </w:t>
            </w:r>
            <w:r w:rsidRPr="004D1193">
              <w:rPr>
                <w:rFonts w:ascii="Times New Roman" w:eastAsia="Arial" w:hAnsi="Times New Roman" w:cs="Times New Roman"/>
                <w:noProof/>
                <w:sz w:val="24"/>
                <w:szCs w:val="24"/>
              </w:rPr>
              <w:t>Themis Heykeli (Temis Heykeli) görselini  inceleyerek sorulan soruları cevaplayınız.</w:t>
            </w:r>
            <w:r w:rsidRPr="004D1193">
              <w:rPr>
                <w:rFonts w:ascii="Times New Roman" w:eastAsia="Arial" w:hAnsi="Times New Roman" w:cs="Times New Roman"/>
                <w:noProof/>
                <w:sz w:val="24"/>
                <w:szCs w:val="24"/>
              </w:rPr>
              <w:br/>
              <w:t>A-  Heykelin üzerinde hukuk ve adaletle ilişkilendirebileceğiniz objeler nelerdir?</w:t>
            </w:r>
            <w:r w:rsidRPr="004D1193">
              <w:rPr>
                <w:rFonts w:ascii="Times New Roman" w:eastAsia="Arial" w:hAnsi="Times New Roman" w:cs="Times New Roman"/>
                <w:noProof/>
                <w:sz w:val="24"/>
                <w:szCs w:val="24"/>
              </w:rPr>
              <w:br/>
            </w: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2F7BF68F" w14:textId="5A92741B" w:rsidR="003036A5" w:rsidRDefault="003036A5" w:rsidP="003036A5">
            <w:pPr>
              <w:rPr>
                <w:rFonts w:ascii="Times New Roman" w:eastAsia="Arial" w:hAnsi="Times New Roman" w:cs="Times New Roman"/>
                <w:noProof/>
                <w:sz w:val="24"/>
                <w:szCs w:val="24"/>
              </w:rPr>
            </w:pPr>
            <w:r w:rsidRPr="004D1193">
              <w:rPr>
                <w:rFonts w:ascii="Times New Roman" w:eastAsia="Arial" w:hAnsi="Times New Roman" w:cs="Times New Roman"/>
                <w:noProof/>
                <w:sz w:val="24"/>
                <w:szCs w:val="24"/>
              </w:rPr>
              <w:br/>
            </w:r>
            <w:r w:rsidRPr="004D1193">
              <w:rPr>
                <w:rFonts w:ascii="Times New Roman" w:eastAsia="Arial" w:hAnsi="Times New Roman" w:cs="Times New Roman"/>
                <w:noProof/>
                <w:sz w:val="24"/>
                <w:szCs w:val="24"/>
              </w:rPr>
              <w:br/>
              <w:t>B-   Sizce Themis Heykeli hukuk ve adaletle ilgili hangi mesajları vermektedir?  </w:t>
            </w:r>
          </w:p>
          <w:p w14:paraId="7A76D8A3" w14:textId="77777777" w:rsidR="003036A5" w:rsidRDefault="003036A5" w:rsidP="003036A5">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440F22D0" w14:textId="77777777" w:rsidR="00C007E5" w:rsidRDefault="00C007E5" w:rsidP="003036A5">
            <w:pPr>
              <w:shd w:val="clear" w:color="auto" w:fill="FFFFFF"/>
              <w:spacing w:line="240" w:lineRule="auto"/>
              <w:rPr>
                <w:rFonts w:ascii="Times New Roman" w:hAnsi="Times New Roman" w:cs="Times New Roman"/>
                <w:noProof/>
                <w:sz w:val="24"/>
                <w:szCs w:val="24"/>
              </w:rPr>
            </w:pPr>
          </w:p>
          <w:p w14:paraId="54B8ECE9" w14:textId="77777777" w:rsidR="0033241D" w:rsidRDefault="0033241D" w:rsidP="0033241D">
            <w:pPr>
              <w:rPr>
                <w:rFonts w:ascii="Times New Roman" w:hAnsi="Times New Roman" w:cs="Times New Roman"/>
                <w:noProof/>
                <w:sz w:val="24"/>
                <w:szCs w:val="24"/>
              </w:rPr>
            </w:pPr>
          </w:p>
          <w:p w14:paraId="24F570A5" w14:textId="69599FD7" w:rsidR="004530CC" w:rsidRPr="004530CC" w:rsidRDefault="004530CC"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530CC"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04593DE1" w14:textId="77777777" w:rsidR="003036A5" w:rsidRPr="003036A5" w:rsidRDefault="003036A5" w:rsidP="003036A5">
            <w:pPr>
              <w:shd w:val="clear" w:color="auto" w:fill="FFFFFF"/>
              <w:spacing w:line="240" w:lineRule="auto"/>
              <w:rPr>
                <w:rFonts w:ascii="Times New Roman" w:hAnsi="Times New Roman" w:cs="Times New Roman"/>
                <w:b/>
                <w:bCs/>
                <w:noProof/>
                <w:sz w:val="24"/>
                <w:szCs w:val="24"/>
              </w:rPr>
            </w:pPr>
            <w:r w:rsidRPr="003036A5">
              <w:rPr>
                <w:rFonts w:ascii="Times New Roman" w:hAnsi="Times New Roman" w:cs="Times New Roman"/>
                <w:b/>
                <w:bCs/>
                <w:noProof/>
                <w:sz w:val="24"/>
                <w:szCs w:val="24"/>
              </w:rPr>
              <w:t>“Deniz Kirliliği Alarmı”</w:t>
            </w:r>
          </w:p>
          <w:p w14:paraId="6EA795A3" w14:textId="77777777" w:rsidR="003036A5" w:rsidRPr="003036A5" w:rsidRDefault="003036A5" w:rsidP="003036A5">
            <w:pPr>
              <w:shd w:val="clear" w:color="auto" w:fill="FFFFFF"/>
              <w:spacing w:line="240" w:lineRule="auto"/>
              <w:rPr>
                <w:rFonts w:ascii="Times New Roman" w:hAnsi="Times New Roman" w:cs="Times New Roman"/>
                <w:noProof/>
                <w:sz w:val="24"/>
                <w:szCs w:val="24"/>
              </w:rPr>
            </w:pPr>
            <w:r w:rsidRPr="003036A5">
              <w:rPr>
                <w:rFonts w:ascii="Times New Roman" w:hAnsi="Times New Roman" w:cs="Times New Roman"/>
                <w:noProof/>
                <w:sz w:val="24"/>
                <w:szCs w:val="24"/>
              </w:rPr>
              <w:t>Bir gazetede çıkan habere göre, Ege kıyılarında yaz aylarında deniz kirliliği artmaya başladı. Sahillere atılan plastik şişeler, poşetler ve diğer çöpler hem deniz canlılarının yaşamını tehdit ediyor hem de turizmi olumsuz etkiliyor. Balıkçılar ağlarına takılan çöplerden şikâyet ederken, tatilciler de kirlilik nedeniyle denize girmekten çekiniyor. Yetkililer, bu durumun önüne geçmek için halkı daha duyarlı olmaya çağırıyor.</w:t>
            </w:r>
          </w:p>
          <w:p w14:paraId="5BF5A695" w14:textId="5AF01C63" w:rsidR="006E608E" w:rsidRDefault="003036A5" w:rsidP="003036A5">
            <w:pPr>
              <w:shd w:val="clear" w:color="auto" w:fill="FFFFFF"/>
              <w:spacing w:line="240" w:lineRule="auto"/>
              <w:rPr>
                <w:rFonts w:ascii="Times New Roman" w:hAnsi="Times New Roman" w:cs="Times New Roman"/>
                <w:b/>
                <w:bCs/>
                <w:noProof/>
                <w:sz w:val="24"/>
                <w:szCs w:val="24"/>
              </w:rPr>
            </w:pPr>
            <w:r w:rsidRPr="003036A5">
              <w:rPr>
                <w:rFonts w:ascii="Times New Roman" w:hAnsi="Times New Roman" w:cs="Times New Roman"/>
                <w:b/>
                <w:bCs/>
                <w:noProof/>
                <w:sz w:val="24"/>
                <w:szCs w:val="24"/>
              </w:rPr>
              <mc:AlternateContent>
                <mc:Choice Requires="wps">
                  <w:drawing>
                    <wp:anchor distT="45720" distB="45720" distL="114300" distR="114300" simplePos="0" relativeHeight="251673600" behindDoc="0" locked="0" layoutInCell="1" allowOverlap="1" wp14:anchorId="3A92BA25" wp14:editId="5B05AB88">
                      <wp:simplePos x="0" y="0"/>
                      <wp:positionH relativeFrom="column">
                        <wp:posOffset>74930</wp:posOffset>
                      </wp:positionH>
                      <wp:positionV relativeFrom="paragraph">
                        <wp:posOffset>441325</wp:posOffset>
                      </wp:positionV>
                      <wp:extent cx="3040380" cy="1404620"/>
                      <wp:effectExtent l="0" t="0" r="26670" b="2730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0380" cy="1404620"/>
                              </a:xfrm>
                              <a:prstGeom prst="rect">
                                <a:avLst/>
                              </a:prstGeom>
                              <a:solidFill>
                                <a:srgbClr val="FFFFFF"/>
                              </a:solidFill>
                              <a:ln w="9525">
                                <a:solidFill>
                                  <a:srgbClr val="000000"/>
                                </a:solidFill>
                                <a:miter lim="800000"/>
                                <a:headEnd/>
                                <a:tailEnd/>
                              </a:ln>
                            </wps:spPr>
                            <wps:txbx>
                              <w:txbxContent>
                                <w:p w14:paraId="7E8E7101" w14:textId="1AE6ADB5" w:rsidR="003036A5" w:rsidRDefault="003036A5">
                                  <w:r>
                                    <w:t>Sorunlar:</w:t>
                                  </w:r>
                                </w:p>
                                <w:p w14:paraId="3442503A" w14:textId="77777777" w:rsidR="003036A5" w:rsidRDefault="003036A5" w:rsidP="003036A5">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217A63B8" w14:textId="77777777" w:rsidR="003036A5" w:rsidRDefault="003036A5" w:rsidP="003036A5">
                                  <w:pPr>
                                    <w:shd w:val="clear" w:color="auto" w:fill="FFFFFF"/>
                                    <w:spacing w:line="240" w:lineRule="auto"/>
                                    <w:rPr>
                                      <w:rFonts w:ascii="Times New Roman" w:hAnsi="Times New Roman" w:cs="Times New Roman"/>
                                      <w:noProof/>
                                      <w:sz w:val="24"/>
                                      <w:szCs w:val="24"/>
                                    </w:rPr>
                                  </w:pPr>
                                </w:p>
                                <w:p w14:paraId="6D64DC1F" w14:textId="776F4060" w:rsidR="003036A5" w:rsidRDefault="003036A5" w:rsidP="003036A5">
                                  <w:pPr>
                                    <w:shd w:val="clear" w:color="auto" w:fill="FFFFFF"/>
                                    <w:spacing w:line="240" w:lineRule="auto"/>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A92BA25" id="_x0000_t202" coordsize="21600,21600" o:spt="202" path="m,l,21600r21600,l21600,xe">
                      <v:stroke joinstyle="miter"/>
                      <v:path gradientshapeok="t" o:connecttype="rect"/>
                    </v:shapetype>
                    <v:shape id="Metin Kutusu 2" o:spid="_x0000_s1032" type="#_x0000_t202" style="position:absolute;margin-left:5.9pt;margin-top:34.75pt;width:239.4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">
                      <v:textbox style="mso-fit-shape-to-text:t">
                        <w:txbxContent>
                          <w:p w14:paraId="7E8E7101" w14:textId="1AE6ADB5" w:rsidR="003036A5" w:rsidRDefault="003036A5">
                            <w:r>
                              <w:t>Sorunlar:</w:t>
                            </w:r>
                          </w:p>
                          <w:p w14:paraId="3442503A" w14:textId="77777777" w:rsidR="003036A5" w:rsidRDefault="003036A5" w:rsidP="003036A5">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217A63B8" w14:textId="77777777" w:rsidR="003036A5" w:rsidRDefault="003036A5" w:rsidP="003036A5">
                            <w:pPr>
                              <w:shd w:val="clear" w:color="auto" w:fill="FFFFFF"/>
                              <w:spacing w:line="240" w:lineRule="auto"/>
                              <w:rPr>
                                <w:rFonts w:ascii="Times New Roman" w:hAnsi="Times New Roman" w:cs="Times New Roman"/>
                                <w:noProof/>
                                <w:sz w:val="24"/>
                                <w:szCs w:val="24"/>
                              </w:rPr>
                            </w:pPr>
                          </w:p>
                          <w:p w14:paraId="6D64DC1F" w14:textId="776F4060" w:rsidR="003036A5" w:rsidRDefault="003036A5" w:rsidP="003036A5">
                            <w:pPr>
                              <w:shd w:val="clear" w:color="auto" w:fill="FFFFFF"/>
                              <w:spacing w:line="240" w:lineRule="auto"/>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txbxContent>
                      </v:textbox>
                      <w10:wrap type="square"/>
                    </v:shape>
                  </w:pict>
                </mc:Fallback>
              </mc:AlternateContent>
            </w:r>
            <w:r>
              <w:rPr>
                <w:rFonts w:ascii="Times New Roman" w:hAnsi="Times New Roman" w:cs="Times New Roman"/>
                <w:b/>
                <w:bCs/>
                <w:noProof/>
                <w:sz w:val="24"/>
                <w:szCs w:val="24"/>
              </w:rPr>
              <w:t>Yukarıda</w:t>
            </w:r>
            <w:r w:rsidRPr="003036A5">
              <w:rPr>
                <w:rFonts w:ascii="Times New Roman" w:hAnsi="Times New Roman" w:cs="Times New Roman"/>
                <w:b/>
                <w:bCs/>
                <w:noProof/>
                <w:sz w:val="24"/>
                <w:szCs w:val="24"/>
              </w:rPr>
              <w:t xml:space="preserve"> verilen gazete haberini okuyalım. Haberde verilen sorunları soldaki kutucuklara, çözümlerini de sağdaki kutucuklara </w:t>
            </w:r>
            <w:r>
              <w:rPr>
                <w:rFonts w:ascii="Times New Roman" w:hAnsi="Times New Roman" w:cs="Times New Roman"/>
                <w:b/>
                <w:bCs/>
                <w:noProof/>
                <w:sz w:val="24"/>
                <w:szCs w:val="24"/>
              </w:rPr>
              <w:t>yazınız</w:t>
            </w:r>
            <w:r w:rsidRPr="003036A5">
              <w:rPr>
                <w:rFonts w:ascii="Times New Roman" w:hAnsi="Times New Roman" w:cs="Times New Roman"/>
                <w:b/>
                <w:bCs/>
                <w:noProof/>
                <w:sz w:val="24"/>
                <w:szCs w:val="24"/>
              </w:rPr>
              <w:t>.</w:t>
            </w:r>
          </w:p>
          <w:p w14:paraId="281D0C50" w14:textId="5E46992A" w:rsidR="003036A5" w:rsidRDefault="003036A5" w:rsidP="003036A5">
            <w:pPr>
              <w:shd w:val="clear" w:color="auto" w:fill="FFFFFF"/>
              <w:spacing w:line="240" w:lineRule="auto"/>
              <w:rPr>
                <w:rFonts w:ascii="Times New Roman" w:hAnsi="Times New Roman" w:cs="Times New Roman"/>
                <w:b/>
                <w:bCs/>
                <w:noProof/>
                <w:sz w:val="24"/>
                <w:szCs w:val="24"/>
              </w:rPr>
            </w:pPr>
            <w:r w:rsidRPr="003036A5">
              <w:rPr>
                <w:rFonts w:ascii="Times New Roman" w:hAnsi="Times New Roman" w:cs="Times New Roman"/>
                <w:b/>
                <w:bCs/>
                <w:noProof/>
                <w:sz w:val="24"/>
                <w:szCs w:val="24"/>
              </w:rPr>
              <mc:AlternateContent>
                <mc:Choice Requires="wps">
                  <w:drawing>
                    <wp:anchor distT="45720" distB="45720" distL="114300" distR="114300" simplePos="0" relativeHeight="251675648" behindDoc="0" locked="0" layoutInCell="1" allowOverlap="1" wp14:anchorId="1FE57490" wp14:editId="1F91AC91">
                      <wp:simplePos x="0" y="0"/>
                      <wp:positionH relativeFrom="column">
                        <wp:posOffset>3336290</wp:posOffset>
                      </wp:positionH>
                      <wp:positionV relativeFrom="paragraph">
                        <wp:posOffset>60325</wp:posOffset>
                      </wp:positionV>
                      <wp:extent cx="3154680" cy="1298575"/>
                      <wp:effectExtent l="0" t="0" r="26670" b="15875"/>
                      <wp:wrapSquare wrapText="bothSides"/>
                      <wp:docPr id="175807786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4680" cy="1298575"/>
                              </a:xfrm>
                              <a:prstGeom prst="rect">
                                <a:avLst/>
                              </a:prstGeom>
                              <a:solidFill>
                                <a:srgbClr val="FFFFFF"/>
                              </a:solidFill>
                              <a:ln w="9525">
                                <a:solidFill>
                                  <a:srgbClr val="000000"/>
                                </a:solidFill>
                                <a:miter lim="800000"/>
                                <a:headEnd/>
                                <a:tailEnd/>
                              </a:ln>
                            </wps:spPr>
                            <wps:txbx>
                              <w:txbxContent>
                                <w:p w14:paraId="03463B60" w14:textId="0292EA03" w:rsidR="003036A5" w:rsidRDefault="003036A5" w:rsidP="003036A5">
                                  <w:r>
                                    <w:t xml:space="preserve">Çözümler: </w:t>
                                  </w:r>
                                </w:p>
                                <w:p w14:paraId="74565E5B" w14:textId="77777777" w:rsidR="003036A5" w:rsidRDefault="003036A5" w:rsidP="003036A5">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2D6AC6B8" w14:textId="77777777" w:rsidR="003036A5" w:rsidRDefault="003036A5" w:rsidP="003036A5"/>
                                <w:p w14:paraId="6504CF20" w14:textId="77777777" w:rsidR="003036A5" w:rsidRDefault="003036A5" w:rsidP="003036A5">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2112B05E" w14:textId="77777777" w:rsidR="003036A5" w:rsidRDefault="003036A5" w:rsidP="003036A5"/>
                                <w:p w14:paraId="71FCF320" w14:textId="77777777" w:rsidR="003036A5" w:rsidRDefault="003036A5" w:rsidP="003036A5"/>
                                <w:p w14:paraId="26690208" w14:textId="77777777" w:rsidR="003036A5" w:rsidRDefault="003036A5" w:rsidP="003036A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E57490" id="_x0000_s1033" type="#_x0000_t202" style="position:absolute;margin-left:262.7pt;margin-top:4.75pt;width:248.4pt;height:102.2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">
                      <v:textbox>
                        <w:txbxContent>
                          <w:p w14:paraId="03463B60" w14:textId="0292EA03" w:rsidR="003036A5" w:rsidRDefault="003036A5" w:rsidP="003036A5">
                            <w:r>
                              <w:t xml:space="preserve">Çözümler: </w:t>
                            </w:r>
                          </w:p>
                          <w:p w14:paraId="74565E5B" w14:textId="77777777" w:rsidR="003036A5" w:rsidRDefault="003036A5" w:rsidP="003036A5">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2D6AC6B8" w14:textId="77777777" w:rsidR="003036A5" w:rsidRDefault="003036A5" w:rsidP="003036A5"/>
                          <w:p w14:paraId="6504CF20" w14:textId="77777777" w:rsidR="003036A5" w:rsidRDefault="003036A5" w:rsidP="003036A5">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2112B05E" w14:textId="77777777" w:rsidR="003036A5" w:rsidRDefault="003036A5" w:rsidP="003036A5"/>
                          <w:p w14:paraId="71FCF320" w14:textId="77777777" w:rsidR="003036A5" w:rsidRDefault="003036A5" w:rsidP="003036A5"/>
                          <w:p w14:paraId="26690208" w14:textId="77777777" w:rsidR="003036A5" w:rsidRDefault="003036A5" w:rsidP="003036A5"/>
                        </w:txbxContent>
                      </v:textbox>
                      <w10:wrap type="square"/>
                    </v:shape>
                  </w:pict>
                </mc:Fallback>
              </mc:AlternateContent>
            </w:r>
          </w:p>
          <w:p w14:paraId="0616EB71" w14:textId="23243EBC" w:rsidR="003036A5" w:rsidRDefault="003036A5" w:rsidP="003036A5">
            <w:pPr>
              <w:shd w:val="clear" w:color="auto" w:fill="FFFFFF"/>
              <w:spacing w:line="240" w:lineRule="auto"/>
              <w:rPr>
                <w:rFonts w:ascii="Times New Roman" w:hAnsi="Times New Roman" w:cs="Times New Roman"/>
                <w:b/>
                <w:bCs/>
                <w:noProof/>
                <w:sz w:val="24"/>
                <w:szCs w:val="24"/>
              </w:rPr>
            </w:pPr>
          </w:p>
          <w:p w14:paraId="47164276" w14:textId="59E7B163" w:rsidR="003036A5" w:rsidRPr="004530CC" w:rsidRDefault="003036A5" w:rsidP="003036A5">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825928" w:rsidRPr="004530CC"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72129FB8" w14:textId="2121956A" w:rsidR="0033241D" w:rsidRDefault="003036A5" w:rsidP="004530CC">
            <w:pPr>
              <w:shd w:val="clear" w:color="auto" w:fill="FFFFFF"/>
              <w:spacing w:line="240" w:lineRule="auto"/>
              <w:rPr>
                <w:rFonts w:ascii="Times New Roman" w:hAnsi="Times New Roman" w:cs="Times New Roman"/>
                <w:noProof/>
                <w:sz w:val="24"/>
                <w:szCs w:val="24"/>
              </w:rPr>
            </w:pPr>
            <w:r w:rsidRPr="003036A5">
              <w:rPr>
                <w:rFonts w:ascii="Times New Roman" w:hAnsi="Times New Roman" w:cs="Times New Roman"/>
                <w:noProof/>
                <w:sz w:val="24"/>
                <w:szCs w:val="24"/>
              </w:rPr>
              <w:t xml:space="preserve">Okulda adaletli bir ortamın </w:t>
            </w:r>
            <w:r>
              <w:rPr>
                <w:rFonts w:ascii="Times New Roman" w:hAnsi="Times New Roman" w:cs="Times New Roman"/>
                <w:noProof/>
                <w:sz w:val="24"/>
                <w:szCs w:val="24"/>
              </w:rPr>
              <w:t>sağlanması</w:t>
            </w:r>
            <w:r w:rsidRPr="003036A5">
              <w:rPr>
                <w:rFonts w:ascii="Times New Roman" w:hAnsi="Times New Roman" w:cs="Times New Roman"/>
                <w:noProof/>
                <w:sz w:val="24"/>
                <w:szCs w:val="24"/>
              </w:rPr>
              <w:t xml:space="preserve"> için yapılması</w:t>
            </w:r>
            <w:r w:rsidR="006B12D4">
              <w:rPr>
                <w:rFonts w:ascii="Times New Roman" w:hAnsi="Times New Roman" w:cs="Times New Roman"/>
                <w:noProof/>
                <w:sz w:val="24"/>
                <w:szCs w:val="24"/>
              </w:rPr>
              <w:t xml:space="preserve"> </w:t>
            </w:r>
            <w:r w:rsidR="006B12D4" w:rsidRPr="006B12D4">
              <w:rPr>
                <w:rFonts w:ascii="Times New Roman" w:hAnsi="Times New Roman" w:cs="Times New Roman"/>
                <w:noProof/>
                <w:sz w:val="24"/>
                <w:szCs w:val="24"/>
              </w:rPr>
              <w:t>okul idaresine, öğretmenlere ve öğrencilere düşen görevler</w:t>
            </w:r>
            <w:r w:rsidR="006B12D4">
              <w:rPr>
                <w:rFonts w:ascii="Times New Roman" w:hAnsi="Times New Roman" w:cs="Times New Roman"/>
                <w:noProof/>
                <w:sz w:val="24"/>
                <w:szCs w:val="24"/>
              </w:rPr>
              <w:t>den ikisini yazınız.</w:t>
            </w:r>
          </w:p>
          <w:p w14:paraId="5EB4A86B" w14:textId="4EDC0387" w:rsidR="0033241D" w:rsidRDefault="00C7236C" w:rsidP="004530CC">
            <w:pPr>
              <w:shd w:val="clear" w:color="auto" w:fill="FFFFFF"/>
              <w:spacing w:line="240" w:lineRule="auto"/>
              <w:rPr>
                <w:rFonts w:ascii="Times New Roman" w:hAnsi="Times New Roman" w:cs="Times New Roman"/>
                <w:noProof/>
                <w:sz w:val="24"/>
                <w:szCs w:val="24"/>
              </w:rPr>
            </w:pPr>
            <w:r w:rsidRPr="0033241D">
              <w:rPr>
                <w:rFonts w:ascii="Segoe UI Symbol" w:hAnsi="Segoe UI Symbol" w:cs="Segoe UI Symbol"/>
                <w:noProof/>
                <w:sz w:val="24"/>
                <w:szCs w:val="24"/>
              </w:rPr>
              <w:t>✎</w:t>
            </w:r>
            <w:r w:rsidRPr="005E5C5B">
              <w:rPr>
                <w:rFonts w:ascii="Times New Roman" w:hAnsi="Times New Roman" w:cs="Times New Roman"/>
                <w:noProof/>
                <w:sz w:val="24"/>
                <w:szCs w:val="24"/>
              </w:rPr>
              <w:t>..</w:t>
            </w:r>
          </w:p>
          <w:p w14:paraId="76E0BA98" w14:textId="77777777" w:rsidR="00C7236C" w:rsidRDefault="00C7236C" w:rsidP="004530CC">
            <w:pPr>
              <w:shd w:val="clear" w:color="auto" w:fill="FFFFFF"/>
              <w:spacing w:line="240" w:lineRule="auto"/>
              <w:rPr>
                <w:rFonts w:ascii="Times New Roman" w:hAnsi="Times New Roman" w:cs="Times New Roman"/>
                <w:noProof/>
                <w:sz w:val="24"/>
                <w:szCs w:val="24"/>
              </w:rPr>
            </w:pPr>
          </w:p>
          <w:p w14:paraId="762F9C43" w14:textId="2B41FA58" w:rsidR="00C7236C" w:rsidRDefault="006B12D4" w:rsidP="004530CC">
            <w:pPr>
              <w:shd w:val="clear" w:color="auto" w:fill="FFFFFF"/>
              <w:spacing w:line="240" w:lineRule="auto"/>
              <w:rPr>
                <w:rFonts w:ascii="Times New Roman" w:hAnsi="Times New Roman" w:cs="Times New Roman"/>
                <w:noProof/>
                <w:sz w:val="24"/>
                <w:szCs w:val="24"/>
              </w:rPr>
            </w:pPr>
            <w:r w:rsidRPr="0033241D">
              <w:rPr>
                <w:rFonts w:ascii="Segoe UI Symbol" w:hAnsi="Segoe UI Symbol" w:cs="Segoe UI Symbol"/>
                <w:noProof/>
                <w:sz w:val="24"/>
                <w:szCs w:val="24"/>
              </w:rPr>
              <w:t>✎</w:t>
            </w:r>
            <w:r w:rsidRPr="005E5C5B">
              <w:rPr>
                <w:rFonts w:ascii="Times New Roman" w:hAnsi="Times New Roman" w:cs="Times New Roman"/>
                <w:noProof/>
                <w:sz w:val="24"/>
                <w:szCs w:val="24"/>
              </w:rPr>
              <w:t>..</w:t>
            </w:r>
          </w:p>
          <w:p w14:paraId="30900697" w14:textId="77777777" w:rsidR="00C7236C" w:rsidRDefault="00C7236C" w:rsidP="004530CC">
            <w:pPr>
              <w:shd w:val="clear" w:color="auto" w:fill="FFFFFF"/>
              <w:spacing w:line="240" w:lineRule="auto"/>
              <w:rPr>
                <w:rFonts w:ascii="Times New Roman" w:hAnsi="Times New Roman" w:cs="Times New Roman"/>
                <w:noProof/>
                <w:sz w:val="24"/>
                <w:szCs w:val="24"/>
              </w:rPr>
            </w:pPr>
          </w:p>
          <w:p w14:paraId="329CFF9B" w14:textId="77777777" w:rsidR="0033241D" w:rsidRDefault="0033241D" w:rsidP="004530CC">
            <w:pPr>
              <w:shd w:val="clear" w:color="auto" w:fill="FFFFFF"/>
              <w:spacing w:line="240" w:lineRule="auto"/>
              <w:rPr>
                <w:rFonts w:ascii="Times New Roman" w:hAnsi="Times New Roman" w:cs="Times New Roman"/>
                <w:noProof/>
                <w:sz w:val="24"/>
                <w:szCs w:val="24"/>
              </w:rPr>
            </w:pPr>
          </w:p>
          <w:p w14:paraId="41F26C18" w14:textId="4A6423DD" w:rsidR="00340C4E" w:rsidRPr="004530CC" w:rsidRDefault="00340C4E"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825928" w:rsidRPr="004530CC"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6C6EB2DD" w14:textId="7BC251F3" w:rsidR="006B12D4" w:rsidRDefault="006B12D4" w:rsidP="00C7236C">
            <w:pPr>
              <w:rPr>
                <w:rFonts w:ascii="Times New Roman" w:hAnsi="Times New Roman" w:cs="Times New Roman"/>
                <w:noProof/>
                <w:sz w:val="24"/>
                <w:szCs w:val="24"/>
              </w:rPr>
            </w:pPr>
            <w:r w:rsidRPr="006B12D4">
              <w:rPr>
                <w:rFonts w:ascii="Times New Roman" w:hAnsi="Times New Roman" w:cs="Times New Roman"/>
                <w:noProof/>
                <w:sz w:val="24"/>
                <w:szCs w:val="24"/>
              </w:rPr>
              <w:t xml:space="preserve">Toplumsal adaletin sağlanmasının araçlarından biri olan </w:t>
            </w:r>
            <w:r w:rsidRPr="006B12D4">
              <w:rPr>
                <w:rFonts w:ascii="Times New Roman" w:hAnsi="Times New Roman" w:cs="Times New Roman"/>
                <w:b/>
                <w:bCs/>
                <w:noProof/>
                <w:sz w:val="24"/>
                <w:szCs w:val="24"/>
              </w:rPr>
              <w:t>pozitif ayrımcılık</w:t>
            </w:r>
            <w:r w:rsidRPr="006B12D4">
              <w:rPr>
                <w:rFonts w:ascii="Times New Roman" w:hAnsi="Times New Roman" w:cs="Times New Roman"/>
                <w:noProof/>
                <w:sz w:val="24"/>
                <w:szCs w:val="24"/>
              </w:rPr>
              <w:t xml:space="preserve"> kavramı, özellikle gelişmiş ülkelere ait anayasalarda ve yasalarda ayrıca ülkemizde de giderek daha fazla yer almaktadır. Anayasa'mızın 10. maddesinde 2010 yılında yapılan bir değişiklikle pozitif ayrımcılık hukuk sistemimize kazandırılmıştır</w:t>
            </w:r>
            <w:r>
              <w:rPr>
                <w:rFonts w:ascii="Times New Roman" w:hAnsi="Times New Roman" w:cs="Times New Roman"/>
                <w:noProof/>
                <w:sz w:val="24"/>
                <w:szCs w:val="24"/>
              </w:rPr>
              <w:t>.</w:t>
            </w:r>
          </w:p>
          <w:p w14:paraId="61500576" w14:textId="3D915568" w:rsidR="006B12D4" w:rsidRPr="006B12D4" w:rsidRDefault="006B12D4" w:rsidP="00C7236C">
            <w:pPr>
              <w:rPr>
                <w:rFonts w:ascii="Times New Roman" w:hAnsi="Times New Roman" w:cs="Times New Roman"/>
                <w:b/>
                <w:bCs/>
                <w:noProof/>
                <w:sz w:val="24"/>
                <w:szCs w:val="24"/>
              </w:rPr>
            </w:pPr>
            <w:r w:rsidRPr="006B12D4">
              <w:rPr>
                <w:rFonts w:ascii="Times New Roman" w:hAnsi="Times New Roman" w:cs="Times New Roman"/>
                <w:b/>
                <w:bCs/>
                <w:noProof/>
                <w:sz w:val="24"/>
                <w:szCs w:val="24"/>
              </w:rPr>
              <w:t>Pozitif ayrımcılık uygulamalarına günlük hayattan iki örnek yazınız.</w:t>
            </w:r>
          </w:p>
          <w:p w14:paraId="3198D6E7" w14:textId="2F6C6515" w:rsidR="00C7236C" w:rsidRDefault="00C7236C" w:rsidP="00C7236C">
            <w:pPr>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777AABDF" w14:textId="77777777" w:rsidR="00C7236C" w:rsidRDefault="00C7236C" w:rsidP="00D939E2">
            <w:pPr>
              <w:spacing w:line="240" w:lineRule="auto"/>
              <w:rPr>
                <w:rFonts w:ascii="Times New Roman" w:hAnsi="Times New Roman" w:cs="Times New Roman"/>
                <w:noProof/>
                <w:sz w:val="24"/>
                <w:szCs w:val="24"/>
              </w:rPr>
            </w:pPr>
          </w:p>
          <w:p w14:paraId="1494CF5E" w14:textId="77777777" w:rsidR="006B12D4" w:rsidRDefault="006B12D4" w:rsidP="006B12D4">
            <w:pPr>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3F838158" w14:textId="77777777" w:rsidR="00C7236C" w:rsidRPr="004530CC" w:rsidRDefault="00C7236C" w:rsidP="00D939E2">
            <w:pPr>
              <w:spacing w:line="240" w:lineRule="auto"/>
              <w:rPr>
                <w:rFonts w:ascii="Times New Roman" w:hAnsi="Times New Roman" w:cs="Times New Roman"/>
                <w:b/>
                <w:bCs/>
                <w:noProof/>
                <w:sz w:val="24"/>
                <w:szCs w:val="24"/>
              </w:rPr>
            </w:pPr>
          </w:p>
          <w:p w14:paraId="46B02811" w14:textId="0AC71EEA" w:rsidR="004530CC" w:rsidRPr="004530CC" w:rsidRDefault="004530CC" w:rsidP="00340C4E">
            <w:pPr>
              <w:shd w:val="clear" w:color="auto" w:fill="FFFFFF"/>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4530CC"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5E163221" w14:textId="77D39453" w:rsidR="00C7236C" w:rsidRPr="006B12D4" w:rsidRDefault="006B12D4" w:rsidP="00825928">
            <w:pPr>
              <w:rPr>
                <w:rFonts w:ascii="Times New Roman" w:hAnsi="Times New Roman" w:cs="Times New Roman"/>
                <w:noProof/>
                <w:sz w:val="24"/>
                <w:szCs w:val="24"/>
              </w:rPr>
            </w:pPr>
            <w:r w:rsidRPr="006B12D4">
              <w:rPr>
                <w:rFonts w:ascii="Times New Roman" w:hAnsi="Times New Roman" w:cs="Times New Roman"/>
                <w:noProof/>
                <w:sz w:val="24"/>
                <w:szCs w:val="24"/>
              </w:rPr>
              <w:t>“</w:t>
            </w:r>
            <w:r w:rsidRPr="006B12D4">
              <w:rPr>
                <w:rFonts w:ascii="Times New Roman" w:hAnsi="Times New Roman" w:cs="Times New Roman"/>
                <w:noProof/>
                <w:sz w:val="24"/>
                <w:szCs w:val="24"/>
              </w:rPr>
              <w:t>A</w:t>
            </w:r>
            <w:r w:rsidRPr="006B12D4">
              <w:rPr>
                <w:rFonts w:ascii="Times New Roman" w:hAnsi="Times New Roman" w:cs="Times New Roman"/>
                <w:noProof/>
                <w:sz w:val="24"/>
                <w:szCs w:val="24"/>
              </w:rPr>
              <w:t>dalet” ve “eşitlik” kavramları arasındaki fark</w:t>
            </w:r>
            <w:r w:rsidRPr="006B12D4">
              <w:rPr>
                <w:rFonts w:ascii="Times New Roman" w:hAnsi="Times New Roman" w:cs="Times New Roman"/>
                <w:noProof/>
                <w:sz w:val="24"/>
                <w:szCs w:val="24"/>
              </w:rPr>
              <w:t>lardan ikisini yazınız.</w:t>
            </w:r>
          </w:p>
          <w:p w14:paraId="66C8EC45" w14:textId="77777777" w:rsidR="006B12D4" w:rsidRDefault="006B12D4" w:rsidP="006B12D4">
            <w:pPr>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451D1238" w14:textId="77777777" w:rsidR="006B12D4" w:rsidRDefault="006B12D4" w:rsidP="006B12D4">
            <w:pPr>
              <w:spacing w:line="240" w:lineRule="auto"/>
              <w:rPr>
                <w:rFonts w:ascii="Times New Roman" w:hAnsi="Times New Roman" w:cs="Times New Roman"/>
                <w:noProof/>
                <w:sz w:val="24"/>
                <w:szCs w:val="24"/>
              </w:rPr>
            </w:pPr>
          </w:p>
          <w:p w14:paraId="08B800EE" w14:textId="5BBBCF31" w:rsidR="00C7236C" w:rsidRPr="004530CC" w:rsidRDefault="006B12D4" w:rsidP="00825928">
            <w:pPr>
              <w:rPr>
                <w:rFonts w:ascii="Times New Roman" w:hAnsi="Times New Roman" w:cs="Times New Roman"/>
                <w:b/>
                <w:bCs/>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59CF6E8D" w14:textId="4773C746" w:rsidR="00C7236C" w:rsidRPr="004530CC" w:rsidRDefault="00C7236C"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4530CC"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0D575F61" w14:textId="77777777" w:rsidR="00574401" w:rsidRDefault="00574401" w:rsidP="00574401">
            <w:pPr>
              <w:rPr>
                <w:rFonts w:ascii="Times New Roman" w:eastAsia="Arial" w:hAnsi="Times New Roman" w:cs="Times New Roman"/>
                <w:noProof/>
                <w:sz w:val="24"/>
                <w:szCs w:val="24"/>
              </w:rPr>
            </w:pPr>
            <w:r w:rsidRPr="004D1193">
              <w:rPr>
                <w:rFonts w:ascii="Times New Roman" w:eastAsia="Arial" w:hAnsi="Times New Roman" w:cs="Times New Roman"/>
                <w:noProof/>
                <w:sz w:val="24"/>
                <w:szCs w:val="24"/>
              </w:rPr>
              <w:t>Herkese hakkı olanı veren, bireylere hürriyet ve eşitlik sağlayan, insan haklarına saygılı ve insanları mutlu eden bir hedeftir.” Dolayısıyla bu kavram hukukun temelini ve asıl amacını oluşturur. </w:t>
            </w:r>
            <w:r w:rsidRPr="004D1193">
              <w:rPr>
                <w:rFonts w:ascii="Times New Roman" w:eastAsia="Arial" w:hAnsi="Times New Roman" w:cs="Times New Roman"/>
                <w:noProof/>
                <w:sz w:val="24"/>
                <w:szCs w:val="24"/>
              </w:rPr>
              <w:br/>
            </w:r>
            <w:r w:rsidRPr="004D1193">
              <w:rPr>
                <w:rFonts w:ascii="Times New Roman" w:eastAsia="Arial" w:hAnsi="Times New Roman" w:cs="Times New Roman"/>
                <w:b/>
                <w:bCs/>
                <w:noProof/>
                <w:sz w:val="24"/>
                <w:szCs w:val="24"/>
              </w:rPr>
              <w:t>Yukarıda tanımı verilen kavramı yazınız.</w:t>
            </w:r>
            <w:r w:rsidRPr="004D1193">
              <w:rPr>
                <w:rFonts w:ascii="Times New Roman" w:eastAsia="Arial" w:hAnsi="Times New Roman" w:cs="Times New Roman"/>
                <w:noProof/>
                <w:sz w:val="24"/>
                <w:szCs w:val="24"/>
              </w:rPr>
              <w:t> </w:t>
            </w:r>
          </w:p>
          <w:p w14:paraId="297BDB58" w14:textId="388A64C9" w:rsidR="00340C4E" w:rsidRPr="004530CC" w:rsidRDefault="00C7236C" w:rsidP="00754889">
            <w:pPr>
              <w:rPr>
                <w:rFonts w:ascii="Times New Roman" w:hAnsi="Times New Roman" w:cs="Times New Roman"/>
                <w:b/>
                <w:bCs/>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1B178191" w14:textId="77777777" w:rsidR="00D7385C" w:rsidRDefault="00D7385C" w:rsidP="00754889">
            <w:pPr>
              <w:rPr>
                <w:rFonts w:ascii="Times New Roman" w:hAnsi="Times New Roman" w:cs="Times New Roman"/>
                <w:b/>
                <w:bCs/>
                <w:noProof/>
                <w:sz w:val="24"/>
                <w:szCs w:val="24"/>
              </w:rPr>
            </w:pPr>
          </w:p>
          <w:p w14:paraId="1F9BA9A3" w14:textId="4C49BCDA" w:rsidR="00574401" w:rsidRPr="004530CC" w:rsidRDefault="00574401" w:rsidP="00754889">
            <w:pPr>
              <w:rPr>
                <w:rFonts w:ascii="Times New Roman" w:hAnsi="Times New Roman" w:cs="Times New Roman"/>
                <w:b/>
                <w:bCs/>
                <w:noProof/>
                <w:sz w:val="24"/>
                <w:szCs w:val="24"/>
              </w:rPr>
            </w:pPr>
          </w:p>
        </w:tc>
      </w:tr>
      <w:tr w:rsidR="0033241D" w:rsidRPr="00924C00" w14:paraId="26D43C0E" w14:textId="77777777" w:rsidTr="0012505C">
        <w:tc>
          <w:tcPr>
            <w:tcW w:w="568" w:type="dxa"/>
            <w:shd w:val="clear" w:color="auto" w:fill="002060"/>
          </w:tcPr>
          <w:p w14:paraId="26CC53B6" w14:textId="1754970C" w:rsidR="0033241D" w:rsidRPr="004530CC" w:rsidRDefault="0033241D" w:rsidP="0012505C">
            <w:pPr>
              <w:rPr>
                <w:rFonts w:ascii="Times New Roman" w:hAnsi="Times New Roman" w:cs="Times New Roman"/>
                <w:sz w:val="24"/>
                <w:szCs w:val="24"/>
              </w:rPr>
            </w:pPr>
            <w:r w:rsidRPr="004530CC">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07B4314E" w14:textId="77777777" w:rsidR="0033241D" w:rsidRPr="004530CC" w:rsidRDefault="0033241D" w:rsidP="0012505C">
            <w:pPr>
              <w:rPr>
                <w:rFonts w:ascii="Times New Roman" w:hAnsi="Times New Roman" w:cs="Times New Roman"/>
                <w:sz w:val="24"/>
                <w:szCs w:val="24"/>
              </w:rPr>
            </w:pPr>
          </w:p>
        </w:tc>
      </w:tr>
      <w:tr w:rsidR="0033241D" w:rsidRPr="00924C00" w14:paraId="4581368F" w14:textId="77777777" w:rsidTr="0012505C">
        <w:tc>
          <w:tcPr>
            <w:tcW w:w="10774" w:type="dxa"/>
            <w:gridSpan w:val="2"/>
          </w:tcPr>
          <w:p w14:paraId="5D609A39" w14:textId="5241B85A" w:rsidR="00C7236C" w:rsidRDefault="00574401" w:rsidP="0012505C">
            <w:pPr>
              <w:rPr>
                <w:rFonts w:ascii="Times New Roman" w:hAnsi="Times New Roman" w:cs="Times New Roman"/>
                <w:b/>
                <w:bCs/>
                <w:noProof/>
                <w:sz w:val="24"/>
                <w:szCs w:val="24"/>
              </w:rPr>
            </w:pPr>
            <w:r w:rsidRPr="009B684C">
              <w:rPr>
                <w:rFonts w:ascii="Times New Roman" w:hAnsi="Times New Roman" w:cs="Times New Roman"/>
                <w:noProof/>
                <w:sz w:val="24"/>
                <w:szCs w:val="24"/>
              </w:rPr>
              <w:t>“</w:t>
            </w:r>
            <w:r w:rsidRPr="00D1536C">
              <w:rPr>
                <w:rFonts w:ascii="Times New Roman" w:hAnsi="Times New Roman" w:cs="Times New Roman"/>
                <w:b/>
                <w:bCs/>
                <w:noProof/>
                <w:sz w:val="24"/>
                <w:szCs w:val="24"/>
              </w:rPr>
              <w:t>Bir kişinin özgürlüğü başkasının özgürlüğünün başladığı yerde biter</w:t>
            </w:r>
            <w:r w:rsidRPr="009B684C">
              <w:rPr>
                <w:rFonts w:ascii="Times New Roman" w:hAnsi="Times New Roman" w:cs="Times New Roman"/>
                <w:noProof/>
                <w:sz w:val="24"/>
                <w:szCs w:val="24"/>
              </w:rPr>
              <w:t>.” sözünün anlamını kısaca açıklayınız. </w:t>
            </w:r>
          </w:p>
          <w:p w14:paraId="51D36CA3" w14:textId="6FCA452B" w:rsidR="00C7236C" w:rsidRDefault="0033676A" w:rsidP="0012505C">
            <w:pPr>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6829A3BF" w14:textId="77777777" w:rsidR="00574401" w:rsidRDefault="00574401" w:rsidP="0012505C">
            <w:pPr>
              <w:rPr>
                <w:rFonts w:ascii="Times New Roman" w:hAnsi="Times New Roman" w:cs="Times New Roman"/>
                <w:noProof/>
                <w:sz w:val="24"/>
                <w:szCs w:val="24"/>
              </w:rPr>
            </w:pPr>
          </w:p>
          <w:p w14:paraId="71F2FC22" w14:textId="77777777" w:rsidR="00574401" w:rsidRDefault="00574401" w:rsidP="0012505C">
            <w:pPr>
              <w:rPr>
                <w:rFonts w:ascii="Times New Roman" w:hAnsi="Times New Roman" w:cs="Times New Roman"/>
                <w:noProof/>
                <w:sz w:val="24"/>
                <w:szCs w:val="24"/>
              </w:rPr>
            </w:pPr>
          </w:p>
          <w:p w14:paraId="7EEADAFC" w14:textId="77777777" w:rsidR="00574401" w:rsidRDefault="00574401" w:rsidP="0012505C">
            <w:pPr>
              <w:rPr>
                <w:rFonts w:ascii="Times New Roman" w:hAnsi="Times New Roman" w:cs="Times New Roman"/>
                <w:noProof/>
                <w:sz w:val="24"/>
                <w:szCs w:val="24"/>
              </w:rPr>
            </w:pPr>
          </w:p>
          <w:p w14:paraId="32C45104" w14:textId="77777777" w:rsidR="00574401" w:rsidRDefault="00574401" w:rsidP="0012505C">
            <w:pPr>
              <w:rPr>
                <w:rFonts w:ascii="Times New Roman" w:hAnsi="Times New Roman" w:cs="Times New Roman"/>
                <w:noProof/>
                <w:sz w:val="24"/>
                <w:szCs w:val="24"/>
              </w:rPr>
            </w:pPr>
          </w:p>
          <w:p w14:paraId="6D653056" w14:textId="77777777" w:rsidR="00574401" w:rsidRDefault="00574401" w:rsidP="0012505C">
            <w:pPr>
              <w:rPr>
                <w:rFonts w:ascii="Times New Roman" w:hAnsi="Times New Roman" w:cs="Times New Roman"/>
                <w:noProof/>
                <w:sz w:val="24"/>
                <w:szCs w:val="24"/>
              </w:rPr>
            </w:pPr>
          </w:p>
          <w:p w14:paraId="45EAA9C6" w14:textId="77777777" w:rsidR="00574401" w:rsidRDefault="00574401" w:rsidP="0012505C">
            <w:pPr>
              <w:rPr>
                <w:rFonts w:ascii="Times New Roman" w:hAnsi="Times New Roman" w:cs="Times New Roman"/>
                <w:b/>
                <w:bCs/>
                <w:noProof/>
                <w:sz w:val="24"/>
                <w:szCs w:val="24"/>
              </w:rPr>
            </w:pPr>
          </w:p>
          <w:p w14:paraId="7B0C1E28" w14:textId="77777777" w:rsidR="00C7236C" w:rsidRDefault="00C7236C" w:rsidP="0012505C">
            <w:pPr>
              <w:rPr>
                <w:rFonts w:ascii="Times New Roman" w:hAnsi="Times New Roman" w:cs="Times New Roman"/>
                <w:b/>
                <w:bCs/>
                <w:noProof/>
                <w:sz w:val="24"/>
                <w:szCs w:val="24"/>
              </w:rPr>
            </w:pPr>
          </w:p>
          <w:p w14:paraId="532B7701" w14:textId="77777777" w:rsidR="0033241D" w:rsidRPr="004530CC" w:rsidRDefault="0033241D" w:rsidP="0012505C">
            <w:pPr>
              <w:rPr>
                <w:rFonts w:ascii="Times New Roman" w:hAnsi="Times New Roman" w:cs="Times New Roman"/>
                <w:b/>
                <w:bCs/>
                <w:noProof/>
                <w:sz w:val="24"/>
                <w:szCs w:val="24"/>
              </w:rPr>
            </w:pPr>
          </w:p>
        </w:tc>
      </w:tr>
    </w:tbl>
    <w:p w14:paraId="2DCE37F6" w14:textId="5D70E879" w:rsidR="00142E73" w:rsidRDefault="0033241D"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142E73">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732A9167" w14:textId="77777777" w:rsidR="00C7236C" w:rsidRDefault="00C7236C" w:rsidP="00EF1D31">
      <w:pPr>
        <w:rPr>
          <w:rFonts w:ascii="Times New Roman" w:hAnsi="Times New Roman" w:cs="Times New Roman"/>
          <w:b/>
          <w:bCs/>
          <w:iCs/>
          <w:sz w:val="24"/>
          <w:szCs w:val="24"/>
          <w:highlight w:val="yellow"/>
        </w:rPr>
      </w:pPr>
    </w:p>
    <w:p w14:paraId="5DAB0224" w14:textId="77777777" w:rsidR="00927D2B" w:rsidRDefault="00927D2B"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7EAFE051" w14:textId="77777777" w:rsidR="00574401" w:rsidRPr="00574401" w:rsidRDefault="00574401" w:rsidP="00574401">
      <w:pPr>
        <w:rPr>
          <w:rFonts w:ascii="Times New Roman" w:hAnsi="Times New Roman" w:cs="Times New Roman"/>
          <w:iCs/>
          <w:sz w:val="24"/>
          <w:szCs w:val="24"/>
        </w:rPr>
      </w:pPr>
      <w:r w:rsidRPr="00574401">
        <w:rPr>
          <w:rFonts w:ascii="Times New Roman" w:hAnsi="Times New Roman" w:cs="Times New Roman"/>
          <w:b/>
          <w:bCs/>
          <w:iCs/>
          <w:sz w:val="24"/>
          <w:szCs w:val="24"/>
        </w:rPr>
        <w:t>S1</w:t>
      </w:r>
      <w:r w:rsidRPr="00574401">
        <w:rPr>
          <w:rFonts w:ascii="Times New Roman" w:hAnsi="Times New Roman" w:cs="Times New Roman"/>
          <w:iCs/>
          <w:sz w:val="24"/>
          <w:szCs w:val="24"/>
        </w:rPr>
        <w:br/>
      </w:r>
      <w:r w:rsidRPr="00574401">
        <w:rPr>
          <w:rFonts w:ascii="Segoe UI Symbol" w:hAnsi="Segoe UI Symbol" w:cs="Segoe UI Symbol"/>
          <w:iCs/>
          <w:sz w:val="24"/>
          <w:szCs w:val="24"/>
        </w:rPr>
        <w:t>✎</w:t>
      </w:r>
      <w:r w:rsidRPr="00574401">
        <w:rPr>
          <w:rFonts w:ascii="Times New Roman" w:hAnsi="Times New Roman" w:cs="Times New Roman"/>
          <w:iCs/>
          <w:sz w:val="24"/>
          <w:szCs w:val="24"/>
        </w:rPr>
        <w:t xml:space="preserve"> Victor Hugo’nun sözü, adaletin yalnızca iyi niyetle değil, vicdanla ve doğru karar vermekle sağlanabileceğini vurgular. İyi olmak kolaydır, fakat gerçekten adil olmak için vicdanı rehber edinmek gerekir.</w:t>
      </w:r>
    </w:p>
    <w:p w14:paraId="3C3D8BB9" w14:textId="77777777" w:rsidR="00574401" w:rsidRPr="00574401" w:rsidRDefault="00574401" w:rsidP="00574401">
      <w:pPr>
        <w:rPr>
          <w:rFonts w:ascii="Times New Roman" w:hAnsi="Times New Roman" w:cs="Times New Roman"/>
          <w:iCs/>
          <w:sz w:val="24"/>
          <w:szCs w:val="24"/>
        </w:rPr>
      </w:pPr>
      <w:r w:rsidRPr="00574401">
        <w:rPr>
          <w:rFonts w:ascii="Times New Roman" w:hAnsi="Times New Roman" w:cs="Times New Roman"/>
          <w:iCs/>
          <w:sz w:val="24"/>
          <w:szCs w:val="24"/>
        </w:rPr>
        <w:pict w14:anchorId="194B2084">
          <v:rect id="_x0000_i1088" style="width:0;height:1.5pt" o:hralign="center" o:hrstd="t" o:hr="t" fillcolor="#a0a0a0" stroked="f"/>
        </w:pict>
      </w:r>
    </w:p>
    <w:p w14:paraId="2025FB45" w14:textId="77777777" w:rsidR="00574401" w:rsidRPr="00574401" w:rsidRDefault="00574401" w:rsidP="00574401">
      <w:pPr>
        <w:rPr>
          <w:rFonts w:ascii="Times New Roman" w:hAnsi="Times New Roman" w:cs="Times New Roman"/>
          <w:iCs/>
          <w:sz w:val="24"/>
          <w:szCs w:val="24"/>
        </w:rPr>
      </w:pPr>
      <w:r w:rsidRPr="00574401">
        <w:rPr>
          <w:rFonts w:ascii="Times New Roman" w:hAnsi="Times New Roman" w:cs="Times New Roman"/>
          <w:b/>
          <w:bCs/>
          <w:iCs/>
          <w:sz w:val="24"/>
          <w:szCs w:val="24"/>
        </w:rPr>
        <w:t>S2</w:t>
      </w:r>
      <w:r w:rsidRPr="00574401">
        <w:rPr>
          <w:rFonts w:ascii="Times New Roman" w:hAnsi="Times New Roman" w:cs="Times New Roman"/>
          <w:iCs/>
          <w:sz w:val="24"/>
          <w:szCs w:val="24"/>
        </w:rPr>
        <w:br/>
        <w:t>A- Heykelin üzerinde hukuk ve adaletle ilişkilendirebileceğimiz objeler:</w:t>
      </w:r>
      <w:r w:rsidRPr="00574401">
        <w:rPr>
          <w:rFonts w:ascii="Times New Roman" w:hAnsi="Times New Roman" w:cs="Times New Roman"/>
          <w:iCs/>
          <w:sz w:val="24"/>
          <w:szCs w:val="24"/>
        </w:rPr>
        <w:br/>
      </w:r>
      <w:r w:rsidRPr="00574401">
        <w:rPr>
          <w:rFonts w:ascii="Segoe UI Symbol" w:hAnsi="Segoe UI Symbol" w:cs="Segoe UI Symbol"/>
          <w:iCs/>
          <w:sz w:val="24"/>
          <w:szCs w:val="24"/>
        </w:rPr>
        <w:t>✎</w:t>
      </w:r>
      <w:r w:rsidRPr="00574401">
        <w:rPr>
          <w:rFonts w:ascii="Times New Roman" w:hAnsi="Times New Roman" w:cs="Times New Roman"/>
          <w:iCs/>
          <w:sz w:val="24"/>
          <w:szCs w:val="24"/>
        </w:rPr>
        <w:t xml:space="preserve"> Terazi, kılıç, göz bağı</w:t>
      </w:r>
    </w:p>
    <w:p w14:paraId="6C254F58" w14:textId="77777777" w:rsidR="00574401" w:rsidRPr="00574401" w:rsidRDefault="00574401" w:rsidP="00574401">
      <w:pPr>
        <w:rPr>
          <w:rFonts w:ascii="Times New Roman" w:hAnsi="Times New Roman" w:cs="Times New Roman"/>
          <w:iCs/>
          <w:sz w:val="24"/>
          <w:szCs w:val="24"/>
        </w:rPr>
      </w:pPr>
      <w:r w:rsidRPr="00574401">
        <w:rPr>
          <w:rFonts w:ascii="Times New Roman" w:hAnsi="Times New Roman" w:cs="Times New Roman"/>
          <w:iCs/>
          <w:sz w:val="24"/>
          <w:szCs w:val="24"/>
        </w:rPr>
        <w:t>B- Themis Heykeli’nin verdiği mesajlar:</w:t>
      </w:r>
      <w:r w:rsidRPr="00574401">
        <w:rPr>
          <w:rFonts w:ascii="Times New Roman" w:hAnsi="Times New Roman" w:cs="Times New Roman"/>
          <w:iCs/>
          <w:sz w:val="24"/>
          <w:szCs w:val="24"/>
        </w:rPr>
        <w:br/>
      </w:r>
      <w:r w:rsidRPr="00574401">
        <w:rPr>
          <w:rFonts w:ascii="Segoe UI Symbol" w:hAnsi="Segoe UI Symbol" w:cs="Segoe UI Symbol"/>
          <w:iCs/>
          <w:sz w:val="24"/>
          <w:szCs w:val="24"/>
        </w:rPr>
        <w:t>✎</w:t>
      </w:r>
      <w:r w:rsidRPr="00574401">
        <w:rPr>
          <w:rFonts w:ascii="Times New Roman" w:hAnsi="Times New Roman" w:cs="Times New Roman"/>
          <w:iCs/>
          <w:sz w:val="24"/>
          <w:szCs w:val="24"/>
        </w:rPr>
        <w:t xml:space="preserve"> Terazi ile adaletin dengeli dağıtılmasını, kılıç ile hukukun yaptırım gücünü, göz bağı ile ise tarafsızlığı ve eşitliği simgeler.</w:t>
      </w:r>
    </w:p>
    <w:p w14:paraId="6E61D588" w14:textId="77777777" w:rsidR="00574401" w:rsidRPr="00574401" w:rsidRDefault="00574401" w:rsidP="00574401">
      <w:pPr>
        <w:rPr>
          <w:rFonts w:ascii="Times New Roman" w:hAnsi="Times New Roman" w:cs="Times New Roman"/>
          <w:iCs/>
          <w:sz w:val="24"/>
          <w:szCs w:val="24"/>
        </w:rPr>
      </w:pPr>
      <w:r w:rsidRPr="00574401">
        <w:rPr>
          <w:rFonts w:ascii="Times New Roman" w:hAnsi="Times New Roman" w:cs="Times New Roman"/>
          <w:iCs/>
          <w:sz w:val="24"/>
          <w:szCs w:val="24"/>
        </w:rPr>
        <w:pict w14:anchorId="722B1894">
          <v:rect id="_x0000_i1089" style="width:0;height:1.5pt" o:hralign="center" o:hrstd="t" o:hr="t" fillcolor="#a0a0a0" stroked="f"/>
        </w:pict>
      </w:r>
    </w:p>
    <w:p w14:paraId="3A49B845" w14:textId="77777777" w:rsidR="00574401" w:rsidRPr="00574401" w:rsidRDefault="00574401" w:rsidP="00574401">
      <w:pPr>
        <w:rPr>
          <w:rFonts w:ascii="Times New Roman" w:hAnsi="Times New Roman" w:cs="Times New Roman"/>
          <w:iCs/>
          <w:sz w:val="24"/>
          <w:szCs w:val="24"/>
        </w:rPr>
      </w:pPr>
      <w:r w:rsidRPr="00574401">
        <w:rPr>
          <w:rFonts w:ascii="Times New Roman" w:hAnsi="Times New Roman" w:cs="Times New Roman"/>
          <w:b/>
          <w:bCs/>
          <w:iCs/>
          <w:sz w:val="24"/>
          <w:szCs w:val="24"/>
        </w:rPr>
        <w:t>S3 – “Deniz Kirliliği Alarmı”</w:t>
      </w:r>
    </w:p>
    <w:tbl>
      <w:tblPr>
        <w:tblStyle w:val="TabloKlavuzu"/>
        <w:tblW w:w="0" w:type="auto"/>
        <w:tblInd w:w="-5" w:type="dxa"/>
        <w:tblLook w:val="04A0" w:firstRow="1" w:lastRow="0" w:firstColumn="1" w:lastColumn="0" w:noHBand="0" w:noVBand="1"/>
      </w:tblPr>
      <w:tblGrid>
        <w:gridCol w:w="4678"/>
        <w:gridCol w:w="5783"/>
      </w:tblGrid>
      <w:tr w:rsidR="00574401" w:rsidRPr="00574401" w14:paraId="775F168E" w14:textId="77777777" w:rsidTr="00574401">
        <w:tc>
          <w:tcPr>
            <w:tcW w:w="4678" w:type="dxa"/>
            <w:hideMark/>
          </w:tcPr>
          <w:p w14:paraId="392EFE44" w14:textId="77777777" w:rsidR="00574401" w:rsidRPr="00574401" w:rsidRDefault="00574401" w:rsidP="00574401">
            <w:pPr>
              <w:spacing w:after="160"/>
              <w:rPr>
                <w:rFonts w:ascii="Times New Roman" w:hAnsi="Times New Roman" w:cs="Times New Roman"/>
                <w:b/>
                <w:bCs/>
                <w:iCs/>
                <w:sz w:val="24"/>
                <w:szCs w:val="24"/>
              </w:rPr>
            </w:pPr>
            <w:r w:rsidRPr="00574401">
              <w:rPr>
                <w:rFonts w:ascii="Times New Roman" w:hAnsi="Times New Roman" w:cs="Times New Roman"/>
                <w:b/>
                <w:bCs/>
                <w:iCs/>
                <w:sz w:val="24"/>
                <w:szCs w:val="24"/>
              </w:rPr>
              <w:t>SORUNLAR</w:t>
            </w:r>
          </w:p>
        </w:tc>
        <w:tc>
          <w:tcPr>
            <w:tcW w:w="5783" w:type="dxa"/>
            <w:hideMark/>
          </w:tcPr>
          <w:p w14:paraId="5ADD5051" w14:textId="77777777" w:rsidR="00574401" w:rsidRPr="00574401" w:rsidRDefault="00574401" w:rsidP="00574401">
            <w:pPr>
              <w:spacing w:after="160"/>
              <w:rPr>
                <w:rFonts w:ascii="Times New Roman" w:hAnsi="Times New Roman" w:cs="Times New Roman"/>
                <w:b/>
                <w:bCs/>
                <w:iCs/>
                <w:sz w:val="24"/>
                <w:szCs w:val="24"/>
              </w:rPr>
            </w:pPr>
            <w:r w:rsidRPr="00574401">
              <w:rPr>
                <w:rFonts w:ascii="Times New Roman" w:hAnsi="Times New Roman" w:cs="Times New Roman"/>
                <w:b/>
                <w:bCs/>
                <w:iCs/>
                <w:sz w:val="24"/>
                <w:szCs w:val="24"/>
              </w:rPr>
              <w:t>ÇÖZÜMLER</w:t>
            </w:r>
          </w:p>
        </w:tc>
      </w:tr>
      <w:tr w:rsidR="00574401" w:rsidRPr="00574401" w14:paraId="256E36D1" w14:textId="77777777" w:rsidTr="00574401">
        <w:tc>
          <w:tcPr>
            <w:tcW w:w="4678" w:type="dxa"/>
            <w:hideMark/>
          </w:tcPr>
          <w:p w14:paraId="15F12B57" w14:textId="77777777" w:rsidR="00574401" w:rsidRPr="00574401" w:rsidRDefault="00574401" w:rsidP="00574401">
            <w:pPr>
              <w:spacing w:after="160"/>
              <w:rPr>
                <w:rFonts w:ascii="Times New Roman" w:hAnsi="Times New Roman" w:cs="Times New Roman"/>
                <w:iCs/>
                <w:sz w:val="24"/>
                <w:szCs w:val="24"/>
              </w:rPr>
            </w:pPr>
            <w:r w:rsidRPr="00574401">
              <w:rPr>
                <w:rFonts w:ascii="Times New Roman" w:hAnsi="Times New Roman" w:cs="Times New Roman"/>
                <w:iCs/>
                <w:sz w:val="24"/>
                <w:szCs w:val="24"/>
              </w:rPr>
              <w:t>Denizlere plastik ve çöp atılması</w:t>
            </w:r>
          </w:p>
        </w:tc>
        <w:tc>
          <w:tcPr>
            <w:tcW w:w="5783" w:type="dxa"/>
            <w:hideMark/>
          </w:tcPr>
          <w:p w14:paraId="601875DB" w14:textId="77777777" w:rsidR="00574401" w:rsidRPr="00574401" w:rsidRDefault="00574401" w:rsidP="00574401">
            <w:pPr>
              <w:spacing w:after="160"/>
              <w:rPr>
                <w:rFonts w:ascii="Times New Roman" w:hAnsi="Times New Roman" w:cs="Times New Roman"/>
                <w:iCs/>
                <w:sz w:val="24"/>
                <w:szCs w:val="24"/>
              </w:rPr>
            </w:pPr>
            <w:r w:rsidRPr="00574401">
              <w:rPr>
                <w:rFonts w:ascii="Times New Roman" w:hAnsi="Times New Roman" w:cs="Times New Roman"/>
                <w:iCs/>
                <w:sz w:val="24"/>
                <w:szCs w:val="24"/>
              </w:rPr>
              <w:t>Geri dönüşüm kutuları ve çöp toplama sistemlerinin artırılması</w:t>
            </w:r>
          </w:p>
        </w:tc>
      </w:tr>
      <w:tr w:rsidR="00574401" w:rsidRPr="00574401" w14:paraId="4E8555C7" w14:textId="77777777" w:rsidTr="00574401">
        <w:tc>
          <w:tcPr>
            <w:tcW w:w="4678" w:type="dxa"/>
            <w:hideMark/>
          </w:tcPr>
          <w:p w14:paraId="1039A4C1" w14:textId="77777777" w:rsidR="00574401" w:rsidRPr="00574401" w:rsidRDefault="00574401" w:rsidP="00574401">
            <w:pPr>
              <w:spacing w:after="160"/>
              <w:rPr>
                <w:rFonts w:ascii="Times New Roman" w:hAnsi="Times New Roman" w:cs="Times New Roman"/>
                <w:iCs/>
                <w:sz w:val="24"/>
                <w:szCs w:val="24"/>
              </w:rPr>
            </w:pPr>
            <w:r w:rsidRPr="00574401">
              <w:rPr>
                <w:rFonts w:ascii="Times New Roman" w:hAnsi="Times New Roman" w:cs="Times New Roman"/>
                <w:iCs/>
                <w:sz w:val="24"/>
                <w:szCs w:val="24"/>
              </w:rPr>
              <w:t>Deniz canlılarının yaşamının tehdit edilmesi</w:t>
            </w:r>
          </w:p>
        </w:tc>
        <w:tc>
          <w:tcPr>
            <w:tcW w:w="5783" w:type="dxa"/>
            <w:hideMark/>
          </w:tcPr>
          <w:p w14:paraId="0E7235C4" w14:textId="77777777" w:rsidR="00574401" w:rsidRPr="00574401" w:rsidRDefault="00574401" w:rsidP="00574401">
            <w:pPr>
              <w:spacing w:after="160"/>
              <w:rPr>
                <w:rFonts w:ascii="Times New Roman" w:hAnsi="Times New Roman" w:cs="Times New Roman"/>
                <w:iCs/>
                <w:sz w:val="24"/>
                <w:szCs w:val="24"/>
              </w:rPr>
            </w:pPr>
            <w:r w:rsidRPr="00574401">
              <w:rPr>
                <w:rFonts w:ascii="Times New Roman" w:hAnsi="Times New Roman" w:cs="Times New Roman"/>
                <w:iCs/>
                <w:sz w:val="24"/>
                <w:szCs w:val="24"/>
              </w:rPr>
              <w:t>Çöplerin denize atılmasını engelleyecek cezaların artırılması</w:t>
            </w:r>
          </w:p>
        </w:tc>
      </w:tr>
      <w:tr w:rsidR="00574401" w:rsidRPr="00574401" w14:paraId="04EA93C1" w14:textId="77777777" w:rsidTr="00574401">
        <w:tc>
          <w:tcPr>
            <w:tcW w:w="4678" w:type="dxa"/>
            <w:hideMark/>
          </w:tcPr>
          <w:p w14:paraId="6C388842" w14:textId="77777777" w:rsidR="00574401" w:rsidRPr="00574401" w:rsidRDefault="00574401" w:rsidP="00574401">
            <w:pPr>
              <w:spacing w:after="160"/>
              <w:rPr>
                <w:rFonts w:ascii="Times New Roman" w:hAnsi="Times New Roman" w:cs="Times New Roman"/>
                <w:iCs/>
                <w:sz w:val="24"/>
                <w:szCs w:val="24"/>
              </w:rPr>
            </w:pPr>
            <w:r w:rsidRPr="00574401">
              <w:rPr>
                <w:rFonts w:ascii="Times New Roman" w:hAnsi="Times New Roman" w:cs="Times New Roman"/>
                <w:iCs/>
                <w:sz w:val="24"/>
                <w:szCs w:val="24"/>
              </w:rPr>
              <w:t>Turizmin olumsuz etkilenmesi</w:t>
            </w:r>
          </w:p>
        </w:tc>
        <w:tc>
          <w:tcPr>
            <w:tcW w:w="5783" w:type="dxa"/>
            <w:hideMark/>
          </w:tcPr>
          <w:p w14:paraId="4FD04B6E" w14:textId="77777777" w:rsidR="00574401" w:rsidRPr="00574401" w:rsidRDefault="00574401" w:rsidP="00574401">
            <w:pPr>
              <w:spacing w:after="160"/>
              <w:rPr>
                <w:rFonts w:ascii="Times New Roman" w:hAnsi="Times New Roman" w:cs="Times New Roman"/>
                <w:iCs/>
                <w:sz w:val="24"/>
                <w:szCs w:val="24"/>
              </w:rPr>
            </w:pPr>
            <w:r w:rsidRPr="00574401">
              <w:rPr>
                <w:rFonts w:ascii="Times New Roman" w:hAnsi="Times New Roman" w:cs="Times New Roman"/>
                <w:iCs/>
                <w:sz w:val="24"/>
                <w:szCs w:val="24"/>
              </w:rPr>
              <w:t>Sahil temizliği için gönüllü kampanyalar ve bilinçlendirme çalışmaları yapılması</w:t>
            </w:r>
          </w:p>
        </w:tc>
      </w:tr>
    </w:tbl>
    <w:p w14:paraId="36330FF5" w14:textId="77777777" w:rsidR="00574401" w:rsidRPr="00574401" w:rsidRDefault="00574401" w:rsidP="00574401">
      <w:pPr>
        <w:rPr>
          <w:rFonts w:ascii="Times New Roman" w:hAnsi="Times New Roman" w:cs="Times New Roman"/>
          <w:iCs/>
          <w:sz w:val="24"/>
          <w:szCs w:val="24"/>
        </w:rPr>
      </w:pPr>
      <w:r w:rsidRPr="00574401">
        <w:rPr>
          <w:rFonts w:ascii="Times New Roman" w:hAnsi="Times New Roman" w:cs="Times New Roman"/>
          <w:iCs/>
          <w:sz w:val="24"/>
          <w:szCs w:val="24"/>
        </w:rPr>
        <w:pict w14:anchorId="7A5AE18B">
          <v:rect id="_x0000_i1090" style="width:0;height:1.5pt" o:hralign="center" o:hrstd="t" o:hr="t" fillcolor="#a0a0a0" stroked="f"/>
        </w:pict>
      </w:r>
    </w:p>
    <w:p w14:paraId="5FF7F05C" w14:textId="77777777" w:rsidR="00574401" w:rsidRPr="00574401" w:rsidRDefault="00574401" w:rsidP="00574401">
      <w:pPr>
        <w:rPr>
          <w:rFonts w:ascii="Times New Roman" w:hAnsi="Times New Roman" w:cs="Times New Roman"/>
          <w:iCs/>
          <w:sz w:val="24"/>
          <w:szCs w:val="24"/>
        </w:rPr>
      </w:pPr>
      <w:r w:rsidRPr="00574401">
        <w:rPr>
          <w:rFonts w:ascii="Times New Roman" w:hAnsi="Times New Roman" w:cs="Times New Roman"/>
          <w:b/>
          <w:bCs/>
          <w:iCs/>
          <w:sz w:val="24"/>
          <w:szCs w:val="24"/>
        </w:rPr>
        <w:t>S4</w:t>
      </w:r>
      <w:r w:rsidRPr="00574401">
        <w:rPr>
          <w:rFonts w:ascii="Times New Roman" w:hAnsi="Times New Roman" w:cs="Times New Roman"/>
          <w:iCs/>
          <w:sz w:val="24"/>
          <w:szCs w:val="24"/>
        </w:rPr>
        <w:br/>
      </w:r>
      <w:r w:rsidRPr="00574401">
        <w:rPr>
          <w:rFonts w:ascii="Segoe UI Symbol" w:hAnsi="Segoe UI Symbol" w:cs="Segoe UI Symbol"/>
          <w:iCs/>
          <w:sz w:val="24"/>
          <w:szCs w:val="24"/>
        </w:rPr>
        <w:t>✎</w:t>
      </w:r>
      <w:r w:rsidRPr="00574401">
        <w:rPr>
          <w:rFonts w:ascii="Times New Roman" w:hAnsi="Times New Roman" w:cs="Times New Roman"/>
          <w:iCs/>
          <w:sz w:val="24"/>
          <w:szCs w:val="24"/>
        </w:rPr>
        <w:t xml:space="preserve"> Okul idaresi ve öğretmenler, öğrencilere eşit davranmalı, ayrım yapmamalıdır.</w:t>
      </w:r>
      <w:r w:rsidRPr="00574401">
        <w:rPr>
          <w:rFonts w:ascii="Times New Roman" w:hAnsi="Times New Roman" w:cs="Times New Roman"/>
          <w:iCs/>
          <w:sz w:val="24"/>
          <w:szCs w:val="24"/>
        </w:rPr>
        <w:br/>
      </w:r>
      <w:r w:rsidRPr="00574401">
        <w:rPr>
          <w:rFonts w:ascii="Segoe UI Symbol" w:hAnsi="Segoe UI Symbol" w:cs="Segoe UI Symbol"/>
          <w:iCs/>
          <w:sz w:val="24"/>
          <w:szCs w:val="24"/>
        </w:rPr>
        <w:t>✎</w:t>
      </w:r>
      <w:r w:rsidRPr="00574401">
        <w:rPr>
          <w:rFonts w:ascii="Times New Roman" w:hAnsi="Times New Roman" w:cs="Times New Roman"/>
          <w:iCs/>
          <w:sz w:val="24"/>
          <w:szCs w:val="24"/>
        </w:rPr>
        <w:t xml:space="preserve"> Öğrenciler ise birbirlerinin haklarına saygı göstermeli, paylaşmayı ve iş birliğini öğrenmelidir.</w:t>
      </w:r>
    </w:p>
    <w:p w14:paraId="45CCE8C4" w14:textId="77777777" w:rsidR="00574401" w:rsidRPr="00574401" w:rsidRDefault="00574401" w:rsidP="00574401">
      <w:pPr>
        <w:rPr>
          <w:rFonts w:ascii="Times New Roman" w:hAnsi="Times New Roman" w:cs="Times New Roman"/>
          <w:iCs/>
          <w:sz w:val="24"/>
          <w:szCs w:val="24"/>
        </w:rPr>
      </w:pPr>
      <w:r w:rsidRPr="00574401">
        <w:rPr>
          <w:rFonts w:ascii="Times New Roman" w:hAnsi="Times New Roman" w:cs="Times New Roman"/>
          <w:iCs/>
          <w:sz w:val="24"/>
          <w:szCs w:val="24"/>
        </w:rPr>
        <w:pict w14:anchorId="0B8B9466">
          <v:rect id="_x0000_i1091" style="width:0;height:1.5pt" o:hralign="center" o:hrstd="t" o:hr="t" fillcolor="#a0a0a0" stroked="f"/>
        </w:pict>
      </w:r>
    </w:p>
    <w:p w14:paraId="610A7DE5" w14:textId="77777777" w:rsidR="00574401" w:rsidRPr="00574401" w:rsidRDefault="00574401" w:rsidP="00574401">
      <w:pPr>
        <w:rPr>
          <w:rFonts w:ascii="Times New Roman" w:hAnsi="Times New Roman" w:cs="Times New Roman"/>
          <w:iCs/>
          <w:sz w:val="24"/>
          <w:szCs w:val="24"/>
        </w:rPr>
      </w:pPr>
      <w:r w:rsidRPr="00574401">
        <w:rPr>
          <w:rFonts w:ascii="Times New Roman" w:hAnsi="Times New Roman" w:cs="Times New Roman"/>
          <w:b/>
          <w:bCs/>
          <w:iCs/>
          <w:sz w:val="24"/>
          <w:szCs w:val="24"/>
        </w:rPr>
        <w:t>S5</w:t>
      </w:r>
      <w:r w:rsidRPr="00574401">
        <w:rPr>
          <w:rFonts w:ascii="Times New Roman" w:hAnsi="Times New Roman" w:cs="Times New Roman"/>
          <w:iCs/>
          <w:sz w:val="24"/>
          <w:szCs w:val="24"/>
        </w:rPr>
        <w:br/>
        <w:t>Pozitif ayrımcılık örnekleri:</w:t>
      </w:r>
      <w:r w:rsidRPr="00574401">
        <w:rPr>
          <w:rFonts w:ascii="Times New Roman" w:hAnsi="Times New Roman" w:cs="Times New Roman"/>
          <w:iCs/>
          <w:sz w:val="24"/>
          <w:szCs w:val="24"/>
        </w:rPr>
        <w:br/>
      </w:r>
      <w:r w:rsidRPr="00574401">
        <w:rPr>
          <w:rFonts w:ascii="Segoe UI Symbol" w:hAnsi="Segoe UI Symbol" w:cs="Segoe UI Symbol"/>
          <w:iCs/>
          <w:sz w:val="24"/>
          <w:szCs w:val="24"/>
        </w:rPr>
        <w:t>✎</w:t>
      </w:r>
      <w:r w:rsidRPr="00574401">
        <w:rPr>
          <w:rFonts w:ascii="Times New Roman" w:hAnsi="Times New Roman" w:cs="Times New Roman"/>
          <w:iCs/>
          <w:sz w:val="24"/>
          <w:szCs w:val="24"/>
        </w:rPr>
        <w:t xml:space="preserve"> Engelliler için otobüslerde ve toplu taşımalarda özel koltuk ayrılması</w:t>
      </w:r>
      <w:r w:rsidRPr="00574401">
        <w:rPr>
          <w:rFonts w:ascii="Times New Roman" w:hAnsi="Times New Roman" w:cs="Times New Roman"/>
          <w:iCs/>
          <w:sz w:val="24"/>
          <w:szCs w:val="24"/>
        </w:rPr>
        <w:br/>
      </w:r>
      <w:r w:rsidRPr="00574401">
        <w:rPr>
          <w:rFonts w:ascii="Segoe UI Symbol" w:hAnsi="Segoe UI Symbol" w:cs="Segoe UI Symbol"/>
          <w:iCs/>
          <w:sz w:val="24"/>
          <w:szCs w:val="24"/>
        </w:rPr>
        <w:t>✎</w:t>
      </w:r>
      <w:r w:rsidRPr="00574401">
        <w:rPr>
          <w:rFonts w:ascii="Times New Roman" w:hAnsi="Times New Roman" w:cs="Times New Roman"/>
          <w:iCs/>
          <w:sz w:val="24"/>
          <w:szCs w:val="24"/>
        </w:rPr>
        <w:t xml:space="preserve"> Üniversite girişinde şehit ve gazi çocuklarına ek kontenjan verilmesi</w:t>
      </w:r>
    </w:p>
    <w:p w14:paraId="6A8C9A19" w14:textId="77777777" w:rsidR="00574401" w:rsidRPr="00574401" w:rsidRDefault="00574401" w:rsidP="00574401">
      <w:pPr>
        <w:rPr>
          <w:rFonts w:ascii="Times New Roman" w:hAnsi="Times New Roman" w:cs="Times New Roman"/>
          <w:iCs/>
          <w:sz w:val="24"/>
          <w:szCs w:val="24"/>
        </w:rPr>
      </w:pPr>
      <w:r w:rsidRPr="00574401">
        <w:rPr>
          <w:rFonts w:ascii="Times New Roman" w:hAnsi="Times New Roman" w:cs="Times New Roman"/>
          <w:iCs/>
          <w:sz w:val="24"/>
          <w:szCs w:val="24"/>
        </w:rPr>
        <w:pict w14:anchorId="04C8CD1F">
          <v:rect id="_x0000_i1092" style="width:0;height:1.5pt" o:hralign="center" o:hrstd="t" o:hr="t" fillcolor="#a0a0a0" stroked="f"/>
        </w:pict>
      </w:r>
    </w:p>
    <w:p w14:paraId="2F009E1B" w14:textId="77777777" w:rsidR="00574401" w:rsidRPr="00574401" w:rsidRDefault="00574401" w:rsidP="00574401">
      <w:pPr>
        <w:rPr>
          <w:rFonts w:ascii="Times New Roman" w:hAnsi="Times New Roman" w:cs="Times New Roman"/>
          <w:iCs/>
          <w:sz w:val="24"/>
          <w:szCs w:val="24"/>
        </w:rPr>
      </w:pPr>
      <w:r w:rsidRPr="00574401">
        <w:rPr>
          <w:rFonts w:ascii="Times New Roman" w:hAnsi="Times New Roman" w:cs="Times New Roman"/>
          <w:b/>
          <w:bCs/>
          <w:iCs/>
          <w:sz w:val="24"/>
          <w:szCs w:val="24"/>
        </w:rPr>
        <w:t>S6</w:t>
      </w:r>
      <w:r w:rsidRPr="00574401">
        <w:rPr>
          <w:rFonts w:ascii="Times New Roman" w:hAnsi="Times New Roman" w:cs="Times New Roman"/>
          <w:iCs/>
          <w:sz w:val="24"/>
          <w:szCs w:val="24"/>
        </w:rPr>
        <w:br/>
      </w:r>
      <w:r w:rsidRPr="00574401">
        <w:rPr>
          <w:rFonts w:ascii="Segoe UI Symbol" w:hAnsi="Segoe UI Symbol" w:cs="Segoe UI Symbol"/>
          <w:iCs/>
          <w:sz w:val="24"/>
          <w:szCs w:val="24"/>
        </w:rPr>
        <w:t>✎</w:t>
      </w:r>
      <w:r w:rsidRPr="00574401">
        <w:rPr>
          <w:rFonts w:ascii="Times New Roman" w:hAnsi="Times New Roman" w:cs="Times New Roman"/>
          <w:iCs/>
          <w:sz w:val="24"/>
          <w:szCs w:val="24"/>
        </w:rPr>
        <w:t xml:space="preserve"> Adalet, herkese hak ettiğini vermek; eşitlik ise herkese aynı imkânı sunmaktır.</w:t>
      </w:r>
      <w:r w:rsidRPr="00574401">
        <w:rPr>
          <w:rFonts w:ascii="Times New Roman" w:hAnsi="Times New Roman" w:cs="Times New Roman"/>
          <w:iCs/>
          <w:sz w:val="24"/>
          <w:szCs w:val="24"/>
        </w:rPr>
        <w:br/>
      </w:r>
      <w:r w:rsidRPr="00574401">
        <w:rPr>
          <w:rFonts w:ascii="Segoe UI Symbol" w:hAnsi="Segoe UI Symbol" w:cs="Segoe UI Symbol"/>
          <w:iCs/>
          <w:sz w:val="24"/>
          <w:szCs w:val="24"/>
        </w:rPr>
        <w:t>✎</w:t>
      </w:r>
      <w:r w:rsidRPr="00574401">
        <w:rPr>
          <w:rFonts w:ascii="Times New Roman" w:hAnsi="Times New Roman" w:cs="Times New Roman"/>
          <w:iCs/>
          <w:sz w:val="24"/>
          <w:szCs w:val="24"/>
        </w:rPr>
        <w:t xml:space="preserve"> Adalet bireysel ihtiyaçlara göre farklılık gösterebilir, eşitlik ise herkese aynı şartları sağlar.</w:t>
      </w:r>
    </w:p>
    <w:p w14:paraId="45BE304C" w14:textId="77777777" w:rsidR="00574401" w:rsidRPr="00574401" w:rsidRDefault="00574401" w:rsidP="00574401">
      <w:pPr>
        <w:rPr>
          <w:rFonts w:ascii="Times New Roman" w:hAnsi="Times New Roman" w:cs="Times New Roman"/>
          <w:iCs/>
          <w:sz w:val="24"/>
          <w:szCs w:val="24"/>
        </w:rPr>
      </w:pPr>
      <w:r w:rsidRPr="00574401">
        <w:rPr>
          <w:rFonts w:ascii="Times New Roman" w:hAnsi="Times New Roman" w:cs="Times New Roman"/>
          <w:iCs/>
          <w:sz w:val="24"/>
          <w:szCs w:val="24"/>
        </w:rPr>
        <w:pict w14:anchorId="2671DD5A">
          <v:rect id="_x0000_i1093" style="width:0;height:1.5pt" o:hralign="center" o:hrstd="t" o:hr="t" fillcolor="#a0a0a0" stroked="f"/>
        </w:pict>
      </w:r>
    </w:p>
    <w:p w14:paraId="2C4FC02F" w14:textId="77777777" w:rsidR="00574401" w:rsidRPr="00574401" w:rsidRDefault="00574401" w:rsidP="00574401">
      <w:pPr>
        <w:rPr>
          <w:rFonts w:ascii="Times New Roman" w:hAnsi="Times New Roman" w:cs="Times New Roman"/>
          <w:iCs/>
          <w:sz w:val="24"/>
          <w:szCs w:val="24"/>
        </w:rPr>
      </w:pPr>
      <w:r w:rsidRPr="00574401">
        <w:rPr>
          <w:rFonts w:ascii="Times New Roman" w:hAnsi="Times New Roman" w:cs="Times New Roman"/>
          <w:b/>
          <w:bCs/>
          <w:iCs/>
          <w:sz w:val="24"/>
          <w:szCs w:val="24"/>
        </w:rPr>
        <w:t>S7</w:t>
      </w:r>
      <w:r w:rsidRPr="00574401">
        <w:rPr>
          <w:rFonts w:ascii="Times New Roman" w:hAnsi="Times New Roman" w:cs="Times New Roman"/>
          <w:iCs/>
          <w:sz w:val="24"/>
          <w:szCs w:val="24"/>
        </w:rPr>
        <w:br/>
      </w:r>
      <w:r w:rsidRPr="00574401">
        <w:rPr>
          <w:rFonts w:ascii="Segoe UI Symbol" w:hAnsi="Segoe UI Symbol" w:cs="Segoe UI Symbol"/>
          <w:iCs/>
          <w:sz w:val="24"/>
          <w:szCs w:val="24"/>
        </w:rPr>
        <w:t>✎</w:t>
      </w:r>
      <w:r w:rsidRPr="00574401">
        <w:rPr>
          <w:rFonts w:ascii="Times New Roman" w:hAnsi="Times New Roman" w:cs="Times New Roman"/>
          <w:iCs/>
          <w:sz w:val="24"/>
          <w:szCs w:val="24"/>
        </w:rPr>
        <w:t xml:space="preserve"> </w:t>
      </w:r>
      <w:r w:rsidRPr="00574401">
        <w:rPr>
          <w:rFonts w:ascii="Times New Roman" w:hAnsi="Times New Roman" w:cs="Times New Roman"/>
          <w:b/>
          <w:bCs/>
          <w:iCs/>
          <w:sz w:val="24"/>
          <w:szCs w:val="24"/>
        </w:rPr>
        <w:t>Adalet</w:t>
      </w:r>
    </w:p>
    <w:p w14:paraId="0A8C861F" w14:textId="77777777" w:rsidR="00574401" w:rsidRPr="00574401" w:rsidRDefault="00574401" w:rsidP="00574401">
      <w:pPr>
        <w:rPr>
          <w:rFonts w:ascii="Times New Roman" w:hAnsi="Times New Roman" w:cs="Times New Roman"/>
          <w:iCs/>
          <w:sz w:val="24"/>
          <w:szCs w:val="24"/>
        </w:rPr>
      </w:pPr>
      <w:r w:rsidRPr="00574401">
        <w:rPr>
          <w:rFonts w:ascii="Times New Roman" w:hAnsi="Times New Roman" w:cs="Times New Roman"/>
          <w:iCs/>
          <w:sz w:val="24"/>
          <w:szCs w:val="24"/>
        </w:rPr>
        <w:pict w14:anchorId="79459D49">
          <v:rect id="_x0000_i1094" style="width:0;height:1.5pt" o:hralign="center" o:hrstd="t" o:hr="t" fillcolor="#a0a0a0" stroked="f"/>
        </w:pict>
      </w:r>
    </w:p>
    <w:p w14:paraId="4C020BD5" w14:textId="77777777" w:rsidR="00574401" w:rsidRPr="00574401" w:rsidRDefault="00574401" w:rsidP="00574401">
      <w:pPr>
        <w:rPr>
          <w:rFonts w:ascii="Times New Roman" w:hAnsi="Times New Roman" w:cs="Times New Roman"/>
          <w:iCs/>
          <w:sz w:val="24"/>
          <w:szCs w:val="24"/>
        </w:rPr>
      </w:pPr>
      <w:r w:rsidRPr="00574401">
        <w:rPr>
          <w:rFonts w:ascii="Times New Roman" w:hAnsi="Times New Roman" w:cs="Times New Roman"/>
          <w:b/>
          <w:bCs/>
          <w:iCs/>
          <w:sz w:val="24"/>
          <w:szCs w:val="24"/>
        </w:rPr>
        <w:lastRenderedPageBreak/>
        <w:t>S8</w:t>
      </w:r>
      <w:r w:rsidRPr="00574401">
        <w:rPr>
          <w:rFonts w:ascii="Times New Roman" w:hAnsi="Times New Roman" w:cs="Times New Roman"/>
          <w:iCs/>
          <w:sz w:val="24"/>
          <w:szCs w:val="24"/>
        </w:rPr>
        <w:br/>
      </w:r>
      <w:r w:rsidRPr="00574401">
        <w:rPr>
          <w:rFonts w:ascii="Segoe UI Symbol" w:hAnsi="Segoe UI Symbol" w:cs="Segoe UI Symbol"/>
          <w:iCs/>
          <w:sz w:val="24"/>
          <w:szCs w:val="24"/>
        </w:rPr>
        <w:t>✎</w:t>
      </w:r>
      <w:r w:rsidRPr="00574401">
        <w:rPr>
          <w:rFonts w:ascii="Times New Roman" w:hAnsi="Times New Roman" w:cs="Times New Roman"/>
          <w:iCs/>
          <w:sz w:val="24"/>
          <w:szCs w:val="24"/>
        </w:rPr>
        <w:t xml:space="preserve"> Bir kişinin özgürlüğü, başkalarının hak ve özgürlüklerine zarar vermediği sürece geçerlidir. Başkasının hakkına müdahale başladığında, o noktada özgürlük biter.</w:t>
      </w:r>
    </w:p>
    <w:p w14:paraId="35EB5040" w14:textId="77777777" w:rsidR="00574401" w:rsidRPr="00574401" w:rsidRDefault="00574401" w:rsidP="00EF1D31">
      <w:pPr>
        <w:rPr>
          <w:rFonts w:ascii="Times New Roman" w:hAnsi="Times New Roman" w:cs="Times New Roman"/>
          <w:iCs/>
          <w:sz w:val="24"/>
          <w:szCs w:val="24"/>
        </w:rPr>
      </w:pPr>
    </w:p>
    <w:sectPr w:rsidR="00574401" w:rsidRPr="00574401"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DD9C7" w14:textId="77777777" w:rsidR="00854A35" w:rsidRDefault="00854A35" w:rsidP="00804A3F">
      <w:pPr>
        <w:spacing w:after="0" w:line="240" w:lineRule="auto"/>
      </w:pPr>
      <w:r>
        <w:separator/>
      </w:r>
    </w:p>
  </w:endnote>
  <w:endnote w:type="continuationSeparator" w:id="0">
    <w:p w14:paraId="565B0DAD" w14:textId="77777777" w:rsidR="00854A35" w:rsidRDefault="00854A3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F8613" w14:textId="77777777" w:rsidR="00854A35" w:rsidRDefault="00854A35" w:rsidP="00804A3F">
      <w:pPr>
        <w:spacing w:after="0" w:line="240" w:lineRule="auto"/>
      </w:pPr>
      <w:r>
        <w:separator/>
      </w:r>
    </w:p>
  </w:footnote>
  <w:footnote w:type="continuationSeparator" w:id="0">
    <w:p w14:paraId="19904CD7" w14:textId="77777777" w:rsidR="00854A35" w:rsidRDefault="00854A3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174"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91691F"/>
    <w:multiLevelType w:val="multilevel"/>
    <w:tmpl w:val="2744C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423498"/>
    <w:multiLevelType w:val="multilevel"/>
    <w:tmpl w:val="BE94A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372CB8"/>
    <w:multiLevelType w:val="multilevel"/>
    <w:tmpl w:val="A0DE1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2" w15:restartNumberingAfterBreak="0">
    <w:nsid w:val="303F1C6B"/>
    <w:multiLevelType w:val="multilevel"/>
    <w:tmpl w:val="F44A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0445789"/>
    <w:multiLevelType w:val="multilevel"/>
    <w:tmpl w:val="FB5E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4508740D"/>
    <w:multiLevelType w:val="multilevel"/>
    <w:tmpl w:val="DB1E9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75227A51"/>
    <w:multiLevelType w:val="multilevel"/>
    <w:tmpl w:val="7292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8"/>
  </w:num>
  <w:num w:numId="2" w16cid:durableId="1290553658">
    <w:abstractNumId w:val="58"/>
  </w:num>
  <w:num w:numId="3" w16cid:durableId="931087092">
    <w:abstractNumId w:val="46"/>
  </w:num>
  <w:num w:numId="4" w16cid:durableId="1730376091">
    <w:abstractNumId w:val="44"/>
  </w:num>
  <w:num w:numId="5" w16cid:durableId="1214778717">
    <w:abstractNumId w:val="33"/>
  </w:num>
  <w:num w:numId="6" w16cid:durableId="913975450">
    <w:abstractNumId w:val="49"/>
  </w:num>
  <w:num w:numId="7" w16cid:durableId="2147041067">
    <w:abstractNumId w:val="60"/>
  </w:num>
  <w:num w:numId="8" w16cid:durableId="1745445622">
    <w:abstractNumId w:val="38"/>
  </w:num>
  <w:num w:numId="9" w16cid:durableId="1087112472">
    <w:abstractNumId w:val="19"/>
  </w:num>
  <w:num w:numId="10" w16cid:durableId="1809782972">
    <w:abstractNumId w:val="52"/>
  </w:num>
  <w:num w:numId="11" w16cid:durableId="883712457">
    <w:abstractNumId w:val="65"/>
  </w:num>
  <w:num w:numId="12" w16cid:durableId="459615219">
    <w:abstractNumId w:val="21"/>
  </w:num>
  <w:num w:numId="13" w16cid:durableId="706832223">
    <w:abstractNumId w:val="66"/>
  </w:num>
  <w:num w:numId="14" w16cid:durableId="1501115524">
    <w:abstractNumId w:val="24"/>
  </w:num>
  <w:num w:numId="15" w16cid:durableId="1948730572">
    <w:abstractNumId w:val="51"/>
  </w:num>
  <w:num w:numId="16" w16cid:durableId="568274058">
    <w:abstractNumId w:val="30"/>
  </w:num>
  <w:num w:numId="17" w16cid:durableId="1010529932">
    <w:abstractNumId w:val="37"/>
  </w:num>
  <w:num w:numId="18" w16cid:durableId="1624926406">
    <w:abstractNumId w:val="13"/>
  </w:num>
  <w:num w:numId="19" w16cid:durableId="951280546">
    <w:abstractNumId w:val="61"/>
  </w:num>
  <w:num w:numId="20" w16cid:durableId="955015884">
    <w:abstractNumId w:val="54"/>
  </w:num>
  <w:num w:numId="21" w16cid:durableId="1236746338">
    <w:abstractNumId w:val="28"/>
  </w:num>
  <w:num w:numId="22" w16cid:durableId="1957908656">
    <w:abstractNumId w:val="29"/>
  </w:num>
  <w:num w:numId="23" w16cid:durableId="2001691490">
    <w:abstractNumId w:val="59"/>
  </w:num>
  <w:num w:numId="24" w16cid:durableId="1896575001">
    <w:abstractNumId w:val="20"/>
  </w:num>
  <w:num w:numId="25" w16cid:durableId="615409564">
    <w:abstractNumId w:val="8"/>
  </w:num>
  <w:num w:numId="26" w16cid:durableId="1414430348">
    <w:abstractNumId w:val="14"/>
  </w:num>
  <w:num w:numId="27" w16cid:durableId="860511937">
    <w:abstractNumId w:val="43"/>
  </w:num>
  <w:num w:numId="28" w16cid:durableId="233004570">
    <w:abstractNumId w:val="9"/>
  </w:num>
  <w:num w:numId="29" w16cid:durableId="1703550026">
    <w:abstractNumId w:val="55"/>
  </w:num>
  <w:num w:numId="30" w16cid:durableId="696082085">
    <w:abstractNumId w:val="3"/>
  </w:num>
  <w:num w:numId="31" w16cid:durableId="377625666">
    <w:abstractNumId w:val="45"/>
  </w:num>
  <w:num w:numId="32" w16cid:durableId="553010463">
    <w:abstractNumId w:val="1"/>
  </w:num>
  <w:num w:numId="33" w16cid:durableId="1067848775">
    <w:abstractNumId w:val="56"/>
  </w:num>
  <w:num w:numId="34" w16cid:durableId="531768972">
    <w:abstractNumId w:val="32"/>
  </w:num>
  <w:num w:numId="35" w16cid:durableId="1766534852">
    <w:abstractNumId w:val="15"/>
  </w:num>
  <w:num w:numId="36" w16cid:durableId="1916864338">
    <w:abstractNumId w:val="42"/>
  </w:num>
  <w:num w:numId="37" w16cid:durableId="1603298381">
    <w:abstractNumId w:val="67"/>
  </w:num>
  <w:num w:numId="38" w16cid:durableId="1641617108">
    <w:abstractNumId w:val="39"/>
  </w:num>
  <w:num w:numId="39" w16cid:durableId="50542409">
    <w:abstractNumId w:val="0"/>
  </w:num>
  <w:num w:numId="40" w16cid:durableId="1797407963">
    <w:abstractNumId w:val="27"/>
  </w:num>
  <w:num w:numId="41" w16cid:durableId="1469661825">
    <w:abstractNumId w:val="62"/>
  </w:num>
  <w:num w:numId="42" w16cid:durableId="329606632">
    <w:abstractNumId w:val="11"/>
  </w:num>
  <w:num w:numId="43" w16cid:durableId="1435636592">
    <w:abstractNumId w:val="63"/>
  </w:num>
  <w:num w:numId="44" w16cid:durableId="1742168784">
    <w:abstractNumId w:val="5"/>
  </w:num>
  <w:num w:numId="45" w16cid:durableId="1589582854">
    <w:abstractNumId w:val="40"/>
  </w:num>
  <w:num w:numId="46" w16cid:durableId="1008681168">
    <w:abstractNumId w:val="18"/>
  </w:num>
  <w:num w:numId="47" w16cid:durableId="1496649700">
    <w:abstractNumId w:val="50"/>
  </w:num>
  <w:num w:numId="48" w16cid:durableId="48310386">
    <w:abstractNumId w:val="47"/>
  </w:num>
  <w:num w:numId="49" w16cid:durableId="1375496535">
    <w:abstractNumId w:val="53"/>
  </w:num>
  <w:num w:numId="50" w16cid:durableId="304550269">
    <w:abstractNumId w:val="36"/>
  </w:num>
  <w:num w:numId="51" w16cid:durableId="1594246423">
    <w:abstractNumId w:val="57"/>
  </w:num>
  <w:num w:numId="52" w16cid:durableId="1201240735">
    <w:abstractNumId w:val="41"/>
  </w:num>
  <w:num w:numId="53" w16cid:durableId="913271814">
    <w:abstractNumId w:val="6"/>
  </w:num>
  <w:num w:numId="54" w16cid:durableId="305474163">
    <w:abstractNumId w:val="34"/>
  </w:num>
  <w:num w:numId="55" w16cid:durableId="721442341">
    <w:abstractNumId w:val="2"/>
  </w:num>
  <w:num w:numId="56" w16cid:durableId="1471705773">
    <w:abstractNumId w:val="25"/>
  </w:num>
  <w:num w:numId="57" w16cid:durableId="1149247308">
    <w:abstractNumId w:val="48"/>
  </w:num>
  <w:num w:numId="58" w16cid:durableId="1062100380">
    <w:abstractNumId w:val="31"/>
  </w:num>
  <w:num w:numId="59" w16cid:durableId="799105515">
    <w:abstractNumId w:val="10"/>
  </w:num>
  <w:num w:numId="60" w16cid:durableId="1987471301">
    <w:abstractNumId w:val="26"/>
  </w:num>
  <w:num w:numId="61" w16cid:durableId="558441818">
    <w:abstractNumId w:val="17"/>
  </w:num>
  <w:num w:numId="62" w16cid:durableId="1081638191">
    <w:abstractNumId w:val="16"/>
  </w:num>
  <w:num w:numId="63" w16cid:durableId="714163964">
    <w:abstractNumId w:val="35"/>
  </w:num>
  <w:num w:numId="64" w16cid:durableId="1470629447">
    <w:abstractNumId w:val="64"/>
  </w:num>
  <w:num w:numId="65" w16cid:durableId="1273439629">
    <w:abstractNumId w:val="12"/>
  </w:num>
  <w:num w:numId="66" w16cid:durableId="2036730294">
    <w:abstractNumId w:val="22"/>
  </w:num>
  <w:num w:numId="67" w16cid:durableId="825173928">
    <w:abstractNumId w:val="23"/>
  </w:num>
  <w:num w:numId="68" w16cid:durableId="360473592">
    <w:abstractNumId w:val="7"/>
  </w:num>
  <w:num w:numId="69" w16cid:durableId="10055488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2EA4"/>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43C66"/>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B6D1C"/>
    <w:rsid w:val="002C44D6"/>
    <w:rsid w:val="002D1772"/>
    <w:rsid w:val="002E37B9"/>
    <w:rsid w:val="002E7BE5"/>
    <w:rsid w:val="002F12AF"/>
    <w:rsid w:val="002F1B34"/>
    <w:rsid w:val="002F1C04"/>
    <w:rsid w:val="002F640A"/>
    <w:rsid w:val="00300EFA"/>
    <w:rsid w:val="003014A3"/>
    <w:rsid w:val="00301D96"/>
    <w:rsid w:val="003036A5"/>
    <w:rsid w:val="003122CF"/>
    <w:rsid w:val="00312FB6"/>
    <w:rsid w:val="00313BD2"/>
    <w:rsid w:val="0031639B"/>
    <w:rsid w:val="003173FB"/>
    <w:rsid w:val="00320079"/>
    <w:rsid w:val="00321DA8"/>
    <w:rsid w:val="00326821"/>
    <w:rsid w:val="00327149"/>
    <w:rsid w:val="0033215A"/>
    <w:rsid w:val="0033241D"/>
    <w:rsid w:val="0033676A"/>
    <w:rsid w:val="003408F7"/>
    <w:rsid w:val="00340C4E"/>
    <w:rsid w:val="003424B4"/>
    <w:rsid w:val="00342BC2"/>
    <w:rsid w:val="00344A8C"/>
    <w:rsid w:val="00345BA5"/>
    <w:rsid w:val="003463C5"/>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9094A"/>
    <w:rsid w:val="004A0F5E"/>
    <w:rsid w:val="004A152A"/>
    <w:rsid w:val="004A1D6B"/>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4401"/>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3696"/>
    <w:rsid w:val="00630895"/>
    <w:rsid w:val="0063683C"/>
    <w:rsid w:val="006368F8"/>
    <w:rsid w:val="00640A9B"/>
    <w:rsid w:val="00643367"/>
    <w:rsid w:val="00652F9E"/>
    <w:rsid w:val="00653B14"/>
    <w:rsid w:val="00661FEA"/>
    <w:rsid w:val="0066450B"/>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2D4"/>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412D"/>
    <w:rsid w:val="006E608E"/>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0855"/>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4A35"/>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27D2B"/>
    <w:rsid w:val="00934769"/>
    <w:rsid w:val="009407C5"/>
    <w:rsid w:val="00945939"/>
    <w:rsid w:val="009465F0"/>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4A49"/>
    <w:rsid w:val="009B576C"/>
    <w:rsid w:val="009C538D"/>
    <w:rsid w:val="009C53F5"/>
    <w:rsid w:val="009C666F"/>
    <w:rsid w:val="009C74EC"/>
    <w:rsid w:val="009D0038"/>
    <w:rsid w:val="009D0606"/>
    <w:rsid w:val="009D17B6"/>
    <w:rsid w:val="009D43C3"/>
    <w:rsid w:val="009D4681"/>
    <w:rsid w:val="009E06FB"/>
    <w:rsid w:val="009E5DDC"/>
    <w:rsid w:val="009E783B"/>
    <w:rsid w:val="009F0061"/>
    <w:rsid w:val="00A01C2B"/>
    <w:rsid w:val="00A02E9D"/>
    <w:rsid w:val="00A05C41"/>
    <w:rsid w:val="00A070FE"/>
    <w:rsid w:val="00A07CAD"/>
    <w:rsid w:val="00A116AC"/>
    <w:rsid w:val="00A22DD0"/>
    <w:rsid w:val="00A2334F"/>
    <w:rsid w:val="00A2362A"/>
    <w:rsid w:val="00A23B29"/>
    <w:rsid w:val="00A26419"/>
    <w:rsid w:val="00A30310"/>
    <w:rsid w:val="00A3040A"/>
    <w:rsid w:val="00A30A9A"/>
    <w:rsid w:val="00A327AC"/>
    <w:rsid w:val="00A32C8E"/>
    <w:rsid w:val="00A34EB7"/>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7E5"/>
    <w:rsid w:val="00C00CE3"/>
    <w:rsid w:val="00C04CF4"/>
    <w:rsid w:val="00C0655B"/>
    <w:rsid w:val="00C06CBD"/>
    <w:rsid w:val="00C12CB8"/>
    <w:rsid w:val="00C13F4F"/>
    <w:rsid w:val="00C20812"/>
    <w:rsid w:val="00C21CD7"/>
    <w:rsid w:val="00C2385D"/>
    <w:rsid w:val="00C23F75"/>
    <w:rsid w:val="00C4032E"/>
    <w:rsid w:val="00C40C39"/>
    <w:rsid w:val="00C46B7D"/>
    <w:rsid w:val="00C52D6F"/>
    <w:rsid w:val="00C62D42"/>
    <w:rsid w:val="00C7236C"/>
    <w:rsid w:val="00C732C2"/>
    <w:rsid w:val="00C77178"/>
    <w:rsid w:val="00C8179A"/>
    <w:rsid w:val="00C82C48"/>
    <w:rsid w:val="00C83B6B"/>
    <w:rsid w:val="00C84BDD"/>
    <w:rsid w:val="00C90239"/>
    <w:rsid w:val="00C906FF"/>
    <w:rsid w:val="00CA17AA"/>
    <w:rsid w:val="00CB1504"/>
    <w:rsid w:val="00CB4834"/>
    <w:rsid w:val="00CB51AB"/>
    <w:rsid w:val="00CB6814"/>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1536C"/>
    <w:rsid w:val="00D2006A"/>
    <w:rsid w:val="00D208FD"/>
    <w:rsid w:val="00D20954"/>
    <w:rsid w:val="00D229DE"/>
    <w:rsid w:val="00D241C0"/>
    <w:rsid w:val="00D321EB"/>
    <w:rsid w:val="00D33269"/>
    <w:rsid w:val="00D35A79"/>
    <w:rsid w:val="00D35E00"/>
    <w:rsid w:val="00D44249"/>
    <w:rsid w:val="00D51285"/>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46C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E0218"/>
    <w:rsid w:val="00FE1DCC"/>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Pages>
  <Words>662</Words>
  <Characters>3780</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8</cp:revision>
  <cp:lastPrinted>2024-11-08T20:18:00Z</cp:lastPrinted>
  <dcterms:created xsi:type="dcterms:W3CDTF">2025-09-20T15:36:00Z</dcterms:created>
  <dcterms:modified xsi:type="dcterms:W3CDTF">2025-09-20T17:05:00Z</dcterms:modified>
</cp:coreProperties>
</file>