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B41E310" w:rsidR="00613A0E" w:rsidRPr="00205A70" w:rsidRDefault="00452B80" w:rsidP="00452B80">
                            <w:pPr>
                              <w:rPr>
                                <w:b/>
                                <w:sz w:val="24"/>
                                <w:szCs w:val="24"/>
                              </w:rPr>
                            </w:pPr>
                            <w:r>
                              <w:rPr>
                                <w:b/>
                                <w:sz w:val="24"/>
                                <w:szCs w:val="24"/>
                              </w:rPr>
                              <w:t xml:space="preserve">    </w:t>
                            </w:r>
                            <w:r w:rsidR="00FB7333">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B41E310" w:rsidR="00613A0E" w:rsidRPr="00205A70" w:rsidRDefault="00452B80" w:rsidP="00452B80">
                      <w:pPr>
                        <w:rPr>
                          <w:b/>
                          <w:sz w:val="24"/>
                          <w:szCs w:val="24"/>
                        </w:rPr>
                      </w:pPr>
                      <w:r>
                        <w:rPr>
                          <w:b/>
                          <w:sz w:val="24"/>
                          <w:szCs w:val="24"/>
                        </w:rPr>
                        <w:t xml:space="preserve">    </w:t>
                      </w:r>
                      <w:r w:rsidR="00FB7333">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68CE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2210A6">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3" w:type="dxa"/>
        <w:tblInd w:w="-147" w:type="dxa"/>
        <w:tblLook w:val="04A0" w:firstRow="1" w:lastRow="0" w:firstColumn="1" w:lastColumn="0" w:noHBand="0" w:noVBand="1"/>
      </w:tblPr>
      <w:tblGrid>
        <w:gridCol w:w="1504"/>
        <w:gridCol w:w="1499"/>
        <w:gridCol w:w="1499"/>
        <w:gridCol w:w="1500"/>
        <w:gridCol w:w="1499"/>
        <w:gridCol w:w="1500"/>
        <w:gridCol w:w="1482"/>
      </w:tblGrid>
      <w:tr w:rsidR="00FB7333" w14:paraId="5F4B3517" w14:textId="77777777" w:rsidTr="00FB7333">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504" w:type="dxa"/>
          </w:tcPr>
          <w:p w14:paraId="35C724D5" w14:textId="77777777" w:rsidR="00FB7333" w:rsidRPr="00360852" w:rsidRDefault="00FB7333" w:rsidP="005E478A">
            <w:pPr>
              <w:jc w:val="center"/>
              <w:rPr>
                <w:b w:val="0"/>
                <w:bCs w:val="0"/>
                <w:color w:val="FFFFFF" w:themeColor="background1"/>
                <w:sz w:val="18"/>
                <w:szCs w:val="18"/>
              </w:rPr>
            </w:pPr>
            <w:r w:rsidRPr="00360852">
              <w:rPr>
                <w:sz w:val="18"/>
                <w:szCs w:val="18"/>
              </w:rPr>
              <w:t>1. Soru</w:t>
            </w:r>
          </w:p>
          <w:p w14:paraId="33DCD0C1" w14:textId="2596C1B8" w:rsidR="00FB7333" w:rsidRPr="00360852" w:rsidRDefault="00FB7333" w:rsidP="005E478A">
            <w:pPr>
              <w:jc w:val="center"/>
              <w:rPr>
                <w:sz w:val="18"/>
                <w:szCs w:val="18"/>
              </w:rPr>
            </w:pPr>
            <w:r w:rsidRPr="00360852">
              <w:rPr>
                <w:sz w:val="18"/>
                <w:szCs w:val="18"/>
              </w:rPr>
              <w:t>(</w:t>
            </w:r>
            <w:r>
              <w:rPr>
                <w:sz w:val="18"/>
                <w:szCs w:val="18"/>
              </w:rPr>
              <w:t xml:space="preserve">16 </w:t>
            </w:r>
            <w:r w:rsidRPr="00360852">
              <w:rPr>
                <w:sz w:val="18"/>
                <w:szCs w:val="18"/>
              </w:rPr>
              <w:t>Puan)</w:t>
            </w:r>
          </w:p>
        </w:tc>
        <w:tc>
          <w:tcPr>
            <w:tcW w:w="1499" w:type="dxa"/>
          </w:tcPr>
          <w:p w14:paraId="394139A1" w14:textId="77777777" w:rsidR="00FB7333" w:rsidRPr="00C23F75" w:rsidRDefault="00FB733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A286AA8" w:rsidR="00FB7333" w:rsidRPr="00C23F75" w:rsidRDefault="00FB733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16 </w:t>
            </w:r>
            <w:r w:rsidRPr="00C23F75">
              <w:rPr>
                <w:sz w:val="18"/>
                <w:szCs w:val="18"/>
              </w:rPr>
              <w:t>Puan)</w:t>
            </w:r>
          </w:p>
        </w:tc>
        <w:tc>
          <w:tcPr>
            <w:tcW w:w="1499" w:type="dxa"/>
          </w:tcPr>
          <w:p w14:paraId="17A9D2C9" w14:textId="77777777" w:rsidR="00FB7333" w:rsidRPr="00C23F75" w:rsidRDefault="00FB733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1CB45D0" w:rsidR="00FB7333" w:rsidRPr="00C23F75" w:rsidRDefault="00FB733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500" w:type="dxa"/>
          </w:tcPr>
          <w:p w14:paraId="7742A56B" w14:textId="77777777" w:rsidR="00FB7333" w:rsidRDefault="00FB733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A7F13BA" w:rsidR="00FB7333" w:rsidRPr="00360852" w:rsidRDefault="00FB733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16 </w:t>
            </w:r>
            <w:r w:rsidRPr="00DA47A3">
              <w:rPr>
                <w:sz w:val="18"/>
                <w:szCs w:val="18"/>
              </w:rPr>
              <w:t>Puan)</w:t>
            </w:r>
          </w:p>
        </w:tc>
        <w:tc>
          <w:tcPr>
            <w:tcW w:w="1499" w:type="dxa"/>
          </w:tcPr>
          <w:p w14:paraId="342AF2B1" w14:textId="77777777" w:rsidR="00FB7333" w:rsidRDefault="00FB733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2F6A3A6" w:rsidR="00FB7333" w:rsidRPr="00360852" w:rsidRDefault="00FB733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16 </w:t>
            </w:r>
            <w:r w:rsidRPr="00DA47A3">
              <w:rPr>
                <w:sz w:val="18"/>
                <w:szCs w:val="18"/>
              </w:rPr>
              <w:t>Puan)</w:t>
            </w:r>
          </w:p>
        </w:tc>
        <w:tc>
          <w:tcPr>
            <w:tcW w:w="1500" w:type="dxa"/>
          </w:tcPr>
          <w:p w14:paraId="3D0F0A33" w14:textId="77777777" w:rsidR="00FB7333" w:rsidRDefault="00FB733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4A69742" w:rsidR="00FB7333" w:rsidRDefault="00FB733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482" w:type="dxa"/>
          </w:tcPr>
          <w:p w14:paraId="319DC1CE" w14:textId="58F53364" w:rsidR="00FB7333" w:rsidRDefault="00FB733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B7333" w:rsidRDefault="00FB733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B7333" w14:paraId="4025E7B9" w14:textId="77777777" w:rsidTr="00FB7333">
        <w:trPr>
          <w:trHeight w:val="128"/>
        </w:trPr>
        <w:tc>
          <w:tcPr>
            <w:cnfStyle w:val="001000000000" w:firstRow="0" w:lastRow="0" w:firstColumn="1" w:lastColumn="0" w:oddVBand="0" w:evenVBand="0" w:oddHBand="0" w:evenHBand="0" w:firstRowFirstColumn="0" w:firstRowLastColumn="0" w:lastRowFirstColumn="0" w:lastRowLastColumn="0"/>
            <w:tcW w:w="1504" w:type="dxa"/>
          </w:tcPr>
          <w:p w14:paraId="63409D01" w14:textId="4F879921" w:rsidR="00FB7333" w:rsidRPr="00360852" w:rsidRDefault="00FB7333" w:rsidP="005E478A">
            <w:pPr>
              <w:jc w:val="center"/>
              <w:rPr>
                <w:sz w:val="18"/>
                <w:szCs w:val="18"/>
              </w:rPr>
            </w:pPr>
            <w:r w:rsidRPr="00421441">
              <w:rPr>
                <w:sz w:val="18"/>
                <w:szCs w:val="18"/>
              </w:rPr>
              <w:t>…………</w:t>
            </w:r>
          </w:p>
        </w:tc>
        <w:tc>
          <w:tcPr>
            <w:tcW w:w="1499" w:type="dxa"/>
          </w:tcPr>
          <w:p w14:paraId="40D40D8C" w14:textId="77777777" w:rsidR="00FB7333" w:rsidRPr="00360852" w:rsidRDefault="00FB733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99" w:type="dxa"/>
          </w:tcPr>
          <w:p w14:paraId="22189A10" w14:textId="77777777" w:rsidR="00FB7333" w:rsidRPr="00360852" w:rsidRDefault="00FB733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0" w:type="dxa"/>
          </w:tcPr>
          <w:p w14:paraId="24DB285D" w14:textId="77777777" w:rsidR="00FB7333" w:rsidRPr="00360852" w:rsidRDefault="00FB733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99" w:type="dxa"/>
          </w:tcPr>
          <w:p w14:paraId="06A83561" w14:textId="77777777" w:rsidR="00FB7333" w:rsidRPr="00360852" w:rsidRDefault="00FB733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0" w:type="dxa"/>
          </w:tcPr>
          <w:p w14:paraId="44667371" w14:textId="51092D0C" w:rsidR="00FB7333" w:rsidRDefault="00FB733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82" w:type="dxa"/>
          </w:tcPr>
          <w:p w14:paraId="296C7088" w14:textId="05088ACD" w:rsidR="00FB7333" w:rsidRPr="00421441" w:rsidRDefault="00FB733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9A50C4" w:rsidRDefault="00924C00" w:rsidP="003A3DF4">
            <w:pPr>
              <w:rPr>
                <w:rFonts w:ascii="Times New Roman" w:hAnsi="Times New Roman" w:cs="Times New Roman"/>
                <w:sz w:val="24"/>
                <w:szCs w:val="24"/>
              </w:rPr>
            </w:pPr>
            <w:r w:rsidRPr="009A50C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6F16061A" w14:textId="0FCCF19E" w:rsidR="00FC3680" w:rsidRPr="00FC3680" w:rsidRDefault="00FC3680" w:rsidP="00FC368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6672" behindDoc="0" locked="0" layoutInCell="1" allowOverlap="1" wp14:anchorId="49E65F07" wp14:editId="552D28EF">
                  <wp:simplePos x="0" y="0"/>
                  <wp:positionH relativeFrom="column">
                    <wp:posOffset>4110990</wp:posOffset>
                  </wp:positionH>
                  <wp:positionV relativeFrom="paragraph">
                    <wp:posOffset>272415</wp:posOffset>
                  </wp:positionV>
                  <wp:extent cx="2655570" cy="1875790"/>
                  <wp:effectExtent l="0" t="0" r="0" b="0"/>
                  <wp:wrapSquare wrapText="bothSides"/>
                  <wp:docPr id="722976880"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976880" name="Resim 722976880"/>
                          <pic:cNvPicPr/>
                        </pic:nvPicPr>
                        <pic:blipFill>
                          <a:blip r:embed="rId17">
                            <a:extLst>
                              <a:ext uri="{28A0092B-C50C-407E-A947-70E740481C1C}">
                                <a14:useLocalDpi xmlns:a14="http://schemas.microsoft.com/office/drawing/2010/main" val="0"/>
                              </a:ext>
                            </a:extLst>
                          </a:blip>
                          <a:stretch>
                            <a:fillRect/>
                          </a:stretch>
                        </pic:blipFill>
                        <pic:spPr>
                          <a:xfrm>
                            <a:off x="0" y="0"/>
                            <a:ext cx="2655570" cy="1875790"/>
                          </a:xfrm>
                          <a:prstGeom prst="rect">
                            <a:avLst/>
                          </a:prstGeom>
                        </pic:spPr>
                      </pic:pic>
                    </a:graphicData>
                  </a:graphic>
                  <wp14:sizeRelH relativeFrom="page">
                    <wp14:pctWidth>0</wp14:pctWidth>
                  </wp14:sizeRelH>
                  <wp14:sizeRelV relativeFrom="page">
                    <wp14:pctHeight>0</wp14:pctHeight>
                  </wp14:sizeRelV>
                </wp:anchor>
              </w:drawing>
            </w:r>
            <w:r w:rsidRPr="00FC3680">
              <w:rPr>
                <w:rFonts w:ascii="Times New Roman" w:hAnsi="Times New Roman" w:cs="Times New Roman"/>
                <w:noProof/>
                <w:sz w:val="24"/>
                <w:szCs w:val="24"/>
              </w:rPr>
              <w:t>Kış aylarında bazı göl ve akarsuların yüzeyi buzla kaplanır. Ancak buz tabakasının altında su sıvı hâlde kalır ve balıklar yaşamaya devam eder.</w:t>
            </w:r>
          </w:p>
          <w:p w14:paraId="40689241" w14:textId="6C5B90BF" w:rsidR="00FC3680" w:rsidRDefault="00FC3680" w:rsidP="00FC3680">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FC3680">
              <w:rPr>
                <w:rFonts w:ascii="Times New Roman" w:hAnsi="Times New Roman" w:cs="Times New Roman"/>
                <w:noProof/>
                <w:sz w:val="24"/>
                <w:szCs w:val="24"/>
              </w:rPr>
              <w:t>Buzun suyun üzerinde kalması, suyun hangi özelliği ile açıklanabilir?</w:t>
            </w:r>
            <w:r w:rsidRPr="00FC3680">
              <w:rPr>
                <w:rFonts w:ascii="Times New Roman" w:hAnsi="Times New Roman" w:cs="Times New Roman"/>
                <w:noProof/>
                <w:sz w:val="24"/>
                <w:szCs w:val="24"/>
              </w:rPr>
              <w:br/>
            </w:r>
            <w:r w:rsidRPr="00FC3680">
              <w:rPr>
                <w:rFonts w:ascii="Segoe UI Symbol" w:hAnsi="Segoe UI Symbol" w:cs="Segoe UI Symbol"/>
                <w:noProof/>
                <w:sz w:val="24"/>
                <w:szCs w:val="24"/>
              </w:rPr>
              <w:t>✎</w:t>
            </w:r>
            <w:r w:rsidRPr="00FC3680">
              <w:rPr>
                <w:rFonts w:ascii="Times New Roman" w:hAnsi="Times New Roman" w:cs="Times New Roman"/>
                <w:noProof/>
                <w:sz w:val="24"/>
                <w:szCs w:val="24"/>
              </w:rPr>
              <w:t xml:space="preserve"> …</w:t>
            </w:r>
          </w:p>
          <w:p w14:paraId="074DF18C" w14:textId="453F852E" w:rsidR="00FC3680" w:rsidRDefault="00FC3680" w:rsidP="00FC3680">
            <w:pPr>
              <w:rPr>
                <w:rFonts w:ascii="Times New Roman" w:hAnsi="Times New Roman" w:cs="Times New Roman"/>
                <w:noProof/>
                <w:sz w:val="24"/>
                <w:szCs w:val="24"/>
              </w:rPr>
            </w:pPr>
          </w:p>
          <w:p w14:paraId="3644E737" w14:textId="1F01E04F" w:rsidR="00FC3680" w:rsidRPr="00FC3680" w:rsidRDefault="00FC3680" w:rsidP="00FC3680">
            <w:pPr>
              <w:rPr>
                <w:rFonts w:ascii="Times New Roman" w:hAnsi="Times New Roman" w:cs="Times New Roman"/>
                <w:noProof/>
                <w:sz w:val="24"/>
                <w:szCs w:val="24"/>
              </w:rPr>
            </w:pPr>
          </w:p>
          <w:p w14:paraId="677293E0" w14:textId="2D16D009" w:rsidR="00FC3680" w:rsidRPr="00FC3680" w:rsidRDefault="00FC3680" w:rsidP="00FC3680">
            <w:pPr>
              <w:rPr>
                <w:rFonts w:ascii="Times New Roman" w:hAnsi="Times New Roman" w:cs="Times New Roman"/>
                <w:noProof/>
                <w:sz w:val="24"/>
                <w:szCs w:val="24"/>
              </w:rPr>
            </w:pPr>
            <w:r w:rsidRPr="00FC3680">
              <w:rPr>
                <w:rFonts w:ascii="Times New Roman" w:hAnsi="Times New Roman" w:cs="Times New Roman"/>
                <w:b/>
                <w:bCs/>
                <w:noProof/>
                <w:sz w:val="24"/>
                <w:szCs w:val="24"/>
              </w:rPr>
              <w:t>B-</w:t>
            </w:r>
            <w:r w:rsidRPr="00FC3680">
              <w:rPr>
                <w:rFonts w:ascii="Times New Roman" w:hAnsi="Times New Roman" w:cs="Times New Roman"/>
                <w:noProof/>
                <w:sz w:val="24"/>
                <w:szCs w:val="24"/>
              </w:rPr>
              <w:t xml:space="preserve"> Gölün yüzeyinin donup alt kısmının sıvı kalmasının canlılar için önemini açıklayınız.</w:t>
            </w:r>
            <w:r w:rsidRPr="00FC3680">
              <w:rPr>
                <w:rFonts w:ascii="Times New Roman" w:hAnsi="Times New Roman" w:cs="Times New Roman"/>
                <w:noProof/>
                <w:sz w:val="24"/>
                <w:szCs w:val="24"/>
              </w:rPr>
              <w:br/>
            </w:r>
            <w:r w:rsidRPr="00FC3680">
              <w:rPr>
                <w:rFonts w:ascii="Segoe UI Symbol" w:hAnsi="Segoe UI Symbol" w:cs="Segoe UI Symbol"/>
                <w:noProof/>
                <w:sz w:val="24"/>
                <w:szCs w:val="24"/>
              </w:rPr>
              <w:t>✎</w:t>
            </w:r>
            <w:r w:rsidRPr="00FC3680">
              <w:rPr>
                <w:rFonts w:ascii="Times New Roman" w:hAnsi="Times New Roman" w:cs="Times New Roman"/>
                <w:noProof/>
                <w:sz w:val="24"/>
                <w:szCs w:val="24"/>
              </w:rPr>
              <w:t xml:space="preserve"> …</w:t>
            </w:r>
          </w:p>
          <w:p w14:paraId="482B2623" w14:textId="79E9C1CC" w:rsidR="00D41971" w:rsidRDefault="00D41971" w:rsidP="009A50C4">
            <w:pPr>
              <w:rPr>
                <w:rFonts w:ascii="Times New Roman" w:hAnsi="Times New Roman" w:cs="Times New Roman"/>
                <w:noProof/>
                <w:sz w:val="24"/>
                <w:szCs w:val="24"/>
              </w:rPr>
            </w:pPr>
          </w:p>
          <w:p w14:paraId="182A9E7E" w14:textId="75434753" w:rsidR="00F21971" w:rsidRPr="009A50C4" w:rsidRDefault="00F21971" w:rsidP="009A50C4">
            <w:pPr>
              <w:rPr>
                <w:rFonts w:ascii="Times New Roman" w:hAnsi="Times New Roman" w:cs="Times New Roman"/>
                <w:noProof/>
                <w:sz w:val="24"/>
                <w:szCs w:val="24"/>
              </w:rPr>
            </w:pPr>
            <w:r w:rsidRPr="009A50C4">
              <w:rPr>
                <w:rFonts w:ascii="Times New Roman" w:hAnsi="Times New Roman" w:cs="Times New Roman"/>
                <w:b/>
                <w:bCs/>
                <w:noProof/>
                <w:sz w:val="24"/>
                <w:szCs w:val="24"/>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66C453D5" w14:textId="51E2B57A" w:rsidR="00AD7360" w:rsidRDefault="00AD7360" w:rsidP="00AD736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5648" behindDoc="0" locked="0" layoutInCell="1" allowOverlap="1" wp14:anchorId="1382EFF1" wp14:editId="55E28627">
                  <wp:simplePos x="0" y="0"/>
                  <wp:positionH relativeFrom="column">
                    <wp:posOffset>-62230</wp:posOffset>
                  </wp:positionH>
                  <wp:positionV relativeFrom="paragraph">
                    <wp:posOffset>3175</wp:posOffset>
                  </wp:positionV>
                  <wp:extent cx="1722120" cy="1042035"/>
                  <wp:effectExtent l="0" t="0" r="0" b="5715"/>
                  <wp:wrapSquare wrapText="bothSides"/>
                  <wp:docPr id="167670736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707363" name="Resim 1676707363"/>
                          <pic:cNvPicPr/>
                        </pic:nvPicPr>
                        <pic:blipFill>
                          <a:blip r:embed="rId20">
                            <a:extLst>
                              <a:ext uri="{28A0092B-C50C-407E-A947-70E740481C1C}">
                                <a14:useLocalDpi xmlns:a14="http://schemas.microsoft.com/office/drawing/2010/main" val="0"/>
                              </a:ext>
                            </a:extLst>
                          </a:blip>
                          <a:stretch>
                            <a:fillRect/>
                          </a:stretch>
                        </pic:blipFill>
                        <pic:spPr>
                          <a:xfrm>
                            <a:off x="0" y="0"/>
                            <a:ext cx="1722120" cy="104203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t>Y</w:t>
            </w:r>
            <w:r w:rsidRPr="00D41971">
              <w:rPr>
                <w:rFonts w:ascii="Times New Roman" w:hAnsi="Times New Roman" w:cs="Times New Roman"/>
                <w:noProof/>
                <w:sz w:val="24"/>
                <w:szCs w:val="24"/>
              </w:rPr>
              <w:t>apılan deneyde taze yumurtanın su içinde Görsel 1’deki gibi, bayatladıktan sonra ise Görsel 2’deki gibi konumlandığı gözlemleniyor.</w:t>
            </w:r>
          </w:p>
          <w:p w14:paraId="14D0F00B" w14:textId="77777777" w:rsidR="00AD7360" w:rsidRPr="00D41971" w:rsidRDefault="00AD7360" w:rsidP="00AD7360">
            <w:pPr>
              <w:rPr>
                <w:rFonts w:ascii="Times New Roman" w:hAnsi="Times New Roman" w:cs="Times New Roman"/>
                <w:b/>
                <w:bCs/>
                <w:noProof/>
                <w:sz w:val="24"/>
                <w:szCs w:val="24"/>
              </w:rPr>
            </w:pPr>
            <w:r w:rsidRPr="00D41971">
              <w:rPr>
                <w:rFonts w:ascii="Times New Roman" w:hAnsi="Times New Roman" w:cs="Times New Roman"/>
                <w:b/>
                <w:bCs/>
                <w:noProof/>
                <w:sz w:val="24"/>
                <w:szCs w:val="24"/>
              </w:rPr>
              <w:t>Bu durumun sebebini kısaca açıklayınız.</w:t>
            </w:r>
          </w:p>
          <w:p w14:paraId="2E958B6C" w14:textId="49BCEEA1" w:rsidR="00AD7360" w:rsidRDefault="00AD7360" w:rsidP="00AD7360">
            <w:pPr>
              <w:rPr>
                <w:rFonts w:ascii="Times New Roman" w:hAnsi="Times New Roman" w:cs="Times New Roman"/>
                <w:noProof/>
                <w:sz w:val="24"/>
                <w:szCs w:val="24"/>
              </w:rPr>
            </w:pPr>
            <w:r w:rsidRPr="00D41971">
              <w:rPr>
                <w:rFonts w:ascii="Segoe UI Symbol" w:hAnsi="Segoe UI Symbol" w:cs="Segoe UI Symbol"/>
                <w:noProof/>
                <w:sz w:val="24"/>
                <w:szCs w:val="24"/>
              </w:rPr>
              <w:t>✎</w:t>
            </w:r>
            <w:r w:rsidRPr="00D41971">
              <w:rPr>
                <w:rFonts w:ascii="Times New Roman" w:hAnsi="Times New Roman" w:cs="Times New Roman"/>
                <w:noProof/>
                <w:sz w:val="24"/>
                <w:szCs w:val="24"/>
              </w:rPr>
              <w:t>...</w:t>
            </w:r>
          </w:p>
          <w:p w14:paraId="4C73B205" w14:textId="77777777" w:rsidR="00AE2929" w:rsidRDefault="00AE2929" w:rsidP="00AD7360">
            <w:pPr>
              <w:rPr>
                <w:rFonts w:ascii="Times New Roman" w:hAnsi="Times New Roman" w:cs="Times New Roman"/>
                <w:b/>
                <w:bCs/>
                <w:noProof/>
                <w:sz w:val="24"/>
                <w:szCs w:val="24"/>
              </w:rPr>
            </w:pPr>
          </w:p>
          <w:p w14:paraId="732AA910" w14:textId="77777777" w:rsidR="00AD7360" w:rsidRDefault="00AD7360" w:rsidP="00AD7360">
            <w:pPr>
              <w:rPr>
                <w:rFonts w:ascii="Times New Roman" w:hAnsi="Times New Roman" w:cs="Times New Roman"/>
                <w:b/>
                <w:bCs/>
                <w:noProof/>
                <w:sz w:val="24"/>
                <w:szCs w:val="24"/>
              </w:rPr>
            </w:pPr>
          </w:p>
          <w:p w14:paraId="140E87D5" w14:textId="77777777" w:rsidR="00E008DC" w:rsidRDefault="00E008DC" w:rsidP="00AD7360">
            <w:pPr>
              <w:rPr>
                <w:rFonts w:ascii="Times New Roman" w:hAnsi="Times New Roman" w:cs="Times New Roman"/>
                <w:b/>
                <w:bCs/>
                <w:noProof/>
                <w:sz w:val="24"/>
                <w:szCs w:val="24"/>
              </w:rPr>
            </w:pPr>
          </w:p>
          <w:p w14:paraId="24F570A5" w14:textId="374AF696" w:rsidR="00AD7360" w:rsidRPr="000040E4" w:rsidRDefault="00AD7360" w:rsidP="00AD736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2F1FCBAC" w14:textId="3D104CAC" w:rsidR="003B4135" w:rsidRDefault="00683B7D" w:rsidP="00D41971">
            <w:pPr>
              <w:rPr>
                <w:rFonts w:ascii="Times New Roman" w:hAnsi="Times New Roman" w:cs="Times New Roman"/>
                <w:noProof/>
                <w:sz w:val="24"/>
                <w:szCs w:val="24"/>
              </w:rPr>
            </w:pPr>
            <w:r w:rsidRPr="00683B7D">
              <w:rPr>
                <w:rFonts w:ascii="Times New Roman" w:hAnsi="Times New Roman" w:cs="Times New Roman"/>
                <w:noProof/>
                <w:sz w:val="24"/>
                <w:szCs w:val="24"/>
              </w:rPr>
              <w:t>Aşağıda basit bir elektrik devresi verilmektedir. Elektrik devresinin test uçlarına tabloda verilen maddeler temas ettirildiğinde, ampulün ışık verme/vermeme ve maddelerin iletken/yalıtkan olma durumlarını belirleyiniz.</w:t>
            </w:r>
          </w:p>
          <w:p w14:paraId="10165CF6" w14:textId="355A3FEC" w:rsidR="00683B7D" w:rsidRDefault="00683B7D" w:rsidP="00D4197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7696" behindDoc="0" locked="0" layoutInCell="1" allowOverlap="1" wp14:anchorId="2958C257" wp14:editId="647F8ACB">
                  <wp:simplePos x="0" y="0"/>
                  <wp:positionH relativeFrom="column">
                    <wp:posOffset>6350</wp:posOffset>
                  </wp:positionH>
                  <wp:positionV relativeFrom="paragraph">
                    <wp:posOffset>412750</wp:posOffset>
                  </wp:positionV>
                  <wp:extent cx="2070100" cy="1584960"/>
                  <wp:effectExtent l="0" t="0" r="6350" b="0"/>
                  <wp:wrapSquare wrapText="bothSides"/>
                  <wp:docPr id="354335655"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335655" name="Resim 354335655"/>
                          <pic:cNvPicPr/>
                        </pic:nvPicPr>
                        <pic:blipFill>
                          <a:blip r:embed="rId21">
                            <a:extLst>
                              <a:ext uri="{28A0092B-C50C-407E-A947-70E740481C1C}">
                                <a14:useLocalDpi xmlns:a14="http://schemas.microsoft.com/office/drawing/2010/main" val="0"/>
                              </a:ext>
                            </a:extLst>
                          </a:blip>
                          <a:stretch>
                            <a:fillRect/>
                          </a:stretch>
                        </pic:blipFill>
                        <pic:spPr>
                          <a:xfrm>
                            <a:off x="0" y="0"/>
                            <a:ext cx="2070100" cy="1584960"/>
                          </a:xfrm>
                          <a:prstGeom prst="rect">
                            <a:avLst/>
                          </a:prstGeom>
                        </pic:spPr>
                      </pic:pic>
                    </a:graphicData>
                  </a:graphic>
                  <wp14:sizeRelH relativeFrom="page">
                    <wp14:pctWidth>0</wp14:pctWidth>
                  </wp14:sizeRelH>
                  <wp14:sizeRelV relativeFrom="page">
                    <wp14:pctHeight>0</wp14:pctHeight>
                  </wp14:sizeRelV>
                </wp:anchor>
              </w:drawing>
            </w:r>
          </w:p>
          <w:tbl>
            <w:tblPr>
              <w:tblStyle w:val="TabloKlavuzu"/>
              <w:tblW w:w="0" w:type="auto"/>
              <w:tblInd w:w="0" w:type="dxa"/>
              <w:tblLook w:val="0000" w:firstRow="0" w:lastRow="0" w:firstColumn="0" w:lastColumn="0" w:noHBand="0" w:noVBand="0"/>
            </w:tblPr>
            <w:tblGrid>
              <w:gridCol w:w="2070"/>
              <w:gridCol w:w="2835"/>
              <w:gridCol w:w="2058"/>
            </w:tblGrid>
            <w:tr w:rsidR="00683B7D" w14:paraId="3FB38500" w14:textId="77777777" w:rsidTr="00683B7D">
              <w:trPr>
                <w:trHeight w:val="895"/>
              </w:trPr>
              <w:tc>
                <w:tcPr>
                  <w:tcW w:w="2070" w:type="dxa"/>
                  <w:shd w:val="clear" w:color="auto" w:fill="FFE599" w:themeFill="accent4" w:themeFillTint="66"/>
                </w:tcPr>
                <w:p w14:paraId="109F70C4" w14:textId="3039DC97" w:rsidR="00683B7D" w:rsidRDefault="00683B7D" w:rsidP="00D41971">
                  <w:pPr>
                    <w:rPr>
                      <w:rFonts w:ascii="Times New Roman" w:hAnsi="Times New Roman" w:cs="Times New Roman"/>
                      <w:noProof/>
                      <w:sz w:val="24"/>
                      <w:szCs w:val="24"/>
                    </w:rPr>
                  </w:pPr>
                  <w:r w:rsidRPr="00683B7D">
                    <w:rPr>
                      <w:rFonts w:ascii="Times New Roman" w:hAnsi="Times New Roman" w:cs="Times New Roman"/>
                      <w:noProof/>
                      <w:sz w:val="24"/>
                      <w:szCs w:val="24"/>
                    </w:rPr>
                    <w:t xml:space="preserve">Madde </w:t>
                  </w:r>
                </w:p>
              </w:tc>
              <w:tc>
                <w:tcPr>
                  <w:tcW w:w="2835" w:type="dxa"/>
                  <w:shd w:val="clear" w:color="auto" w:fill="FFE599" w:themeFill="accent4" w:themeFillTint="66"/>
                </w:tcPr>
                <w:p w14:paraId="4FB5D376" w14:textId="5F39BA9D" w:rsidR="00683B7D" w:rsidRDefault="00683B7D" w:rsidP="00D41971">
                  <w:pPr>
                    <w:rPr>
                      <w:rFonts w:ascii="Times New Roman" w:hAnsi="Times New Roman" w:cs="Times New Roman"/>
                      <w:noProof/>
                      <w:sz w:val="24"/>
                      <w:szCs w:val="24"/>
                    </w:rPr>
                  </w:pPr>
                  <w:r w:rsidRPr="00683B7D">
                    <w:rPr>
                      <w:rFonts w:ascii="Times New Roman" w:hAnsi="Times New Roman" w:cs="Times New Roman"/>
                      <w:noProof/>
                      <w:sz w:val="24"/>
                      <w:szCs w:val="24"/>
                    </w:rPr>
                    <w:t>Ampul ışık verir / ışık vermez</w:t>
                  </w:r>
                </w:p>
              </w:tc>
              <w:tc>
                <w:tcPr>
                  <w:tcW w:w="2058" w:type="dxa"/>
                  <w:shd w:val="clear" w:color="auto" w:fill="FFE599" w:themeFill="accent4" w:themeFillTint="66"/>
                </w:tcPr>
                <w:p w14:paraId="0D7E41EB" w14:textId="1679B8C5" w:rsidR="00683B7D" w:rsidRDefault="00683B7D" w:rsidP="00D41971">
                  <w:pPr>
                    <w:rPr>
                      <w:rFonts w:ascii="Times New Roman" w:hAnsi="Times New Roman" w:cs="Times New Roman"/>
                      <w:noProof/>
                      <w:sz w:val="24"/>
                      <w:szCs w:val="24"/>
                    </w:rPr>
                  </w:pPr>
                  <w:r w:rsidRPr="00683B7D">
                    <w:rPr>
                      <w:rFonts w:ascii="Times New Roman" w:hAnsi="Times New Roman" w:cs="Times New Roman"/>
                      <w:noProof/>
                      <w:sz w:val="24"/>
                      <w:szCs w:val="24"/>
                    </w:rPr>
                    <w:t>İletken madde / Yalıtkan madde</w:t>
                  </w:r>
                </w:p>
              </w:tc>
            </w:tr>
            <w:tr w:rsidR="00683B7D" w14:paraId="214E8DD7" w14:textId="77777777" w:rsidTr="00683B7D">
              <w:trPr>
                <w:trHeight w:val="369"/>
              </w:trPr>
              <w:tc>
                <w:tcPr>
                  <w:tcW w:w="2070" w:type="dxa"/>
                </w:tcPr>
                <w:p w14:paraId="6502266B" w14:textId="4AD79A85" w:rsidR="00683B7D" w:rsidRDefault="00683B7D" w:rsidP="00D41971">
                  <w:pPr>
                    <w:rPr>
                      <w:rFonts w:ascii="Times New Roman" w:hAnsi="Times New Roman" w:cs="Times New Roman"/>
                      <w:noProof/>
                      <w:sz w:val="24"/>
                      <w:szCs w:val="24"/>
                    </w:rPr>
                  </w:pPr>
                  <w:r w:rsidRPr="00683B7D">
                    <w:rPr>
                      <w:rFonts w:ascii="Times New Roman" w:hAnsi="Times New Roman" w:cs="Times New Roman"/>
                      <w:noProof/>
                      <w:sz w:val="24"/>
                      <w:szCs w:val="24"/>
                    </w:rPr>
                    <w:t>Plastik çatal</w:t>
                  </w:r>
                </w:p>
              </w:tc>
              <w:tc>
                <w:tcPr>
                  <w:tcW w:w="2835" w:type="dxa"/>
                </w:tcPr>
                <w:p w14:paraId="1E88B369" w14:textId="2A55E190" w:rsidR="00683B7D" w:rsidRDefault="00683B7D" w:rsidP="00D41971">
                  <w:pPr>
                    <w:rPr>
                      <w:rFonts w:ascii="Times New Roman" w:hAnsi="Times New Roman" w:cs="Times New Roman"/>
                      <w:noProof/>
                      <w:sz w:val="24"/>
                      <w:szCs w:val="24"/>
                    </w:rPr>
                  </w:pPr>
                </w:p>
              </w:tc>
              <w:tc>
                <w:tcPr>
                  <w:tcW w:w="2058" w:type="dxa"/>
                </w:tcPr>
                <w:p w14:paraId="7D578321" w14:textId="77777777" w:rsidR="00683B7D" w:rsidRDefault="00683B7D" w:rsidP="00D41971">
                  <w:pPr>
                    <w:rPr>
                      <w:rFonts w:ascii="Times New Roman" w:hAnsi="Times New Roman" w:cs="Times New Roman"/>
                      <w:noProof/>
                      <w:sz w:val="24"/>
                      <w:szCs w:val="24"/>
                    </w:rPr>
                  </w:pPr>
                </w:p>
              </w:tc>
            </w:tr>
            <w:tr w:rsidR="00683B7D" w14:paraId="5F857FDB" w14:textId="77777777" w:rsidTr="00683B7D">
              <w:trPr>
                <w:trHeight w:val="218"/>
              </w:trPr>
              <w:tc>
                <w:tcPr>
                  <w:tcW w:w="2070" w:type="dxa"/>
                </w:tcPr>
                <w:p w14:paraId="5DA42687" w14:textId="7B7EA81D" w:rsidR="00683B7D" w:rsidRDefault="00683B7D" w:rsidP="00D41971">
                  <w:pPr>
                    <w:rPr>
                      <w:rFonts w:ascii="Times New Roman" w:hAnsi="Times New Roman" w:cs="Times New Roman"/>
                      <w:noProof/>
                      <w:sz w:val="24"/>
                      <w:szCs w:val="24"/>
                    </w:rPr>
                  </w:pPr>
                  <w:r w:rsidRPr="00683B7D">
                    <w:rPr>
                      <w:rFonts w:ascii="Times New Roman" w:hAnsi="Times New Roman" w:cs="Times New Roman"/>
                      <w:noProof/>
                      <w:sz w:val="24"/>
                      <w:szCs w:val="24"/>
                    </w:rPr>
                    <w:t>Islak tahta</w:t>
                  </w:r>
                </w:p>
              </w:tc>
              <w:tc>
                <w:tcPr>
                  <w:tcW w:w="2835" w:type="dxa"/>
                </w:tcPr>
                <w:p w14:paraId="7D66F66F" w14:textId="44832254" w:rsidR="00683B7D" w:rsidRDefault="00683B7D" w:rsidP="00D41971">
                  <w:pPr>
                    <w:rPr>
                      <w:rFonts w:ascii="Times New Roman" w:hAnsi="Times New Roman" w:cs="Times New Roman"/>
                      <w:noProof/>
                      <w:sz w:val="24"/>
                      <w:szCs w:val="24"/>
                    </w:rPr>
                  </w:pPr>
                </w:p>
              </w:tc>
              <w:tc>
                <w:tcPr>
                  <w:tcW w:w="2058" w:type="dxa"/>
                </w:tcPr>
                <w:p w14:paraId="72090804" w14:textId="77777777" w:rsidR="00683B7D" w:rsidRDefault="00683B7D" w:rsidP="00D41971">
                  <w:pPr>
                    <w:rPr>
                      <w:rFonts w:ascii="Times New Roman" w:hAnsi="Times New Roman" w:cs="Times New Roman"/>
                      <w:noProof/>
                      <w:sz w:val="24"/>
                      <w:szCs w:val="24"/>
                    </w:rPr>
                  </w:pPr>
                </w:p>
              </w:tc>
            </w:tr>
            <w:tr w:rsidR="00683B7D" w14:paraId="00B5E035" w14:textId="77777777" w:rsidTr="00683B7D">
              <w:trPr>
                <w:trHeight w:val="208"/>
              </w:trPr>
              <w:tc>
                <w:tcPr>
                  <w:tcW w:w="2070" w:type="dxa"/>
                </w:tcPr>
                <w:p w14:paraId="1F86DEE2" w14:textId="3F5B4E3B" w:rsidR="00683B7D" w:rsidRDefault="00683B7D" w:rsidP="00D41971">
                  <w:pPr>
                    <w:rPr>
                      <w:rFonts w:ascii="Times New Roman" w:hAnsi="Times New Roman" w:cs="Times New Roman"/>
                      <w:noProof/>
                      <w:sz w:val="24"/>
                      <w:szCs w:val="24"/>
                    </w:rPr>
                  </w:pPr>
                  <w:r w:rsidRPr="00683B7D">
                    <w:rPr>
                      <w:rFonts w:ascii="Times New Roman" w:hAnsi="Times New Roman" w:cs="Times New Roman"/>
                      <w:noProof/>
                      <w:sz w:val="24"/>
                      <w:szCs w:val="24"/>
                    </w:rPr>
                    <w:t>kaşık</w:t>
                  </w:r>
                </w:p>
              </w:tc>
              <w:tc>
                <w:tcPr>
                  <w:tcW w:w="2835" w:type="dxa"/>
                </w:tcPr>
                <w:p w14:paraId="14215447" w14:textId="77777777" w:rsidR="00683B7D" w:rsidRDefault="00683B7D" w:rsidP="00D41971">
                  <w:pPr>
                    <w:rPr>
                      <w:rFonts w:ascii="Times New Roman" w:hAnsi="Times New Roman" w:cs="Times New Roman"/>
                      <w:noProof/>
                      <w:sz w:val="24"/>
                      <w:szCs w:val="24"/>
                    </w:rPr>
                  </w:pPr>
                </w:p>
              </w:tc>
              <w:tc>
                <w:tcPr>
                  <w:tcW w:w="2058" w:type="dxa"/>
                </w:tcPr>
                <w:p w14:paraId="5DAAE8E7" w14:textId="77777777" w:rsidR="00683B7D" w:rsidRDefault="00683B7D" w:rsidP="00D41971">
                  <w:pPr>
                    <w:rPr>
                      <w:rFonts w:ascii="Times New Roman" w:hAnsi="Times New Roman" w:cs="Times New Roman"/>
                      <w:noProof/>
                      <w:sz w:val="24"/>
                      <w:szCs w:val="24"/>
                    </w:rPr>
                  </w:pPr>
                </w:p>
              </w:tc>
            </w:tr>
            <w:tr w:rsidR="00683B7D" w14:paraId="15E0FD39" w14:textId="77777777" w:rsidTr="00683B7D">
              <w:trPr>
                <w:trHeight w:val="326"/>
              </w:trPr>
              <w:tc>
                <w:tcPr>
                  <w:tcW w:w="2070" w:type="dxa"/>
                </w:tcPr>
                <w:p w14:paraId="5C66EF26" w14:textId="4FFBD045" w:rsidR="00683B7D" w:rsidRDefault="00683B7D" w:rsidP="00D41971">
                  <w:pPr>
                    <w:rPr>
                      <w:rFonts w:ascii="Times New Roman" w:hAnsi="Times New Roman" w:cs="Times New Roman"/>
                      <w:noProof/>
                      <w:sz w:val="24"/>
                      <w:szCs w:val="24"/>
                    </w:rPr>
                  </w:pPr>
                  <w:r w:rsidRPr="00683B7D">
                    <w:rPr>
                      <w:rFonts w:ascii="Times New Roman" w:hAnsi="Times New Roman" w:cs="Times New Roman"/>
                      <w:noProof/>
                      <w:sz w:val="24"/>
                      <w:szCs w:val="24"/>
                    </w:rPr>
                    <w:t>Şekerli su</w:t>
                  </w:r>
                </w:p>
              </w:tc>
              <w:tc>
                <w:tcPr>
                  <w:tcW w:w="2835" w:type="dxa"/>
                </w:tcPr>
                <w:p w14:paraId="73F170D9" w14:textId="77777777" w:rsidR="00683B7D" w:rsidRDefault="00683B7D" w:rsidP="00D41971">
                  <w:pPr>
                    <w:rPr>
                      <w:rFonts w:ascii="Times New Roman" w:hAnsi="Times New Roman" w:cs="Times New Roman"/>
                      <w:noProof/>
                      <w:sz w:val="24"/>
                      <w:szCs w:val="24"/>
                    </w:rPr>
                  </w:pPr>
                </w:p>
              </w:tc>
              <w:tc>
                <w:tcPr>
                  <w:tcW w:w="2058" w:type="dxa"/>
                </w:tcPr>
                <w:p w14:paraId="10833DA8" w14:textId="77777777" w:rsidR="00683B7D" w:rsidRDefault="00683B7D" w:rsidP="00D41971">
                  <w:pPr>
                    <w:rPr>
                      <w:rFonts w:ascii="Times New Roman" w:hAnsi="Times New Roman" w:cs="Times New Roman"/>
                      <w:noProof/>
                      <w:sz w:val="24"/>
                      <w:szCs w:val="24"/>
                    </w:rPr>
                  </w:pPr>
                </w:p>
              </w:tc>
            </w:tr>
            <w:tr w:rsidR="00683B7D" w14:paraId="6A19472F" w14:textId="77777777" w:rsidTr="00683B7D">
              <w:trPr>
                <w:trHeight w:val="297"/>
              </w:trPr>
              <w:tc>
                <w:tcPr>
                  <w:tcW w:w="2070" w:type="dxa"/>
                </w:tcPr>
                <w:p w14:paraId="735F271B" w14:textId="4FC7CB78" w:rsidR="00683B7D" w:rsidRDefault="00683B7D" w:rsidP="00D41971">
                  <w:pPr>
                    <w:rPr>
                      <w:rFonts w:ascii="Times New Roman" w:hAnsi="Times New Roman" w:cs="Times New Roman"/>
                      <w:noProof/>
                      <w:sz w:val="24"/>
                      <w:szCs w:val="24"/>
                    </w:rPr>
                  </w:pPr>
                  <w:r w:rsidRPr="00683B7D">
                    <w:rPr>
                      <w:rFonts w:ascii="Times New Roman" w:hAnsi="Times New Roman" w:cs="Times New Roman"/>
                      <w:noProof/>
                      <w:sz w:val="24"/>
                      <w:szCs w:val="24"/>
                    </w:rPr>
                    <w:t>Tuzlu su</w:t>
                  </w:r>
                </w:p>
              </w:tc>
              <w:tc>
                <w:tcPr>
                  <w:tcW w:w="2835" w:type="dxa"/>
                </w:tcPr>
                <w:p w14:paraId="246C27E1" w14:textId="77777777" w:rsidR="00683B7D" w:rsidRDefault="00683B7D" w:rsidP="00D41971">
                  <w:pPr>
                    <w:rPr>
                      <w:rFonts w:ascii="Times New Roman" w:hAnsi="Times New Roman" w:cs="Times New Roman"/>
                      <w:noProof/>
                      <w:sz w:val="24"/>
                      <w:szCs w:val="24"/>
                    </w:rPr>
                  </w:pPr>
                </w:p>
              </w:tc>
              <w:tc>
                <w:tcPr>
                  <w:tcW w:w="2058" w:type="dxa"/>
                </w:tcPr>
                <w:p w14:paraId="644299F5" w14:textId="77777777" w:rsidR="00683B7D" w:rsidRDefault="00683B7D" w:rsidP="00D41971">
                  <w:pPr>
                    <w:rPr>
                      <w:rFonts w:ascii="Times New Roman" w:hAnsi="Times New Roman" w:cs="Times New Roman"/>
                      <w:noProof/>
                      <w:sz w:val="24"/>
                      <w:szCs w:val="24"/>
                    </w:rPr>
                  </w:pPr>
                </w:p>
              </w:tc>
            </w:tr>
            <w:tr w:rsidR="00683B7D" w14:paraId="0B2B6DFA" w14:textId="77777777" w:rsidTr="00683B7D">
              <w:trPr>
                <w:trHeight w:val="423"/>
              </w:trPr>
              <w:tc>
                <w:tcPr>
                  <w:tcW w:w="2070" w:type="dxa"/>
                </w:tcPr>
                <w:p w14:paraId="35365DCE" w14:textId="12579343" w:rsidR="00683B7D" w:rsidRPr="00683B7D" w:rsidRDefault="00683B7D" w:rsidP="00D41971">
                  <w:pPr>
                    <w:rPr>
                      <w:rFonts w:ascii="Times New Roman" w:hAnsi="Times New Roman" w:cs="Times New Roman"/>
                      <w:noProof/>
                      <w:sz w:val="24"/>
                      <w:szCs w:val="24"/>
                    </w:rPr>
                  </w:pPr>
                  <w:r w:rsidRPr="00683B7D">
                    <w:rPr>
                      <w:rFonts w:ascii="Times New Roman" w:hAnsi="Times New Roman" w:cs="Times New Roman"/>
                      <w:noProof/>
                      <w:sz w:val="24"/>
                      <w:szCs w:val="24"/>
                    </w:rPr>
                    <w:t>Kurşun kalem ucu</w:t>
                  </w:r>
                </w:p>
              </w:tc>
              <w:tc>
                <w:tcPr>
                  <w:tcW w:w="2835" w:type="dxa"/>
                </w:tcPr>
                <w:p w14:paraId="01B9838D" w14:textId="77777777" w:rsidR="00683B7D" w:rsidRDefault="00683B7D" w:rsidP="00D41971">
                  <w:pPr>
                    <w:rPr>
                      <w:rFonts w:ascii="Times New Roman" w:hAnsi="Times New Roman" w:cs="Times New Roman"/>
                      <w:noProof/>
                      <w:sz w:val="24"/>
                      <w:szCs w:val="24"/>
                    </w:rPr>
                  </w:pPr>
                </w:p>
              </w:tc>
              <w:tc>
                <w:tcPr>
                  <w:tcW w:w="2058" w:type="dxa"/>
                </w:tcPr>
                <w:p w14:paraId="44F87849" w14:textId="77777777" w:rsidR="00683B7D" w:rsidRDefault="00683B7D" w:rsidP="00D41971">
                  <w:pPr>
                    <w:rPr>
                      <w:rFonts w:ascii="Times New Roman" w:hAnsi="Times New Roman" w:cs="Times New Roman"/>
                      <w:noProof/>
                      <w:sz w:val="24"/>
                      <w:szCs w:val="24"/>
                    </w:rPr>
                  </w:pPr>
                </w:p>
              </w:tc>
            </w:tr>
          </w:tbl>
          <w:p w14:paraId="4EE3C5F5" w14:textId="77777777" w:rsidR="00683B7D" w:rsidRDefault="00683B7D" w:rsidP="00D41971">
            <w:pPr>
              <w:rPr>
                <w:rFonts w:ascii="Times New Roman" w:hAnsi="Times New Roman" w:cs="Times New Roman"/>
                <w:b/>
                <w:bCs/>
                <w:noProof/>
                <w:sz w:val="24"/>
                <w:szCs w:val="24"/>
              </w:rPr>
            </w:pPr>
          </w:p>
          <w:p w14:paraId="47164276" w14:textId="6C0AACD9" w:rsidR="00E008DC" w:rsidRPr="000040E4" w:rsidRDefault="00E008DC" w:rsidP="00D41971">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686AB0D1"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4C542745" w14:textId="233B1453" w:rsidR="00866A34" w:rsidRDefault="00866A34" w:rsidP="00866A34">
            <w:pPr>
              <w:rPr>
                <w:rFonts w:ascii="Times New Roman" w:hAnsi="Times New Roman" w:cs="Times New Roman"/>
                <w:noProof/>
                <w:sz w:val="24"/>
                <w:szCs w:val="24"/>
              </w:rPr>
            </w:pPr>
            <w:r w:rsidRPr="00866A34">
              <w:rPr>
                <w:rFonts w:ascii="Times New Roman" w:hAnsi="Times New Roman" w:cs="Times New Roman"/>
                <w:noProof/>
                <w:sz w:val="24"/>
                <w:szCs w:val="24"/>
              </w:rPr>
              <w:t xml:space="preserve">Eda elektriğin iletiminde elektriksel dirence bağlı olarak ampul parlaklığı ile ilgili </w:t>
            </w:r>
            <w:r>
              <w:rPr>
                <w:rFonts w:ascii="Times New Roman" w:hAnsi="Times New Roman" w:cs="Times New Roman"/>
                <w:noProof/>
                <w:sz w:val="24"/>
                <w:szCs w:val="24"/>
              </w:rPr>
              <w:t>bir deney</w:t>
            </w:r>
            <w:r w:rsidRPr="00866A34">
              <w:rPr>
                <w:rFonts w:ascii="Times New Roman" w:hAnsi="Times New Roman" w:cs="Times New Roman"/>
                <w:noProof/>
                <w:sz w:val="24"/>
                <w:szCs w:val="24"/>
              </w:rPr>
              <w:t xml:space="preserve"> yapıyor. </w:t>
            </w:r>
            <w:r>
              <w:rPr>
                <w:rFonts w:ascii="Times New Roman" w:hAnsi="Times New Roman" w:cs="Times New Roman"/>
                <w:noProof/>
                <w:sz w:val="24"/>
                <w:szCs w:val="24"/>
              </w:rPr>
              <w:t xml:space="preserve"> </w:t>
            </w:r>
          </w:p>
          <w:p w14:paraId="47B01794" w14:textId="28C9DCDA" w:rsidR="00ED2D7C" w:rsidRDefault="00866A34" w:rsidP="00866A34">
            <w:pPr>
              <w:rPr>
                <w:rFonts w:ascii="Times New Roman" w:hAnsi="Times New Roman" w:cs="Times New Roman"/>
                <w:noProof/>
                <w:sz w:val="24"/>
                <w:szCs w:val="24"/>
              </w:rPr>
            </w:pPr>
            <w:r w:rsidRPr="00866A34">
              <w:rPr>
                <w:rFonts w:ascii="Times New Roman" w:hAnsi="Times New Roman" w:cs="Times New Roman"/>
                <w:noProof/>
                <w:sz w:val="24"/>
                <w:szCs w:val="24"/>
              </w:rPr>
              <w:t xml:space="preserve">Devrenin K − L test uçlarına uzunlukları ve kalınlıkları </w:t>
            </w:r>
            <w:r>
              <w:rPr>
                <w:rFonts w:ascii="Times New Roman" w:hAnsi="Times New Roman" w:cs="Times New Roman"/>
                <w:noProof/>
                <w:sz w:val="24"/>
                <w:szCs w:val="24"/>
              </w:rPr>
              <w:t xml:space="preserve">farklı olan </w:t>
            </w:r>
            <w:r w:rsidRPr="00866A34">
              <w:rPr>
                <w:rFonts w:ascii="Times New Roman" w:hAnsi="Times New Roman" w:cs="Times New Roman"/>
                <w:noProof/>
                <w:sz w:val="24"/>
                <w:szCs w:val="24"/>
              </w:rPr>
              <w:t>aynı maddeden yapılmış</w:t>
            </w:r>
            <w:r>
              <w:rPr>
                <w:rFonts w:ascii="Times New Roman" w:hAnsi="Times New Roman" w:cs="Times New Roman"/>
                <w:noProof/>
                <w:sz w:val="24"/>
                <w:szCs w:val="24"/>
              </w:rPr>
              <w:t xml:space="preserve"> </w:t>
            </w:r>
            <w:r w:rsidRPr="00866A34">
              <w:rPr>
                <w:rFonts w:ascii="Times New Roman" w:hAnsi="Times New Roman" w:cs="Times New Roman"/>
                <w:noProof/>
                <w:sz w:val="24"/>
                <w:szCs w:val="24"/>
              </w:rPr>
              <w:t>iletken çubukları konularak ampul parlaklıkları ölçülmüş</w:t>
            </w:r>
            <w:r>
              <w:rPr>
                <w:rFonts w:ascii="Times New Roman" w:hAnsi="Times New Roman" w:cs="Times New Roman"/>
                <w:noProof/>
                <w:sz w:val="24"/>
                <w:szCs w:val="24"/>
              </w:rPr>
              <w:t xml:space="preserve">tür. </w:t>
            </w:r>
            <w:r w:rsidRPr="00866A34">
              <w:rPr>
                <w:rFonts w:ascii="Times New Roman" w:hAnsi="Times New Roman" w:cs="Times New Roman"/>
                <w:noProof/>
                <w:sz w:val="24"/>
                <w:szCs w:val="24"/>
              </w:rPr>
              <w:t xml:space="preserve"> </w:t>
            </w:r>
          </w:p>
          <w:p w14:paraId="2E1B3CBA" w14:textId="2C87762A" w:rsidR="00866A34" w:rsidRPr="00ED2D7C" w:rsidRDefault="00ED2D7C" w:rsidP="00866A34">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8720" behindDoc="0" locked="0" layoutInCell="1" allowOverlap="1" wp14:anchorId="4814BB7F" wp14:editId="609D4C91">
                  <wp:simplePos x="0" y="0"/>
                  <wp:positionH relativeFrom="column">
                    <wp:posOffset>-62230</wp:posOffset>
                  </wp:positionH>
                  <wp:positionV relativeFrom="paragraph">
                    <wp:posOffset>193040</wp:posOffset>
                  </wp:positionV>
                  <wp:extent cx="1363980" cy="1086485"/>
                  <wp:effectExtent l="0" t="0" r="7620" b="0"/>
                  <wp:wrapSquare wrapText="bothSides"/>
                  <wp:docPr id="674356671"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356671" name="Resim 674356671"/>
                          <pic:cNvPicPr/>
                        </pic:nvPicPr>
                        <pic:blipFill>
                          <a:blip r:embed="rId22">
                            <a:extLst>
                              <a:ext uri="{28A0092B-C50C-407E-A947-70E740481C1C}">
                                <a14:useLocalDpi xmlns:a14="http://schemas.microsoft.com/office/drawing/2010/main" val="0"/>
                              </a:ext>
                            </a:extLst>
                          </a:blip>
                          <a:stretch>
                            <a:fillRect/>
                          </a:stretch>
                        </pic:blipFill>
                        <pic:spPr>
                          <a:xfrm>
                            <a:off x="0" y="0"/>
                            <a:ext cx="1363980" cy="1086485"/>
                          </a:xfrm>
                          <a:prstGeom prst="rect">
                            <a:avLst/>
                          </a:prstGeom>
                        </pic:spPr>
                      </pic:pic>
                    </a:graphicData>
                  </a:graphic>
                  <wp14:sizeRelH relativeFrom="page">
                    <wp14:pctWidth>0</wp14:pctWidth>
                  </wp14:sizeRelH>
                  <wp14:sizeRelV relativeFrom="page">
                    <wp14:pctHeight>0</wp14:pctHeight>
                  </wp14:sizeRelV>
                </wp:anchor>
              </w:drawing>
            </w:r>
            <w:r w:rsidR="00866A34" w:rsidRPr="00ED2D7C">
              <w:rPr>
                <w:rFonts w:ascii="Times New Roman" w:hAnsi="Times New Roman" w:cs="Times New Roman"/>
                <w:b/>
                <w:bCs/>
                <w:noProof/>
                <w:sz w:val="24"/>
                <w:szCs w:val="24"/>
              </w:rPr>
              <w:t xml:space="preserve">Buna göre </w:t>
            </w:r>
            <w:r>
              <w:rPr>
                <w:rFonts w:ascii="Times New Roman" w:hAnsi="Times New Roman" w:cs="Times New Roman"/>
                <w:b/>
                <w:bCs/>
                <w:noProof/>
                <w:sz w:val="24"/>
                <w:szCs w:val="24"/>
              </w:rPr>
              <w:t>t</w:t>
            </w:r>
            <w:r w:rsidR="00866A34" w:rsidRPr="00ED2D7C">
              <w:rPr>
                <w:rFonts w:ascii="Times New Roman" w:hAnsi="Times New Roman" w:cs="Times New Roman"/>
                <w:b/>
                <w:bCs/>
                <w:noProof/>
                <w:sz w:val="24"/>
                <w:szCs w:val="24"/>
              </w:rPr>
              <w:t>ablodaki d</w:t>
            </w:r>
            <w:r w:rsidR="00866A34" w:rsidRPr="00ED2D7C">
              <w:rPr>
                <w:rFonts w:ascii="Times New Roman" w:hAnsi="Times New Roman" w:cs="Times New Roman"/>
                <w:b/>
                <w:bCs/>
                <w:noProof/>
                <w:sz w:val="24"/>
                <w:szCs w:val="24"/>
              </w:rPr>
              <w:t xml:space="preserve">irenç </w:t>
            </w:r>
            <w:r w:rsidR="00866A34" w:rsidRPr="00ED2D7C">
              <w:rPr>
                <w:rFonts w:ascii="Times New Roman" w:hAnsi="Times New Roman" w:cs="Times New Roman"/>
                <w:b/>
                <w:bCs/>
                <w:noProof/>
                <w:sz w:val="24"/>
                <w:szCs w:val="24"/>
              </w:rPr>
              <w:t>d</w:t>
            </w:r>
            <w:r w:rsidR="00866A34" w:rsidRPr="00ED2D7C">
              <w:rPr>
                <w:rFonts w:ascii="Times New Roman" w:hAnsi="Times New Roman" w:cs="Times New Roman"/>
                <w:b/>
                <w:bCs/>
                <w:noProof/>
                <w:sz w:val="24"/>
                <w:szCs w:val="24"/>
              </w:rPr>
              <w:t>eğeri</w:t>
            </w:r>
            <w:r w:rsidR="00866A34" w:rsidRPr="00ED2D7C">
              <w:rPr>
                <w:rFonts w:ascii="Times New Roman" w:hAnsi="Times New Roman" w:cs="Times New Roman"/>
                <w:b/>
                <w:bCs/>
                <w:noProof/>
                <w:sz w:val="24"/>
                <w:szCs w:val="24"/>
              </w:rPr>
              <w:t>ni ve</w:t>
            </w:r>
            <w:r w:rsidR="00866A34" w:rsidRPr="00ED2D7C">
              <w:rPr>
                <w:rFonts w:ascii="Times New Roman" w:hAnsi="Times New Roman" w:cs="Times New Roman"/>
                <w:b/>
                <w:bCs/>
                <w:noProof/>
                <w:sz w:val="24"/>
                <w:szCs w:val="24"/>
              </w:rPr>
              <w:t xml:space="preserve"> </w:t>
            </w:r>
            <w:r w:rsidR="00866A34" w:rsidRPr="00ED2D7C">
              <w:rPr>
                <w:rFonts w:ascii="Times New Roman" w:hAnsi="Times New Roman" w:cs="Times New Roman"/>
                <w:b/>
                <w:bCs/>
                <w:noProof/>
                <w:sz w:val="24"/>
                <w:szCs w:val="24"/>
              </w:rPr>
              <w:t>a</w:t>
            </w:r>
            <w:r w:rsidR="00866A34" w:rsidRPr="00ED2D7C">
              <w:rPr>
                <w:rFonts w:ascii="Times New Roman" w:hAnsi="Times New Roman" w:cs="Times New Roman"/>
                <w:b/>
                <w:bCs/>
                <w:noProof/>
                <w:sz w:val="24"/>
                <w:szCs w:val="24"/>
              </w:rPr>
              <w:t>mpul parlaklığı</w:t>
            </w:r>
            <w:r w:rsidR="00866A34" w:rsidRPr="00ED2D7C">
              <w:rPr>
                <w:rFonts w:ascii="Times New Roman" w:hAnsi="Times New Roman" w:cs="Times New Roman"/>
                <w:b/>
                <w:bCs/>
                <w:noProof/>
                <w:sz w:val="24"/>
                <w:szCs w:val="24"/>
              </w:rPr>
              <w:t xml:space="preserve">nı </w:t>
            </w:r>
            <w:r w:rsidR="00866A34" w:rsidRPr="00ED2D7C">
              <w:rPr>
                <w:rFonts w:ascii="Times New Roman" w:hAnsi="Times New Roman" w:cs="Times New Roman"/>
                <w:b/>
                <w:bCs/>
                <w:noProof/>
                <w:sz w:val="24"/>
                <w:szCs w:val="24"/>
              </w:rPr>
              <w:t>örnekteki gibi doldurunuz.</w:t>
            </w:r>
          </w:p>
          <w:tbl>
            <w:tblPr>
              <w:tblStyle w:val="TabloKlavuzu"/>
              <w:tblW w:w="0" w:type="auto"/>
              <w:tblInd w:w="3" w:type="dxa"/>
              <w:tblLook w:val="04A0" w:firstRow="1" w:lastRow="0" w:firstColumn="1" w:lastColumn="0" w:noHBand="0" w:noVBand="1"/>
            </w:tblPr>
            <w:tblGrid>
              <w:gridCol w:w="1700"/>
              <w:gridCol w:w="2928"/>
              <w:gridCol w:w="3483"/>
            </w:tblGrid>
            <w:tr w:rsidR="00ED2D7C" w:rsidRPr="00ED2D7C" w14:paraId="3B6D316C" w14:textId="77777777" w:rsidTr="00ED2D7C">
              <w:trPr>
                <w:trHeight w:val="292"/>
              </w:trPr>
              <w:tc>
                <w:tcPr>
                  <w:tcW w:w="1700" w:type="dxa"/>
                  <w:shd w:val="clear" w:color="auto" w:fill="FFE599" w:themeFill="accent4" w:themeFillTint="66"/>
                  <w:hideMark/>
                </w:tcPr>
                <w:p w14:paraId="1B4BB234" w14:textId="77777777" w:rsidR="00ED2D7C" w:rsidRPr="00ED2D7C" w:rsidRDefault="00ED2D7C" w:rsidP="00ED2D7C">
                  <w:pPr>
                    <w:spacing w:line="240" w:lineRule="auto"/>
                    <w:rPr>
                      <w:rFonts w:ascii="Arial" w:eastAsia="Times New Roman" w:hAnsi="Arial" w:cs="Arial"/>
                      <w:sz w:val="24"/>
                      <w:szCs w:val="24"/>
                      <w:lang w:eastAsia="ko-KR"/>
                    </w:rPr>
                  </w:pPr>
                  <w:r w:rsidRPr="00ED2D7C">
                    <w:rPr>
                      <w:rFonts w:ascii="Arial" w:eastAsia="Times New Roman" w:hAnsi="Arial" w:cs="Arial"/>
                      <w:b/>
                      <w:bCs/>
                      <w:sz w:val="24"/>
                      <w:szCs w:val="24"/>
                      <w:lang w:eastAsia="ko-KR"/>
                    </w:rPr>
                    <w:t>Tel</w:t>
                  </w:r>
                </w:p>
              </w:tc>
              <w:tc>
                <w:tcPr>
                  <w:tcW w:w="2928" w:type="dxa"/>
                  <w:shd w:val="clear" w:color="auto" w:fill="FFE599" w:themeFill="accent4" w:themeFillTint="66"/>
                  <w:hideMark/>
                </w:tcPr>
                <w:p w14:paraId="420039AD" w14:textId="77777777" w:rsidR="00ED2D7C" w:rsidRPr="00ED2D7C" w:rsidRDefault="00ED2D7C" w:rsidP="00ED2D7C">
                  <w:pPr>
                    <w:spacing w:line="240" w:lineRule="auto"/>
                    <w:rPr>
                      <w:rFonts w:ascii="Arial" w:eastAsia="Times New Roman" w:hAnsi="Arial" w:cs="Arial"/>
                      <w:sz w:val="24"/>
                      <w:szCs w:val="24"/>
                      <w:lang w:eastAsia="ko-KR"/>
                    </w:rPr>
                  </w:pPr>
                  <w:r w:rsidRPr="00ED2D7C">
                    <w:rPr>
                      <w:rFonts w:ascii="Arial" w:eastAsia="Times New Roman" w:hAnsi="Arial" w:cs="Arial"/>
                      <w:b/>
                      <w:bCs/>
                      <w:sz w:val="24"/>
                      <w:szCs w:val="24"/>
                      <w:lang w:eastAsia="ko-KR"/>
                    </w:rPr>
                    <w:t>Direnç Değeri</w:t>
                  </w:r>
                </w:p>
              </w:tc>
              <w:tc>
                <w:tcPr>
                  <w:tcW w:w="3483" w:type="dxa"/>
                  <w:shd w:val="clear" w:color="auto" w:fill="FFE599" w:themeFill="accent4" w:themeFillTint="66"/>
                  <w:hideMark/>
                </w:tcPr>
                <w:p w14:paraId="1DB171F3" w14:textId="77777777" w:rsidR="00ED2D7C" w:rsidRPr="00ED2D7C" w:rsidRDefault="00ED2D7C" w:rsidP="00ED2D7C">
                  <w:pPr>
                    <w:spacing w:line="240" w:lineRule="auto"/>
                    <w:rPr>
                      <w:rFonts w:ascii="Arial" w:eastAsia="Times New Roman" w:hAnsi="Arial" w:cs="Arial"/>
                      <w:sz w:val="24"/>
                      <w:szCs w:val="24"/>
                      <w:lang w:eastAsia="ko-KR"/>
                    </w:rPr>
                  </w:pPr>
                  <w:r w:rsidRPr="00ED2D7C">
                    <w:rPr>
                      <w:rFonts w:ascii="Arial" w:eastAsia="Times New Roman" w:hAnsi="Arial" w:cs="Arial"/>
                      <w:b/>
                      <w:bCs/>
                      <w:sz w:val="24"/>
                      <w:szCs w:val="24"/>
                      <w:lang w:eastAsia="ko-KR"/>
                    </w:rPr>
                    <w:t>Ampul parlaklığı</w:t>
                  </w:r>
                </w:p>
              </w:tc>
            </w:tr>
            <w:tr w:rsidR="00ED2D7C" w:rsidRPr="00ED2D7C" w14:paraId="2F32BD1B" w14:textId="77777777" w:rsidTr="00ED2D7C">
              <w:trPr>
                <w:trHeight w:val="292"/>
              </w:trPr>
              <w:tc>
                <w:tcPr>
                  <w:tcW w:w="1700" w:type="dxa"/>
                  <w:hideMark/>
                </w:tcPr>
                <w:p w14:paraId="670DD446" w14:textId="77777777" w:rsidR="00ED2D7C" w:rsidRPr="00ED2D7C" w:rsidRDefault="00ED2D7C" w:rsidP="00ED2D7C">
                  <w:pPr>
                    <w:spacing w:line="240" w:lineRule="auto"/>
                    <w:rPr>
                      <w:rFonts w:ascii="Arial" w:eastAsia="Times New Roman" w:hAnsi="Arial" w:cs="Arial"/>
                      <w:sz w:val="24"/>
                      <w:szCs w:val="24"/>
                      <w:lang w:eastAsia="ko-KR"/>
                    </w:rPr>
                  </w:pPr>
                  <w:r w:rsidRPr="00ED2D7C">
                    <w:rPr>
                      <w:rFonts w:ascii="Arial" w:eastAsia="Times New Roman" w:hAnsi="Arial" w:cs="Arial"/>
                      <w:sz w:val="24"/>
                      <w:szCs w:val="24"/>
                      <w:lang w:eastAsia="ko-KR"/>
                    </w:rPr>
                    <w:t>Kısa tel</w:t>
                  </w:r>
                </w:p>
              </w:tc>
              <w:tc>
                <w:tcPr>
                  <w:tcW w:w="2928" w:type="dxa"/>
                  <w:hideMark/>
                </w:tcPr>
                <w:p w14:paraId="18956BAE" w14:textId="77777777" w:rsidR="00ED2D7C" w:rsidRPr="00ED2D7C" w:rsidRDefault="00ED2D7C" w:rsidP="00ED2D7C">
                  <w:pPr>
                    <w:spacing w:line="240" w:lineRule="auto"/>
                    <w:rPr>
                      <w:rFonts w:ascii="Arial" w:eastAsia="Times New Roman" w:hAnsi="Arial" w:cs="Arial"/>
                      <w:sz w:val="24"/>
                      <w:szCs w:val="24"/>
                      <w:lang w:eastAsia="ko-KR"/>
                    </w:rPr>
                  </w:pPr>
                  <w:r w:rsidRPr="00ED2D7C">
                    <w:rPr>
                      <w:rFonts w:ascii="Arial" w:eastAsia="Times New Roman" w:hAnsi="Arial" w:cs="Arial"/>
                      <w:sz w:val="24"/>
                      <w:szCs w:val="24"/>
                      <w:lang w:eastAsia="ko-KR"/>
                    </w:rPr>
                    <w:t>Az olur.</w:t>
                  </w:r>
                </w:p>
              </w:tc>
              <w:tc>
                <w:tcPr>
                  <w:tcW w:w="3483" w:type="dxa"/>
                  <w:hideMark/>
                </w:tcPr>
                <w:p w14:paraId="3750BB6B" w14:textId="77777777" w:rsidR="00ED2D7C" w:rsidRPr="00ED2D7C" w:rsidRDefault="00ED2D7C" w:rsidP="00ED2D7C">
                  <w:pPr>
                    <w:spacing w:line="240" w:lineRule="auto"/>
                    <w:rPr>
                      <w:rFonts w:ascii="Arial" w:eastAsia="Times New Roman" w:hAnsi="Arial" w:cs="Arial"/>
                      <w:sz w:val="24"/>
                      <w:szCs w:val="24"/>
                      <w:lang w:eastAsia="ko-KR"/>
                    </w:rPr>
                  </w:pPr>
                  <w:r w:rsidRPr="00ED2D7C">
                    <w:rPr>
                      <w:rFonts w:ascii="Arial" w:eastAsia="Times New Roman" w:hAnsi="Arial" w:cs="Arial"/>
                      <w:sz w:val="24"/>
                      <w:szCs w:val="24"/>
                      <w:lang w:eastAsia="ko-KR"/>
                    </w:rPr>
                    <w:t>Fazla olur.</w:t>
                  </w:r>
                </w:p>
              </w:tc>
            </w:tr>
            <w:tr w:rsidR="00ED2D7C" w:rsidRPr="00ED2D7C" w14:paraId="1E2A63E3" w14:textId="77777777" w:rsidTr="00ED2D7C">
              <w:trPr>
                <w:trHeight w:val="286"/>
              </w:trPr>
              <w:tc>
                <w:tcPr>
                  <w:tcW w:w="1700" w:type="dxa"/>
                  <w:hideMark/>
                </w:tcPr>
                <w:p w14:paraId="488D885A" w14:textId="77777777" w:rsidR="00ED2D7C" w:rsidRPr="00ED2D7C" w:rsidRDefault="00ED2D7C" w:rsidP="00ED2D7C">
                  <w:pPr>
                    <w:spacing w:line="240" w:lineRule="auto"/>
                    <w:rPr>
                      <w:rFonts w:ascii="Arial" w:eastAsia="Times New Roman" w:hAnsi="Arial" w:cs="Arial"/>
                      <w:sz w:val="24"/>
                      <w:szCs w:val="24"/>
                      <w:lang w:eastAsia="ko-KR"/>
                    </w:rPr>
                  </w:pPr>
                  <w:r w:rsidRPr="00ED2D7C">
                    <w:rPr>
                      <w:rFonts w:ascii="Arial" w:eastAsia="Times New Roman" w:hAnsi="Arial" w:cs="Arial"/>
                      <w:sz w:val="24"/>
                      <w:szCs w:val="24"/>
                      <w:lang w:eastAsia="ko-KR"/>
                    </w:rPr>
                    <w:t>Uzun tel</w:t>
                  </w:r>
                </w:p>
              </w:tc>
              <w:tc>
                <w:tcPr>
                  <w:tcW w:w="2928" w:type="dxa"/>
                  <w:hideMark/>
                </w:tcPr>
                <w:p w14:paraId="78B4D2D6" w14:textId="77777777" w:rsidR="00ED2D7C" w:rsidRPr="00ED2D7C" w:rsidRDefault="00ED2D7C" w:rsidP="00ED2D7C">
                  <w:pPr>
                    <w:spacing w:line="240" w:lineRule="auto"/>
                    <w:rPr>
                      <w:rFonts w:ascii="Arial" w:eastAsia="Times New Roman" w:hAnsi="Arial" w:cs="Arial"/>
                      <w:sz w:val="24"/>
                      <w:szCs w:val="24"/>
                      <w:lang w:eastAsia="ko-KR"/>
                    </w:rPr>
                  </w:pPr>
                </w:p>
              </w:tc>
              <w:tc>
                <w:tcPr>
                  <w:tcW w:w="3483" w:type="dxa"/>
                  <w:hideMark/>
                </w:tcPr>
                <w:p w14:paraId="4C095C65" w14:textId="77777777" w:rsidR="00ED2D7C" w:rsidRPr="00ED2D7C" w:rsidRDefault="00ED2D7C" w:rsidP="00ED2D7C">
                  <w:pPr>
                    <w:spacing w:line="240" w:lineRule="auto"/>
                    <w:rPr>
                      <w:rFonts w:ascii="Times New Roman" w:eastAsia="Times New Roman" w:hAnsi="Times New Roman" w:cs="Times New Roman"/>
                      <w:sz w:val="20"/>
                      <w:szCs w:val="20"/>
                      <w:lang w:eastAsia="ko-KR"/>
                    </w:rPr>
                  </w:pPr>
                </w:p>
              </w:tc>
            </w:tr>
            <w:tr w:rsidR="00ED2D7C" w:rsidRPr="00ED2D7C" w14:paraId="4B0E34DA" w14:textId="77777777" w:rsidTr="00ED2D7C">
              <w:trPr>
                <w:trHeight w:val="292"/>
              </w:trPr>
              <w:tc>
                <w:tcPr>
                  <w:tcW w:w="1700" w:type="dxa"/>
                  <w:hideMark/>
                </w:tcPr>
                <w:p w14:paraId="5B46C318" w14:textId="77777777" w:rsidR="00ED2D7C" w:rsidRPr="00ED2D7C" w:rsidRDefault="00ED2D7C" w:rsidP="00ED2D7C">
                  <w:pPr>
                    <w:spacing w:line="240" w:lineRule="auto"/>
                    <w:rPr>
                      <w:rFonts w:ascii="Arial" w:eastAsia="Times New Roman" w:hAnsi="Arial" w:cs="Arial"/>
                      <w:sz w:val="24"/>
                      <w:szCs w:val="24"/>
                      <w:lang w:eastAsia="ko-KR"/>
                    </w:rPr>
                  </w:pPr>
                  <w:r w:rsidRPr="00ED2D7C">
                    <w:rPr>
                      <w:rFonts w:ascii="Arial" w:eastAsia="Times New Roman" w:hAnsi="Arial" w:cs="Arial"/>
                      <w:sz w:val="24"/>
                      <w:szCs w:val="24"/>
                      <w:lang w:eastAsia="ko-KR"/>
                    </w:rPr>
                    <w:t>Kalın tel</w:t>
                  </w:r>
                </w:p>
              </w:tc>
              <w:tc>
                <w:tcPr>
                  <w:tcW w:w="2928" w:type="dxa"/>
                  <w:hideMark/>
                </w:tcPr>
                <w:p w14:paraId="44B7626F" w14:textId="77777777" w:rsidR="00ED2D7C" w:rsidRPr="00ED2D7C" w:rsidRDefault="00ED2D7C" w:rsidP="00ED2D7C">
                  <w:pPr>
                    <w:spacing w:line="240" w:lineRule="auto"/>
                    <w:rPr>
                      <w:rFonts w:ascii="Arial" w:eastAsia="Times New Roman" w:hAnsi="Arial" w:cs="Arial"/>
                      <w:sz w:val="24"/>
                      <w:szCs w:val="24"/>
                      <w:lang w:eastAsia="ko-KR"/>
                    </w:rPr>
                  </w:pPr>
                </w:p>
              </w:tc>
              <w:tc>
                <w:tcPr>
                  <w:tcW w:w="3483" w:type="dxa"/>
                  <w:hideMark/>
                </w:tcPr>
                <w:p w14:paraId="4A4819AF" w14:textId="77777777" w:rsidR="00ED2D7C" w:rsidRPr="00ED2D7C" w:rsidRDefault="00ED2D7C" w:rsidP="00ED2D7C">
                  <w:pPr>
                    <w:spacing w:line="240" w:lineRule="auto"/>
                    <w:rPr>
                      <w:rFonts w:ascii="Times New Roman" w:eastAsia="Times New Roman" w:hAnsi="Times New Roman" w:cs="Times New Roman"/>
                      <w:sz w:val="20"/>
                      <w:szCs w:val="20"/>
                      <w:lang w:eastAsia="ko-KR"/>
                    </w:rPr>
                  </w:pPr>
                </w:p>
              </w:tc>
            </w:tr>
            <w:tr w:rsidR="00ED2D7C" w:rsidRPr="00ED2D7C" w14:paraId="17B47A70" w14:textId="77777777" w:rsidTr="00ED2D7C">
              <w:trPr>
                <w:trHeight w:val="292"/>
              </w:trPr>
              <w:tc>
                <w:tcPr>
                  <w:tcW w:w="1700" w:type="dxa"/>
                  <w:hideMark/>
                </w:tcPr>
                <w:p w14:paraId="7B0E66B5" w14:textId="77777777" w:rsidR="00ED2D7C" w:rsidRPr="00ED2D7C" w:rsidRDefault="00ED2D7C" w:rsidP="00ED2D7C">
                  <w:pPr>
                    <w:spacing w:line="240" w:lineRule="auto"/>
                    <w:rPr>
                      <w:rFonts w:ascii="Arial" w:eastAsia="Times New Roman" w:hAnsi="Arial" w:cs="Arial"/>
                      <w:sz w:val="24"/>
                      <w:szCs w:val="24"/>
                      <w:lang w:eastAsia="ko-KR"/>
                    </w:rPr>
                  </w:pPr>
                  <w:r w:rsidRPr="00ED2D7C">
                    <w:rPr>
                      <w:rFonts w:ascii="Arial" w:eastAsia="Times New Roman" w:hAnsi="Arial" w:cs="Arial"/>
                      <w:sz w:val="24"/>
                      <w:szCs w:val="24"/>
                      <w:lang w:eastAsia="ko-KR"/>
                    </w:rPr>
                    <w:t>İnce tel</w:t>
                  </w:r>
                </w:p>
              </w:tc>
              <w:tc>
                <w:tcPr>
                  <w:tcW w:w="2928" w:type="dxa"/>
                  <w:hideMark/>
                </w:tcPr>
                <w:p w14:paraId="728733F3" w14:textId="77777777" w:rsidR="00ED2D7C" w:rsidRPr="00ED2D7C" w:rsidRDefault="00ED2D7C" w:rsidP="00ED2D7C">
                  <w:pPr>
                    <w:spacing w:line="240" w:lineRule="auto"/>
                    <w:rPr>
                      <w:rFonts w:ascii="Times New Roman" w:eastAsia="Times New Roman" w:hAnsi="Times New Roman" w:cs="Times New Roman"/>
                      <w:sz w:val="20"/>
                      <w:szCs w:val="20"/>
                      <w:lang w:eastAsia="ko-KR"/>
                    </w:rPr>
                  </w:pPr>
                </w:p>
              </w:tc>
              <w:tc>
                <w:tcPr>
                  <w:tcW w:w="3483" w:type="dxa"/>
                  <w:hideMark/>
                </w:tcPr>
                <w:p w14:paraId="47E0D768" w14:textId="77777777" w:rsidR="00ED2D7C" w:rsidRPr="00ED2D7C" w:rsidRDefault="00ED2D7C" w:rsidP="00ED2D7C">
                  <w:pPr>
                    <w:spacing w:line="240" w:lineRule="auto"/>
                    <w:rPr>
                      <w:rFonts w:ascii="Times New Roman" w:eastAsia="Times New Roman" w:hAnsi="Times New Roman" w:cs="Times New Roman"/>
                      <w:sz w:val="20"/>
                      <w:szCs w:val="20"/>
                      <w:lang w:eastAsia="ko-KR"/>
                    </w:rPr>
                  </w:pPr>
                </w:p>
              </w:tc>
            </w:tr>
          </w:tbl>
          <w:p w14:paraId="41F26C18" w14:textId="6254FB30" w:rsidR="003B4135" w:rsidRPr="000040E4" w:rsidRDefault="003B4135" w:rsidP="003B4135">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3419B415" w14:textId="5CCB1B92" w:rsidR="00A4199C" w:rsidRDefault="004B09A7" w:rsidP="00D41971">
            <w:pPr>
              <w:rPr>
                <w:rFonts w:ascii="Times New Roman" w:hAnsi="Times New Roman" w:cs="Times New Roman"/>
                <w:noProof/>
                <w:sz w:val="24"/>
                <w:szCs w:val="24"/>
              </w:rPr>
            </w:pPr>
            <w:r w:rsidRPr="004B09A7">
              <w:rPr>
                <w:rFonts w:ascii="Times New Roman" w:hAnsi="Times New Roman" w:cs="Times New Roman"/>
                <w:noProof/>
                <w:sz w:val="24"/>
                <w:szCs w:val="24"/>
                <w14:ligatures w14:val="standardContextual"/>
              </w:rPr>
              <w:drawing>
                <wp:anchor distT="0" distB="0" distL="114300" distR="114300" simplePos="0" relativeHeight="251679744" behindDoc="0" locked="0" layoutInCell="1" allowOverlap="1" wp14:anchorId="4AB71585" wp14:editId="3D4F8B77">
                  <wp:simplePos x="0" y="0"/>
                  <wp:positionH relativeFrom="column">
                    <wp:posOffset>-62229</wp:posOffset>
                  </wp:positionH>
                  <wp:positionV relativeFrom="paragraph">
                    <wp:posOffset>68580</wp:posOffset>
                  </wp:positionV>
                  <wp:extent cx="1790700" cy="1486863"/>
                  <wp:effectExtent l="0" t="0" r="0" b="0"/>
                  <wp:wrapSquare wrapText="bothSides"/>
                  <wp:docPr id="282650755"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650755" name="Resim 282650755"/>
                          <pic:cNvPicPr/>
                        </pic:nvPicPr>
                        <pic:blipFill>
                          <a:blip r:embed="rId23">
                            <a:extLst>
                              <a:ext uri="{28A0092B-C50C-407E-A947-70E740481C1C}">
                                <a14:useLocalDpi xmlns:a14="http://schemas.microsoft.com/office/drawing/2010/main" val="0"/>
                              </a:ext>
                            </a:extLst>
                          </a:blip>
                          <a:stretch>
                            <a:fillRect/>
                          </a:stretch>
                        </pic:blipFill>
                        <pic:spPr>
                          <a:xfrm>
                            <a:off x="0" y="0"/>
                            <a:ext cx="1790700" cy="1486863"/>
                          </a:xfrm>
                          <a:prstGeom prst="rect">
                            <a:avLst/>
                          </a:prstGeom>
                        </pic:spPr>
                      </pic:pic>
                    </a:graphicData>
                  </a:graphic>
                  <wp14:sizeRelH relativeFrom="page">
                    <wp14:pctWidth>0</wp14:pctWidth>
                  </wp14:sizeRelH>
                  <wp14:sizeRelV relativeFrom="page">
                    <wp14:pctHeight>0</wp14:pctHeight>
                  </wp14:sizeRelV>
                </wp:anchor>
              </w:drawing>
            </w:r>
            <w:r w:rsidRPr="004B09A7">
              <w:rPr>
                <w:rFonts w:ascii="Times New Roman" w:hAnsi="Times New Roman" w:cs="Times New Roman"/>
                <w:noProof/>
                <w:sz w:val="24"/>
                <w:szCs w:val="24"/>
              </w:rPr>
              <w:t xml:space="preserve">Şeması verilen devrede anahtar kapatılıp reosta sürgüsü 1 </w:t>
            </w:r>
            <w:r w:rsidRPr="004B09A7">
              <w:rPr>
                <w:rFonts w:ascii="Times New Roman" w:hAnsi="Times New Roman" w:cs="Times New Roman"/>
                <w:noProof/>
                <w:sz w:val="24"/>
                <w:szCs w:val="24"/>
              </w:rPr>
              <w:t xml:space="preserve">ve 2 </w:t>
            </w:r>
            <w:r w:rsidRPr="004B09A7">
              <w:rPr>
                <w:rFonts w:ascii="Times New Roman" w:hAnsi="Times New Roman" w:cs="Times New Roman"/>
                <w:noProof/>
                <w:sz w:val="24"/>
                <w:szCs w:val="24"/>
              </w:rPr>
              <w:t>yönünde hareket ettirilirse</w:t>
            </w:r>
            <w:r w:rsidRPr="004B09A7">
              <w:rPr>
                <w:rFonts w:ascii="Times New Roman" w:hAnsi="Times New Roman" w:cs="Times New Roman"/>
                <w:noProof/>
                <w:sz w:val="24"/>
                <w:szCs w:val="24"/>
              </w:rPr>
              <w:t xml:space="preserve"> ampulun parlaklığındave direçte meydana gelecek değişimleri aşağıdaki tablo üzerinde belirtiniz. </w:t>
            </w:r>
          </w:p>
          <w:p w14:paraId="5C6BCCEB" w14:textId="77777777" w:rsidR="00252CB1" w:rsidRPr="004B09A7" w:rsidRDefault="00252CB1" w:rsidP="00D41971">
            <w:pPr>
              <w:rPr>
                <w:rFonts w:ascii="Times New Roman" w:hAnsi="Times New Roman" w:cs="Times New Roman"/>
                <w:noProof/>
                <w:sz w:val="24"/>
                <w:szCs w:val="24"/>
              </w:rPr>
            </w:pPr>
          </w:p>
          <w:tbl>
            <w:tblPr>
              <w:tblStyle w:val="TabloKlavuzu"/>
              <w:tblW w:w="0" w:type="auto"/>
              <w:tblInd w:w="3" w:type="dxa"/>
              <w:tblLook w:val="04A0" w:firstRow="1" w:lastRow="0" w:firstColumn="1" w:lastColumn="0" w:noHBand="0" w:noVBand="1"/>
            </w:tblPr>
            <w:tblGrid>
              <w:gridCol w:w="2736"/>
              <w:gridCol w:w="2471"/>
              <w:gridCol w:w="2383"/>
            </w:tblGrid>
            <w:tr w:rsidR="004B09A7" w:rsidRPr="00ED2D7C" w14:paraId="273CFD10" w14:textId="77777777" w:rsidTr="004B09A7">
              <w:trPr>
                <w:trHeight w:val="303"/>
              </w:trPr>
              <w:tc>
                <w:tcPr>
                  <w:tcW w:w="2736" w:type="dxa"/>
                  <w:shd w:val="clear" w:color="auto" w:fill="FFE599" w:themeFill="accent4" w:themeFillTint="66"/>
                  <w:hideMark/>
                </w:tcPr>
                <w:p w14:paraId="702F0AA1" w14:textId="77777777" w:rsidR="004B09A7" w:rsidRPr="00ED2D7C" w:rsidRDefault="004B09A7" w:rsidP="004B09A7">
                  <w:pPr>
                    <w:spacing w:line="240" w:lineRule="auto"/>
                    <w:rPr>
                      <w:rFonts w:ascii="Arial" w:eastAsia="Times New Roman" w:hAnsi="Arial" w:cs="Arial"/>
                      <w:sz w:val="24"/>
                      <w:szCs w:val="24"/>
                      <w:lang w:eastAsia="ko-KR"/>
                    </w:rPr>
                  </w:pPr>
                  <w:r w:rsidRPr="00ED2D7C">
                    <w:rPr>
                      <w:rFonts w:ascii="Arial" w:eastAsia="Times New Roman" w:hAnsi="Arial" w:cs="Arial"/>
                      <w:b/>
                      <w:bCs/>
                      <w:sz w:val="24"/>
                      <w:szCs w:val="24"/>
                      <w:lang w:eastAsia="ko-KR"/>
                    </w:rPr>
                    <w:t>Tel</w:t>
                  </w:r>
                </w:p>
              </w:tc>
              <w:tc>
                <w:tcPr>
                  <w:tcW w:w="2471" w:type="dxa"/>
                  <w:shd w:val="clear" w:color="auto" w:fill="FFE599" w:themeFill="accent4" w:themeFillTint="66"/>
                  <w:hideMark/>
                </w:tcPr>
                <w:p w14:paraId="57B7AC70" w14:textId="564A2F1D" w:rsidR="004B09A7" w:rsidRPr="00ED2D7C" w:rsidRDefault="004B09A7" w:rsidP="004B09A7">
                  <w:pPr>
                    <w:spacing w:line="240" w:lineRule="auto"/>
                    <w:rPr>
                      <w:rFonts w:ascii="Arial" w:eastAsia="Times New Roman" w:hAnsi="Arial" w:cs="Arial"/>
                      <w:sz w:val="24"/>
                      <w:szCs w:val="24"/>
                      <w:lang w:eastAsia="ko-KR"/>
                    </w:rPr>
                  </w:pPr>
                  <w:r>
                    <w:rPr>
                      <w:rFonts w:ascii="Arial" w:eastAsia="Times New Roman" w:hAnsi="Arial" w:cs="Arial"/>
                      <w:b/>
                      <w:bCs/>
                      <w:sz w:val="24"/>
                      <w:szCs w:val="24"/>
                      <w:lang w:eastAsia="ko-KR"/>
                    </w:rPr>
                    <w:t>E</w:t>
                  </w:r>
                  <w:r w:rsidRPr="004B09A7">
                    <w:rPr>
                      <w:rFonts w:ascii="Arial" w:eastAsia="Times New Roman" w:hAnsi="Arial" w:cs="Arial"/>
                      <w:b/>
                      <w:bCs/>
                      <w:sz w:val="24"/>
                      <w:szCs w:val="24"/>
                      <w:lang w:eastAsia="ko-KR"/>
                    </w:rPr>
                    <w:t>lektriksel direnç</w:t>
                  </w:r>
                </w:p>
              </w:tc>
              <w:tc>
                <w:tcPr>
                  <w:tcW w:w="2383" w:type="dxa"/>
                  <w:shd w:val="clear" w:color="auto" w:fill="FFE599" w:themeFill="accent4" w:themeFillTint="66"/>
                  <w:hideMark/>
                </w:tcPr>
                <w:p w14:paraId="3C5F1888" w14:textId="126AD48D" w:rsidR="004B09A7" w:rsidRPr="00ED2D7C" w:rsidRDefault="004B09A7" w:rsidP="004B09A7">
                  <w:pPr>
                    <w:spacing w:line="240" w:lineRule="auto"/>
                    <w:rPr>
                      <w:rFonts w:ascii="Arial" w:eastAsia="Times New Roman" w:hAnsi="Arial" w:cs="Arial"/>
                      <w:sz w:val="24"/>
                      <w:szCs w:val="24"/>
                      <w:lang w:eastAsia="ko-KR"/>
                    </w:rPr>
                  </w:pPr>
                  <w:r w:rsidRPr="00ED2D7C">
                    <w:rPr>
                      <w:rFonts w:ascii="Arial" w:eastAsia="Times New Roman" w:hAnsi="Arial" w:cs="Arial"/>
                      <w:b/>
                      <w:bCs/>
                      <w:sz w:val="24"/>
                      <w:szCs w:val="24"/>
                      <w:lang w:eastAsia="ko-KR"/>
                    </w:rPr>
                    <w:t xml:space="preserve">Ampul </w:t>
                  </w:r>
                  <w:r>
                    <w:rPr>
                      <w:rFonts w:ascii="Arial" w:eastAsia="Times New Roman" w:hAnsi="Arial" w:cs="Arial"/>
                      <w:b/>
                      <w:bCs/>
                      <w:sz w:val="24"/>
                      <w:szCs w:val="24"/>
                      <w:lang w:eastAsia="ko-KR"/>
                    </w:rPr>
                    <w:t>P</w:t>
                  </w:r>
                  <w:r w:rsidRPr="00ED2D7C">
                    <w:rPr>
                      <w:rFonts w:ascii="Arial" w:eastAsia="Times New Roman" w:hAnsi="Arial" w:cs="Arial"/>
                      <w:b/>
                      <w:bCs/>
                      <w:sz w:val="24"/>
                      <w:szCs w:val="24"/>
                      <w:lang w:eastAsia="ko-KR"/>
                    </w:rPr>
                    <w:t>arlaklığı</w:t>
                  </w:r>
                </w:p>
              </w:tc>
            </w:tr>
            <w:tr w:rsidR="004B09A7" w:rsidRPr="00ED2D7C" w14:paraId="02A37379" w14:textId="77777777" w:rsidTr="004B09A7">
              <w:trPr>
                <w:trHeight w:val="303"/>
              </w:trPr>
              <w:tc>
                <w:tcPr>
                  <w:tcW w:w="2736" w:type="dxa"/>
                  <w:hideMark/>
                </w:tcPr>
                <w:p w14:paraId="489FB1C1" w14:textId="77777777" w:rsidR="004B09A7" w:rsidRDefault="004B09A7" w:rsidP="004B09A7">
                  <w:pPr>
                    <w:spacing w:line="240" w:lineRule="auto"/>
                    <w:rPr>
                      <w:rFonts w:ascii="Arial" w:eastAsia="Times New Roman" w:hAnsi="Arial" w:cs="Arial"/>
                      <w:sz w:val="24"/>
                      <w:szCs w:val="24"/>
                      <w:lang w:eastAsia="ko-KR"/>
                    </w:rPr>
                  </w:pPr>
                  <w:r w:rsidRPr="004B09A7">
                    <w:rPr>
                      <w:rFonts w:ascii="Arial" w:eastAsia="Times New Roman" w:hAnsi="Arial" w:cs="Arial"/>
                      <w:sz w:val="24"/>
                      <w:szCs w:val="24"/>
                      <w:lang w:eastAsia="ko-KR"/>
                    </w:rPr>
                    <w:t xml:space="preserve">1 </w:t>
                  </w:r>
                  <w:r>
                    <w:rPr>
                      <w:rFonts w:ascii="Arial" w:eastAsia="Times New Roman" w:hAnsi="Arial" w:cs="Arial"/>
                      <w:sz w:val="24"/>
                      <w:szCs w:val="24"/>
                      <w:lang w:eastAsia="ko-KR"/>
                    </w:rPr>
                    <w:t>Y</w:t>
                  </w:r>
                  <w:r w:rsidRPr="004B09A7">
                    <w:rPr>
                      <w:rFonts w:ascii="Arial" w:eastAsia="Times New Roman" w:hAnsi="Arial" w:cs="Arial"/>
                      <w:sz w:val="24"/>
                      <w:szCs w:val="24"/>
                      <w:lang w:eastAsia="ko-KR"/>
                    </w:rPr>
                    <w:t xml:space="preserve">önünde </w:t>
                  </w:r>
                  <w:r>
                    <w:rPr>
                      <w:rFonts w:ascii="Arial" w:eastAsia="Times New Roman" w:hAnsi="Arial" w:cs="Arial"/>
                      <w:sz w:val="24"/>
                      <w:szCs w:val="24"/>
                      <w:lang w:eastAsia="ko-KR"/>
                    </w:rPr>
                    <w:t>H</w:t>
                  </w:r>
                  <w:r w:rsidRPr="004B09A7">
                    <w:rPr>
                      <w:rFonts w:ascii="Arial" w:eastAsia="Times New Roman" w:hAnsi="Arial" w:cs="Arial"/>
                      <w:sz w:val="24"/>
                      <w:szCs w:val="24"/>
                      <w:lang w:eastAsia="ko-KR"/>
                    </w:rPr>
                    <w:t xml:space="preserve">areket </w:t>
                  </w:r>
                </w:p>
                <w:p w14:paraId="69C5189D" w14:textId="0AB05C36" w:rsidR="004B09A7" w:rsidRPr="00ED2D7C" w:rsidRDefault="004B09A7" w:rsidP="004B09A7">
                  <w:pPr>
                    <w:spacing w:line="240" w:lineRule="auto"/>
                    <w:rPr>
                      <w:rFonts w:ascii="Arial" w:eastAsia="Times New Roman" w:hAnsi="Arial" w:cs="Arial"/>
                      <w:sz w:val="24"/>
                      <w:szCs w:val="24"/>
                      <w:lang w:eastAsia="ko-KR"/>
                    </w:rPr>
                  </w:pPr>
                </w:p>
              </w:tc>
              <w:tc>
                <w:tcPr>
                  <w:tcW w:w="2471" w:type="dxa"/>
                  <w:hideMark/>
                </w:tcPr>
                <w:p w14:paraId="494E3C04" w14:textId="2768EA15" w:rsidR="004B09A7" w:rsidRPr="00ED2D7C" w:rsidRDefault="004B09A7" w:rsidP="004B09A7">
                  <w:pPr>
                    <w:spacing w:line="240" w:lineRule="auto"/>
                    <w:rPr>
                      <w:rFonts w:ascii="Arial" w:eastAsia="Times New Roman" w:hAnsi="Arial" w:cs="Arial"/>
                      <w:sz w:val="24"/>
                      <w:szCs w:val="24"/>
                      <w:lang w:eastAsia="ko-KR"/>
                    </w:rPr>
                  </w:pPr>
                </w:p>
              </w:tc>
              <w:tc>
                <w:tcPr>
                  <w:tcW w:w="2383" w:type="dxa"/>
                  <w:hideMark/>
                </w:tcPr>
                <w:p w14:paraId="59613E64" w14:textId="7EE8FEB1" w:rsidR="004B09A7" w:rsidRPr="00ED2D7C" w:rsidRDefault="004B09A7" w:rsidP="004B09A7">
                  <w:pPr>
                    <w:spacing w:line="240" w:lineRule="auto"/>
                    <w:rPr>
                      <w:rFonts w:ascii="Arial" w:eastAsia="Times New Roman" w:hAnsi="Arial" w:cs="Arial"/>
                      <w:sz w:val="24"/>
                      <w:szCs w:val="24"/>
                      <w:lang w:eastAsia="ko-KR"/>
                    </w:rPr>
                  </w:pPr>
                </w:p>
              </w:tc>
            </w:tr>
            <w:tr w:rsidR="004B09A7" w:rsidRPr="00ED2D7C" w14:paraId="357FF6DC" w14:textId="77777777" w:rsidTr="004B09A7">
              <w:trPr>
                <w:trHeight w:val="297"/>
              </w:trPr>
              <w:tc>
                <w:tcPr>
                  <w:tcW w:w="2736" w:type="dxa"/>
                  <w:hideMark/>
                </w:tcPr>
                <w:p w14:paraId="48EB12FE" w14:textId="77777777" w:rsidR="004B09A7" w:rsidRDefault="004B09A7" w:rsidP="004B09A7">
                  <w:pPr>
                    <w:spacing w:line="240" w:lineRule="auto"/>
                    <w:rPr>
                      <w:rFonts w:ascii="Arial" w:eastAsia="Times New Roman" w:hAnsi="Arial" w:cs="Arial"/>
                      <w:sz w:val="24"/>
                      <w:szCs w:val="24"/>
                      <w:lang w:eastAsia="ko-KR"/>
                    </w:rPr>
                  </w:pPr>
                  <w:r>
                    <w:rPr>
                      <w:rFonts w:ascii="Arial" w:eastAsia="Times New Roman" w:hAnsi="Arial" w:cs="Arial"/>
                      <w:sz w:val="24"/>
                      <w:szCs w:val="24"/>
                      <w:lang w:eastAsia="ko-KR"/>
                    </w:rPr>
                    <w:t>2</w:t>
                  </w:r>
                  <w:r w:rsidRPr="004B09A7">
                    <w:rPr>
                      <w:rFonts w:ascii="Arial" w:eastAsia="Times New Roman" w:hAnsi="Arial" w:cs="Arial"/>
                      <w:sz w:val="24"/>
                      <w:szCs w:val="24"/>
                      <w:lang w:eastAsia="ko-KR"/>
                    </w:rPr>
                    <w:t xml:space="preserve"> </w:t>
                  </w:r>
                  <w:r>
                    <w:rPr>
                      <w:rFonts w:ascii="Arial" w:eastAsia="Times New Roman" w:hAnsi="Arial" w:cs="Arial"/>
                      <w:sz w:val="24"/>
                      <w:szCs w:val="24"/>
                      <w:lang w:eastAsia="ko-KR"/>
                    </w:rPr>
                    <w:t>Y</w:t>
                  </w:r>
                  <w:r w:rsidRPr="004B09A7">
                    <w:rPr>
                      <w:rFonts w:ascii="Arial" w:eastAsia="Times New Roman" w:hAnsi="Arial" w:cs="Arial"/>
                      <w:sz w:val="24"/>
                      <w:szCs w:val="24"/>
                      <w:lang w:eastAsia="ko-KR"/>
                    </w:rPr>
                    <w:t xml:space="preserve">önünde </w:t>
                  </w:r>
                  <w:r>
                    <w:rPr>
                      <w:rFonts w:ascii="Arial" w:eastAsia="Times New Roman" w:hAnsi="Arial" w:cs="Arial"/>
                      <w:sz w:val="24"/>
                      <w:szCs w:val="24"/>
                      <w:lang w:eastAsia="ko-KR"/>
                    </w:rPr>
                    <w:t>H</w:t>
                  </w:r>
                  <w:r w:rsidRPr="004B09A7">
                    <w:rPr>
                      <w:rFonts w:ascii="Arial" w:eastAsia="Times New Roman" w:hAnsi="Arial" w:cs="Arial"/>
                      <w:sz w:val="24"/>
                      <w:szCs w:val="24"/>
                      <w:lang w:eastAsia="ko-KR"/>
                    </w:rPr>
                    <w:t>areket</w:t>
                  </w:r>
                </w:p>
                <w:p w14:paraId="5391A712" w14:textId="54294460" w:rsidR="004B09A7" w:rsidRPr="00ED2D7C" w:rsidRDefault="004B09A7" w:rsidP="004B09A7">
                  <w:pPr>
                    <w:spacing w:line="240" w:lineRule="auto"/>
                    <w:rPr>
                      <w:rFonts w:ascii="Arial" w:eastAsia="Times New Roman" w:hAnsi="Arial" w:cs="Arial"/>
                      <w:sz w:val="24"/>
                      <w:szCs w:val="24"/>
                      <w:lang w:eastAsia="ko-KR"/>
                    </w:rPr>
                  </w:pPr>
                </w:p>
              </w:tc>
              <w:tc>
                <w:tcPr>
                  <w:tcW w:w="2471" w:type="dxa"/>
                  <w:hideMark/>
                </w:tcPr>
                <w:p w14:paraId="15C34DA3" w14:textId="77777777" w:rsidR="004B09A7" w:rsidRPr="00ED2D7C" w:rsidRDefault="004B09A7" w:rsidP="004B09A7">
                  <w:pPr>
                    <w:spacing w:line="240" w:lineRule="auto"/>
                    <w:rPr>
                      <w:rFonts w:ascii="Arial" w:eastAsia="Times New Roman" w:hAnsi="Arial" w:cs="Arial"/>
                      <w:sz w:val="24"/>
                      <w:szCs w:val="24"/>
                      <w:lang w:eastAsia="ko-KR"/>
                    </w:rPr>
                  </w:pPr>
                </w:p>
              </w:tc>
              <w:tc>
                <w:tcPr>
                  <w:tcW w:w="2383" w:type="dxa"/>
                  <w:hideMark/>
                </w:tcPr>
                <w:p w14:paraId="00862682" w14:textId="77777777" w:rsidR="004B09A7" w:rsidRPr="00ED2D7C" w:rsidRDefault="004B09A7" w:rsidP="004B09A7">
                  <w:pPr>
                    <w:spacing w:line="240" w:lineRule="auto"/>
                    <w:rPr>
                      <w:rFonts w:ascii="Times New Roman" w:eastAsia="Times New Roman" w:hAnsi="Times New Roman" w:cs="Times New Roman"/>
                      <w:sz w:val="20"/>
                      <w:szCs w:val="20"/>
                      <w:lang w:eastAsia="ko-KR"/>
                    </w:rPr>
                  </w:pPr>
                </w:p>
              </w:tc>
            </w:tr>
          </w:tbl>
          <w:p w14:paraId="114C2FCA" w14:textId="77777777" w:rsidR="004B09A7" w:rsidRDefault="004B09A7" w:rsidP="00D41971">
            <w:pPr>
              <w:rPr>
                <w:rFonts w:ascii="Times New Roman" w:hAnsi="Times New Roman" w:cs="Times New Roman"/>
                <w:b/>
                <w:bCs/>
                <w:noProof/>
                <w:sz w:val="24"/>
                <w:szCs w:val="24"/>
              </w:rPr>
            </w:pPr>
          </w:p>
          <w:p w14:paraId="4082388F" w14:textId="77777777" w:rsidR="00252CB1" w:rsidRDefault="00252CB1" w:rsidP="00D41971">
            <w:pPr>
              <w:rPr>
                <w:rFonts w:ascii="Times New Roman" w:hAnsi="Times New Roman" w:cs="Times New Roman"/>
                <w:b/>
                <w:bCs/>
                <w:noProof/>
                <w:sz w:val="24"/>
                <w:szCs w:val="24"/>
              </w:rPr>
            </w:pPr>
          </w:p>
          <w:p w14:paraId="1CD6300B" w14:textId="77777777" w:rsidR="00252CB1" w:rsidRDefault="00252CB1" w:rsidP="00D41971">
            <w:pPr>
              <w:rPr>
                <w:rFonts w:ascii="Times New Roman" w:hAnsi="Times New Roman" w:cs="Times New Roman"/>
                <w:b/>
                <w:bCs/>
                <w:noProof/>
                <w:sz w:val="24"/>
                <w:szCs w:val="24"/>
              </w:rPr>
            </w:pPr>
          </w:p>
          <w:p w14:paraId="2796E814" w14:textId="77777777" w:rsidR="00252CB1" w:rsidRDefault="00252CB1" w:rsidP="00D41971">
            <w:pPr>
              <w:rPr>
                <w:rFonts w:ascii="Times New Roman" w:hAnsi="Times New Roman" w:cs="Times New Roman"/>
                <w:b/>
                <w:bCs/>
                <w:noProof/>
                <w:sz w:val="24"/>
                <w:szCs w:val="24"/>
              </w:rPr>
            </w:pPr>
          </w:p>
          <w:p w14:paraId="46B02811" w14:textId="40A0A579" w:rsidR="00252CB1" w:rsidRPr="000040E4" w:rsidRDefault="00252CB1" w:rsidP="00D41971">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4C3E1B32" w14:textId="6DB2BF9A" w:rsidR="00A4199C" w:rsidRPr="00252CB1" w:rsidRDefault="00252CB1" w:rsidP="00933514">
            <w:pPr>
              <w:rPr>
                <w:rFonts w:ascii="Times New Roman" w:hAnsi="Times New Roman" w:cs="Times New Roman"/>
                <w:noProof/>
                <w:sz w:val="24"/>
                <w:szCs w:val="24"/>
              </w:rPr>
            </w:pPr>
            <w:r w:rsidRPr="00252CB1">
              <w:rPr>
                <w:rFonts w:ascii="Times New Roman" w:hAnsi="Times New Roman" w:cs="Times New Roman"/>
                <w:noProof/>
                <w:sz w:val="24"/>
                <w:szCs w:val="24"/>
              </w:rPr>
              <w:t>Akdeniz foku bütün dünyada nesli tehlike altında bulunan türler içinde ilk sıralarda yer almaktadır. IUCN (Dünya Koruma Birliği) tarafından nesli en fazla tükenme tehlikesi ile karşı karşıya olan 12 canlı türünden biri olarak kabul edilmektedir. Akdeniz foklarının dünyadaki sayılarının 600 civarında olduğu, Türkiye sularında ise 100 civarında yaşadığı tahmin edil</w:t>
            </w:r>
            <w:r w:rsidRPr="00252CB1">
              <w:rPr>
                <w:rFonts w:ascii="Times New Roman" w:hAnsi="Times New Roman" w:cs="Times New Roman"/>
                <w:noProof/>
                <w:sz w:val="24"/>
                <w:szCs w:val="24"/>
              </w:rPr>
              <w:softHyphen/>
              <w:t xml:space="preserve">mektedir. </w:t>
            </w:r>
          </w:p>
          <w:p w14:paraId="17D61FE7" w14:textId="1F90488C" w:rsidR="00252CB1" w:rsidRPr="00252CB1" w:rsidRDefault="00252CB1" w:rsidP="00933514">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252CB1">
              <w:rPr>
                <w:rFonts w:ascii="Times New Roman" w:hAnsi="Times New Roman" w:cs="Times New Roman"/>
                <w:b/>
                <w:bCs/>
                <w:noProof/>
                <w:sz w:val="24"/>
                <w:szCs w:val="24"/>
              </w:rPr>
              <w:t>Akdeniz foklarının nesli neden tehlike altındadır? Düşüncelerinizi yazınız.</w:t>
            </w:r>
          </w:p>
          <w:p w14:paraId="7385804B" w14:textId="022AEDC6" w:rsidR="00252CB1" w:rsidRDefault="00252CB1" w:rsidP="00933514">
            <w:pPr>
              <w:rPr>
                <w:rFonts w:ascii="Times New Roman" w:hAnsi="Times New Roman" w:cs="Times New Roman"/>
                <w:noProof/>
                <w:sz w:val="24"/>
                <w:szCs w:val="24"/>
              </w:rPr>
            </w:pPr>
            <w:r w:rsidRPr="00FC3680">
              <w:rPr>
                <w:rFonts w:ascii="Segoe UI Symbol" w:hAnsi="Segoe UI Symbol" w:cs="Segoe UI Symbol"/>
                <w:noProof/>
                <w:sz w:val="24"/>
                <w:szCs w:val="24"/>
              </w:rPr>
              <w:t>✎</w:t>
            </w:r>
            <w:r w:rsidRPr="00FC3680">
              <w:rPr>
                <w:rFonts w:ascii="Times New Roman" w:hAnsi="Times New Roman" w:cs="Times New Roman"/>
                <w:noProof/>
                <w:sz w:val="24"/>
                <w:szCs w:val="24"/>
              </w:rPr>
              <w:t xml:space="preserve"> …</w:t>
            </w:r>
          </w:p>
          <w:p w14:paraId="7DB6CDCE" w14:textId="77777777" w:rsidR="00252CB1" w:rsidRDefault="00252CB1" w:rsidP="00933514">
            <w:pPr>
              <w:rPr>
                <w:rFonts w:ascii="Times New Roman" w:hAnsi="Times New Roman" w:cs="Times New Roman"/>
                <w:noProof/>
                <w:sz w:val="24"/>
                <w:szCs w:val="24"/>
              </w:rPr>
            </w:pPr>
          </w:p>
          <w:p w14:paraId="558FDBFE" w14:textId="77777777" w:rsidR="00252CB1" w:rsidRDefault="00252CB1" w:rsidP="00933514">
            <w:pPr>
              <w:rPr>
                <w:rFonts w:ascii="Times New Roman" w:hAnsi="Times New Roman" w:cs="Times New Roman"/>
                <w:noProof/>
                <w:sz w:val="24"/>
                <w:szCs w:val="24"/>
              </w:rPr>
            </w:pPr>
          </w:p>
          <w:p w14:paraId="4E6F4E22" w14:textId="77777777" w:rsidR="00252CB1" w:rsidRDefault="00252CB1" w:rsidP="00933514">
            <w:pPr>
              <w:rPr>
                <w:rFonts w:ascii="Times New Roman" w:hAnsi="Times New Roman" w:cs="Times New Roman"/>
                <w:noProof/>
                <w:sz w:val="24"/>
                <w:szCs w:val="24"/>
              </w:rPr>
            </w:pPr>
          </w:p>
          <w:p w14:paraId="1740A8AE" w14:textId="77777777" w:rsidR="00252CB1" w:rsidRPr="00252CB1" w:rsidRDefault="00252CB1" w:rsidP="00933514">
            <w:pPr>
              <w:rPr>
                <w:rFonts w:ascii="Times New Roman" w:hAnsi="Times New Roman" w:cs="Times New Roman"/>
                <w:noProof/>
                <w:sz w:val="24"/>
                <w:szCs w:val="24"/>
              </w:rPr>
            </w:pPr>
          </w:p>
          <w:p w14:paraId="4C57B876" w14:textId="053DF1C9" w:rsidR="00252CB1" w:rsidRPr="00252CB1" w:rsidRDefault="00252CB1" w:rsidP="00933514">
            <w:pPr>
              <w:rPr>
                <w:rFonts w:ascii="Times New Roman" w:hAnsi="Times New Roman" w:cs="Times New Roman"/>
                <w:noProof/>
                <w:sz w:val="24"/>
                <w:szCs w:val="24"/>
              </w:rPr>
            </w:pPr>
            <w:r>
              <w:rPr>
                <w:rFonts w:ascii="Times New Roman" w:hAnsi="Times New Roman" w:cs="Times New Roman"/>
                <w:noProof/>
                <w:sz w:val="24"/>
                <w:szCs w:val="24"/>
              </w:rPr>
              <w:t xml:space="preserve">b- </w:t>
            </w:r>
            <w:r w:rsidRPr="00252CB1">
              <w:rPr>
                <w:rFonts w:ascii="Times New Roman" w:hAnsi="Times New Roman" w:cs="Times New Roman"/>
                <w:b/>
                <w:bCs/>
                <w:noProof/>
                <w:sz w:val="24"/>
                <w:szCs w:val="24"/>
              </w:rPr>
              <w:t>Akdeniz fokunun neslini devam ettirmek için neler yapılabilir? Önerilerinizi yazınız</w:t>
            </w:r>
          </w:p>
          <w:p w14:paraId="51D7272C" w14:textId="43F06646" w:rsidR="00A4199C" w:rsidRDefault="00252CB1" w:rsidP="00933514">
            <w:pPr>
              <w:rPr>
                <w:rFonts w:ascii="Times New Roman" w:hAnsi="Times New Roman" w:cs="Times New Roman"/>
                <w:b/>
                <w:bCs/>
                <w:noProof/>
                <w:sz w:val="24"/>
                <w:szCs w:val="24"/>
              </w:rPr>
            </w:pPr>
            <w:r w:rsidRPr="00FC3680">
              <w:rPr>
                <w:rFonts w:ascii="Segoe UI Symbol" w:hAnsi="Segoe UI Symbol" w:cs="Segoe UI Symbol"/>
                <w:noProof/>
                <w:sz w:val="24"/>
                <w:szCs w:val="24"/>
              </w:rPr>
              <w:t>✎</w:t>
            </w:r>
            <w:r w:rsidRPr="00FC3680">
              <w:rPr>
                <w:rFonts w:ascii="Times New Roman" w:hAnsi="Times New Roman" w:cs="Times New Roman"/>
                <w:noProof/>
                <w:sz w:val="24"/>
                <w:szCs w:val="24"/>
              </w:rPr>
              <w:t xml:space="preserve"> …</w:t>
            </w:r>
          </w:p>
          <w:p w14:paraId="52DC9C0E" w14:textId="77777777" w:rsidR="00A4199C" w:rsidRDefault="00A4199C" w:rsidP="00933514">
            <w:pPr>
              <w:rPr>
                <w:rFonts w:ascii="Times New Roman" w:hAnsi="Times New Roman" w:cs="Times New Roman"/>
                <w:b/>
                <w:bCs/>
                <w:noProof/>
                <w:sz w:val="24"/>
                <w:szCs w:val="24"/>
              </w:rPr>
            </w:pPr>
          </w:p>
          <w:p w14:paraId="61FECB61" w14:textId="77777777" w:rsidR="00F5396A" w:rsidRDefault="00F5396A" w:rsidP="00933514">
            <w:pPr>
              <w:rPr>
                <w:rFonts w:ascii="Times New Roman" w:hAnsi="Times New Roman" w:cs="Times New Roman"/>
                <w:b/>
                <w:bCs/>
                <w:noProof/>
                <w:sz w:val="24"/>
                <w:szCs w:val="24"/>
              </w:rPr>
            </w:pPr>
          </w:p>
          <w:p w14:paraId="0B3BB5EB" w14:textId="77777777" w:rsidR="00F5396A" w:rsidRDefault="00F5396A" w:rsidP="00933514">
            <w:pPr>
              <w:rPr>
                <w:rFonts w:ascii="Times New Roman" w:hAnsi="Times New Roman" w:cs="Times New Roman"/>
                <w:b/>
                <w:bCs/>
                <w:noProof/>
                <w:sz w:val="24"/>
                <w:szCs w:val="24"/>
              </w:rPr>
            </w:pPr>
          </w:p>
          <w:p w14:paraId="3E088BB6" w14:textId="77777777" w:rsidR="00252CB1" w:rsidRDefault="00252CB1" w:rsidP="00933514">
            <w:pPr>
              <w:rPr>
                <w:rFonts w:ascii="Times New Roman" w:hAnsi="Times New Roman" w:cs="Times New Roman"/>
                <w:b/>
                <w:bCs/>
                <w:noProof/>
                <w:sz w:val="24"/>
                <w:szCs w:val="24"/>
              </w:rPr>
            </w:pPr>
          </w:p>
          <w:p w14:paraId="24E3F7FD" w14:textId="77777777" w:rsidR="00252CB1" w:rsidRDefault="00252CB1" w:rsidP="00933514">
            <w:pPr>
              <w:rPr>
                <w:rFonts w:ascii="Times New Roman" w:hAnsi="Times New Roman" w:cs="Times New Roman"/>
                <w:b/>
                <w:bCs/>
                <w:noProof/>
                <w:sz w:val="24"/>
                <w:szCs w:val="24"/>
              </w:rPr>
            </w:pPr>
          </w:p>
          <w:p w14:paraId="59CF6E8D" w14:textId="3282F6E7" w:rsidR="00A4199C" w:rsidRPr="000040E4" w:rsidRDefault="00A4199C" w:rsidP="00933514">
            <w:pPr>
              <w:rPr>
                <w:rFonts w:ascii="Times New Roman" w:hAnsi="Times New Roman" w:cs="Times New Roman"/>
                <w:b/>
                <w:bCs/>
                <w:noProof/>
                <w:sz w:val="24"/>
                <w:szCs w:val="24"/>
              </w:rPr>
            </w:pPr>
          </w:p>
        </w:tc>
      </w:tr>
    </w:tbl>
    <w:p w14:paraId="06815387" w14:textId="2AAA8B3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DFB40A9" w14:textId="77777777" w:rsidR="00F5396A" w:rsidRDefault="00F5396A" w:rsidP="00EF1D31">
      <w:pPr>
        <w:rPr>
          <w:rFonts w:ascii="Times New Roman" w:hAnsi="Times New Roman" w:cs="Times New Roman"/>
          <w:b/>
          <w:bCs/>
          <w:iCs/>
          <w:sz w:val="24"/>
          <w:szCs w:val="24"/>
          <w:highlight w:val="yellow"/>
        </w:rPr>
      </w:pPr>
    </w:p>
    <w:p w14:paraId="55CC4628" w14:textId="77777777" w:rsidR="00F5396A" w:rsidRDefault="00F5396A" w:rsidP="00EF1D31">
      <w:pPr>
        <w:rPr>
          <w:rFonts w:ascii="Times New Roman" w:hAnsi="Times New Roman" w:cs="Times New Roman"/>
          <w:b/>
          <w:bCs/>
          <w:iCs/>
          <w:sz w:val="24"/>
          <w:szCs w:val="24"/>
          <w:highlight w:val="yellow"/>
        </w:rPr>
      </w:pPr>
    </w:p>
    <w:p w14:paraId="15B138F4" w14:textId="77777777" w:rsidR="00D41971" w:rsidRDefault="00D41971" w:rsidP="00EF1D31">
      <w:pPr>
        <w:rPr>
          <w:rFonts w:ascii="Times New Roman" w:hAnsi="Times New Roman" w:cs="Times New Roman"/>
          <w:b/>
          <w:bCs/>
          <w:iCs/>
          <w:sz w:val="24"/>
          <w:szCs w:val="24"/>
          <w:highlight w:val="yellow"/>
        </w:rPr>
      </w:pPr>
    </w:p>
    <w:p w14:paraId="26822040" w14:textId="18AC4F37"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012E8253" w14:textId="77777777" w:rsidR="00252CB1" w:rsidRPr="00252CB1" w:rsidRDefault="00252CB1" w:rsidP="00252CB1">
      <w:pPr>
        <w:rPr>
          <w:rFonts w:ascii="Times New Roman" w:hAnsi="Times New Roman" w:cs="Times New Roman"/>
          <w:iCs/>
          <w:sz w:val="24"/>
          <w:szCs w:val="24"/>
        </w:rPr>
      </w:pPr>
      <w:r w:rsidRPr="00252CB1">
        <w:rPr>
          <w:rFonts w:ascii="Times New Roman" w:hAnsi="Times New Roman" w:cs="Times New Roman"/>
          <w:b/>
          <w:bCs/>
          <w:iCs/>
          <w:sz w:val="24"/>
          <w:szCs w:val="24"/>
        </w:rPr>
        <w:t>S1</w:t>
      </w:r>
    </w:p>
    <w:p w14:paraId="704A5349" w14:textId="77777777" w:rsidR="00252CB1" w:rsidRPr="00252CB1" w:rsidRDefault="00252CB1" w:rsidP="00252CB1">
      <w:pPr>
        <w:rPr>
          <w:rFonts w:ascii="Times New Roman" w:hAnsi="Times New Roman" w:cs="Times New Roman"/>
          <w:iCs/>
          <w:sz w:val="24"/>
          <w:szCs w:val="24"/>
        </w:rPr>
      </w:pPr>
      <w:r w:rsidRPr="00252CB1">
        <w:rPr>
          <w:rFonts w:ascii="Times New Roman" w:hAnsi="Times New Roman" w:cs="Times New Roman"/>
          <w:b/>
          <w:bCs/>
          <w:iCs/>
          <w:sz w:val="24"/>
          <w:szCs w:val="24"/>
        </w:rPr>
        <w:t>A-</w:t>
      </w:r>
      <w:r w:rsidRPr="00252CB1">
        <w:rPr>
          <w:rFonts w:ascii="Times New Roman" w:hAnsi="Times New Roman" w:cs="Times New Roman"/>
          <w:iCs/>
          <w:sz w:val="24"/>
          <w:szCs w:val="24"/>
        </w:rPr>
        <w:t xml:space="preserve"> Buzun suyun üzerinde kalması, </w:t>
      </w:r>
      <w:r w:rsidRPr="00252CB1">
        <w:rPr>
          <w:rFonts w:ascii="Times New Roman" w:hAnsi="Times New Roman" w:cs="Times New Roman"/>
          <w:b/>
          <w:bCs/>
          <w:iCs/>
          <w:sz w:val="24"/>
          <w:szCs w:val="24"/>
        </w:rPr>
        <w:t>buzun yoğunluğunun sıvı sudan daha az olması</w:t>
      </w:r>
      <w:r w:rsidRPr="00252CB1">
        <w:rPr>
          <w:rFonts w:ascii="Times New Roman" w:hAnsi="Times New Roman" w:cs="Times New Roman"/>
          <w:iCs/>
          <w:sz w:val="24"/>
          <w:szCs w:val="24"/>
        </w:rPr>
        <w:t xml:space="preserve"> ile açıklanır. Bu nedenle buz suyun üzerinde yüzer.</w:t>
      </w:r>
    </w:p>
    <w:p w14:paraId="6E6A0D01" w14:textId="77777777" w:rsidR="00252CB1" w:rsidRPr="00252CB1" w:rsidRDefault="00252CB1" w:rsidP="00252CB1">
      <w:pPr>
        <w:rPr>
          <w:rFonts w:ascii="Times New Roman" w:hAnsi="Times New Roman" w:cs="Times New Roman"/>
          <w:iCs/>
          <w:sz w:val="24"/>
          <w:szCs w:val="24"/>
        </w:rPr>
      </w:pPr>
      <w:r w:rsidRPr="00252CB1">
        <w:rPr>
          <w:rFonts w:ascii="Times New Roman" w:hAnsi="Times New Roman" w:cs="Times New Roman"/>
          <w:b/>
          <w:bCs/>
          <w:iCs/>
          <w:sz w:val="24"/>
          <w:szCs w:val="24"/>
        </w:rPr>
        <w:t>B-</w:t>
      </w:r>
      <w:r w:rsidRPr="00252CB1">
        <w:rPr>
          <w:rFonts w:ascii="Times New Roman" w:hAnsi="Times New Roman" w:cs="Times New Roman"/>
          <w:iCs/>
          <w:sz w:val="24"/>
          <w:szCs w:val="24"/>
        </w:rPr>
        <w:t xml:space="preserve"> Gölün yüzeyi donduğunda buz tabakası suyun üstünde kalır ve alttaki suyun tamamen donmasını engeller. Böylece balıklar ve diğer su canlıları sıvı su içinde yaşamaya devam eder.</w:t>
      </w:r>
    </w:p>
    <w:p w14:paraId="7581E3E9" w14:textId="77777777" w:rsidR="00252CB1" w:rsidRPr="00252CB1" w:rsidRDefault="00252CB1" w:rsidP="00252CB1">
      <w:pPr>
        <w:rPr>
          <w:rFonts w:ascii="Times New Roman" w:hAnsi="Times New Roman" w:cs="Times New Roman"/>
          <w:iCs/>
          <w:sz w:val="24"/>
          <w:szCs w:val="24"/>
        </w:rPr>
      </w:pPr>
      <w:r w:rsidRPr="00252CB1">
        <w:rPr>
          <w:rFonts w:ascii="Times New Roman" w:hAnsi="Times New Roman" w:cs="Times New Roman"/>
          <w:iCs/>
          <w:sz w:val="24"/>
          <w:szCs w:val="24"/>
        </w:rPr>
        <w:pict w14:anchorId="460321A5">
          <v:rect id="_x0000_i1062" style="width:0;height:1.5pt" o:hralign="center" o:hrstd="t" o:hr="t" fillcolor="#a0a0a0" stroked="f"/>
        </w:pict>
      </w:r>
    </w:p>
    <w:p w14:paraId="131147ED" w14:textId="77777777" w:rsidR="00252CB1" w:rsidRPr="00252CB1" w:rsidRDefault="00252CB1" w:rsidP="00252CB1">
      <w:pPr>
        <w:rPr>
          <w:rFonts w:ascii="Times New Roman" w:hAnsi="Times New Roman" w:cs="Times New Roman"/>
          <w:iCs/>
          <w:sz w:val="24"/>
          <w:szCs w:val="24"/>
        </w:rPr>
      </w:pPr>
      <w:r w:rsidRPr="00252CB1">
        <w:rPr>
          <w:rFonts w:ascii="Times New Roman" w:hAnsi="Times New Roman" w:cs="Times New Roman"/>
          <w:b/>
          <w:bCs/>
          <w:iCs/>
          <w:sz w:val="24"/>
          <w:szCs w:val="24"/>
        </w:rPr>
        <w:t>S2</w:t>
      </w:r>
    </w:p>
    <w:p w14:paraId="19010054" w14:textId="77777777" w:rsidR="00252CB1" w:rsidRPr="00252CB1" w:rsidRDefault="00252CB1" w:rsidP="00252CB1">
      <w:pPr>
        <w:rPr>
          <w:rFonts w:ascii="Times New Roman" w:hAnsi="Times New Roman" w:cs="Times New Roman"/>
          <w:iCs/>
          <w:sz w:val="24"/>
          <w:szCs w:val="24"/>
        </w:rPr>
      </w:pPr>
      <w:r w:rsidRPr="00252CB1">
        <w:rPr>
          <w:rFonts w:ascii="Times New Roman" w:hAnsi="Times New Roman" w:cs="Times New Roman"/>
          <w:iCs/>
          <w:sz w:val="24"/>
          <w:szCs w:val="24"/>
        </w:rPr>
        <w:t xml:space="preserve">Taze yumurta su içinde dibe çöker çünkü </w:t>
      </w:r>
      <w:r w:rsidRPr="00252CB1">
        <w:rPr>
          <w:rFonts w:ascii="Times New Roman" w:hAnsi="Times New Roman" w:cs="Times New Roman"/>
          <w:b/>
          <w:bCs/>
          <w:iCs/>
          <w:sz w:val="24"/>
          <w:szCs w:val="24"/>
        </w:rPr>
        <w:t>yoğunluğu sudan fazladır</w:t>
      </w:r>
      <w:r w:rsidRPr="00252CB1">
        <w:rPr>
          <w:rFonts w:ascii="Times New Roman" w:hAnsi="Times New Roman" w:cs="Times New Roman"/>
          <w:iCs/>
          <w:sz w:val="24"/>
          <w:szCs w:val="24"/>
        </w:rPr>
        <w:t>. Yumurta bayatladıkça içindeki hava boşluğu büyür ve yumurtanın yoğunluğu azalır. Bu nedenle bayat yumurta su içinde yukarı çıkar/yüzer.</w:t>
      </w:r>
    </w:p>
    <w:p w14:paraId="0099C34C" w14:textId="77777777" w:rsidR="00252CB1" w:rsidRPr="00252CB1" w:rsidRDefault="00252CB1" w:rsidP="00252CB1">
      <w:pPr>
        <w:rPr>
          <w:rFonts w:ascii="Times New Roman" w:hAnsi="Times New Roman" w:cs="Times New Roman"/>
          <w:iCs/>
          <w:sz w:val="24"/>
          <w:szCs w:val="24"/>
        </w:rPr>
      </w:pPr>
      <w:r w:rsidRPr="00252CB1">
        <w:rPr>
          <w:rFonts w:ascii="Times New Roman" w:hAnsi="Times New Roman" w:cs="Times New Roman"/>
          <w:iCs/>
          <w:sz w:val="24"/>
          <w:szCs w:val="24"/>
        </w:rPr>
        <w:pict w14:anchorId="4ECF4513">
          <v:rect id="_x0000_i1064" style="width:0;height:1.5pt" o:hralign="center" o:hrstd="t" o:hr="t" fillcolor="#a0a0a0" stroked="f"/>
        </w:pict>
      </w:r>
    </w:p>
    <w:p w14:paraId="25E5E279" w14:textId="23EAA899" w:rsidR="00252CB1" w:rsidRPr="00252CB1" w:rsidRDefault="00252CB1" w:rsidP="00252CB1">
      <w:pPr>
        <w:rPr>
          <w:rFonts w:ascii="Times New Roman" w:hAnsi="Times New Roman" w:cs="Times New Roman"/>
          <w:iCs/>
          <w:sz w:val="24"/>
          <w:szCs w:val="24"/>
        </w:rPr>
      </w:pPr>
      <w:r w:rsidRPr="00252CB1">
        <w:rPr>
          <w:rFonts w:ascii="Times New Roman" w:hAnsi="Times New Roman" w:cs="Times New Roman"/>
          <w:b/>
          <w:bCs/>
          <w:iCs/>
          <w:sz w:val="24"/>
          <w:szCs w:val="24"/>
        </w:rPr>
        <w:t>S</w:t>
      </w:r>
      <w:r>
        <w:rPr>
          <w:rFonts w:ascii="Times New Roman" w:hAnsi="Times New Roman" w:cs="Times New Roman"/>
          <w:b/>
          <w:bCs/>
          <w:iCs/>
          <w:sz w:val="24"/>
          <w:szCs w:val="24"/>
        </w:rPr>
        <w:t>3</w:t>
      </w:r>
    </w:p>
    <w:tbl>
      <w:tblPr>
        <w:tblStyle w:val="TabloKlavuzu"/>
        <w:tblW w:w="10191" w:type="dxa"/>
        <w:tblInd w:w="-5" w:type="dxa"/>
        <w:tblLook w:val="04A0" w:firstRow="1" w:lastRow="0" w:firstColumn="1" w:lastColumn="0" w:noHBand="0" w:noVBand="1"/>
      </w:tblPr>
      <w:tblGrid>
        <w:gridCol w:w="3236"/>
        <w:gridCol w:w="3489"/>
        <w:gridCol w:w="3466"/>
      </w:tblGrid>
      <w:tr w:rsidR="00252CB1" w:rsidRPr="00252CB1" w14:paraId="2CC64E0A" w14:textId="77777777" w:rsidTr="00252CB1">
        <w:trPr>
          <w:trHeight w:val="415"/>
        </w:trPr>
        <w:tc>
          <w:tcPr>
            <w:tcW w:w="0" w:type="auto"/>
            <w:hideMark/>
          </w:tcPr>
          <w:p w14:paraId="5E22E387" w14:textId="77777777" w:rsidR="00252CB1" w:rsidRPr="00252CB1" w:rsidRDefault="00252CB1" w:rsidP="00252CB1">
            <w:pPr>
              <w:spacing w:after="160"/>
              <w:rPr>
                <w:rFonts w:ascii="Times New Roman" w:hAnsi="Times New Roman" w:cs="Times New Roman"/>
                <w:b/>
                <w:bCs/>
                <w:iCs/>
                <w:sz w:val="24"/>
                <w:szCs w:val="24"/>
              </w:rPr>
            </w:pPr>
            <w:r w:rsidRPr="00252CB1">
              <w:rPr>
                <w:rFonts w:ascii="Times New Roman" w:hAnsi="Times New Roman" w:cs="Times New Roman"/>
                <w:b/>
                <w:bCs/>
                <w:iCs/>
                <w:sz w:val="24"/>
                <w:szCs w:val="24"/>
              </w:rPr>
              <w:t>Madde</w:t>
            </w:r>
          </w:p>
        </w:tc>
        <w:tc>
          <w:tcPr>
            <w:tcW w:w="0" w:type="auto"/>
            <w:hideMark/>
          </w:tcPr>
          <w:p w14:paraId="7B7F9A91" w14:textId="77777777" w:rsidR="00252CB1" w:rsidRPr="00252CB1" w:rsidRDefault="00252CB1" w:rsidP="00252CB1">
            <w:pPr>
              <w:spacing w:after="160"/>
              <w:rPr>
                <w:rFonts w:ascii="Times New Roman" w:hAnsi="Times New Roman" w:cs="Times New Roman"/>
                <w:b/>
                <w:bCs/>
                <w:iCs/>
                <w:sz w:val="24"/>
                <w:szCs w:val="24"/>
              </w:rPr>
            </w:pPr>
            <w:r w:rsidRPr="00252CB1">
              <w:rPr>
                <w:rFonts w:ascii="Times New Roman" w:hAnsi="Times New Roman" w:cs="Times New Roman"/>
                <w:b/>
                <w:bCs/>
                <w:iCs/>
                <w:sz w:val="24"/>
                <w:szCs w:val="24"/>
              </w:rPr>
              <w:t>Ampulün Durumu</w:t>
            </w:r>
          </w:p>
        </w:tc>
        <w:tc>
          <w:tcPr>
            <w:tcW w:w="0" w:type="auto"/>
            <w:hideMark/>
          </w:tcPr>
          <w:p w14:paraId="6959956C" w14:textId="77777777" w:rsidR="00252CB1" w:rsidRPr="00252CB1" w:rsidRDefault="00252CB1" w:rsidP="00252CB1">
            <w:pPr>
              <w:spacing w:after="160"/>
              <w:rPr>
                <w:rFonts w:ascii="Times New Roman" w:hAnsi="Times New Roman" w:cs="Times New Roman"/>
                <w:b/>
                <w:bCs/>
                <w:iCs/>
                <w:sz w:val="24"/>
                <w:szCs w:val="24"/>
              </w:rPr>
            </w:pPr>
            <w:r w:rsidRPr="00252CB1">
              <w:rPr>
                <w:rFonts w:ascii="Times New Roman" w:hAnsi="Times New Roman" w:cs="Times New Roman"/>
                <w:b/>
                <w:bCs/>
                <w:iCs/>
                <w:sz w:val="24"/>
                <w:szCs w:val="24"/>
              </w:rPr>
              <w:t>Maddenin Özelliği</w:t>
            </w:r>
          </w:p>
        </w:tc>
      </w:tr>
      <w:tr w:rsidR="00252CB1" w:rsidRPr="00252CB1" w14:paraId="6A7E1E53" w14:textId="77777777" w:rsidTr="00252CB1">
        <w:trPr>
          <w:trHeight w:val="404"/>
        </w:trPr>
        <w:tc>
          <w:tcPr>
            <w:tcW w:w="0" w:type="auto"/>
            <w:hideMark/>
          </w:tcPr>
          <w:p w14:paraId="4EACAE7F" w14:textId="77777777" w:rsidR="00252CB1" w:rsidRPr="00252CB1" w:rsidRDefault="00252CB1" w:rsidP="00252CB1">
            <w:pPr>
              <w:spacing w:after="160"/>
              <w:rPr>
                <w:rFonts w:ascii="Times New Roman" w:hAnsi="Times New Roman" w:cs="Times New Roman"/>
                <w:iCs/>
                <w:sz w:val="24"/>
                <w:szCs w:val="24"/>
              </w:rPr>
            </w:pPr>
            <w:r w:rsidRPr="00252CB1">
              <w:rPr>
                <w:rFonts w:ascii="Times New Roman" w:hAnsi="Times New Roman" w:cs="Times New Roman"/>
                <w:iCs/>
                <w:sz w:val="24"/>
                <w:szCs w:val="24"/>
              </w:rPr>
              <w:t>Plastik çatal</w:t>
            </w:r>
          </w:p>
        </w:tc>
        <w:tc>
          <w:tcPr>
            <w:tcW w:w="0" w:type="auto"/>
            <w:hideMark/>
          </w:tcPr>
          <w:p w14:paraId="51AF284F" w14:textId="77777777" w:rsidR="00252CB1" w:rsidRPr="00252CB1" w:rsidRDefault="00252CB1" w:rsidP="00252CB1">
            <w:pPr>
              <w:spacing w:after="160"/>
              <w:rPr>
                <w:rFonts w:ascii="Times New Roman" w:hAnsi="Times New Roman" w:cs="Times New Roman"/>
                <w:iCs/>
                <w:sz w:val="24"/>
                <w:szCs w:val="24"/>
              </w:rPr>
            </w:pPr>
            <w:r w:rsidRPr="00252CB1">
              <w:rPr>
                <w:rFonts w:ascii="Times New Roman" w:hAnsi="Times New Roman" w:cs="Times New Roman"/>
                <w:iCs/>
                <w:sz w:val="24"/>
                <w:szCs w:val="24"/>
              </w:rPr>
              <w:t>Işık vermez</w:t>
            </w:r>
          </w:p>
        </w:tc>
        <w:tc>
          <w:tcPr>
            <w:tcW w:w="0" w:type="auto"/>
            <w:hideMark/>
          </w:tcPr>
          <w:p w14:paraId="47AA474D" w14:textId="77777777" w:rsidR="00252CB1" w:rsidRPr="00252CB1" w:rsidRDefault="00252CB1" w:rsidP="00252CB1">
            <w:pPr>
              <w:spacing w:after="160"/>
              <w:rPr>
                <w:rFonts w:ascii="Times New Roman" w:hAnsi="Times New Roman" w:cs="Times New Roman"/>
                <w:iCs/>
                <w:sz w:val="24"/>
                <w:szCs w:val="24"/>
              </w:rPr>
            </w:pPr>
            <w:r w:rsidRPr="00252CB1">
              <w:rPr>
                <w:rFonts w:ascii="Times New Roman" w:hAnsi="Times New Roman" w:cs="Times New Roman"/>
                <w:iCs/>
                <w:sz w:val="24"/>
                <w:szCs w:val="24"/>
              </w:rPr>
              <w:t>Yalıtkan madde</w:t>
            </w:r>
          </w:p>
        </w:tc>
      </w:tr>
      <w:tr w:rsidR="00252CB1" w:rsidRPr="00252CB1" w14:paraId="65F52154" w14:textId="77777777" w:rsidTr="00252CB1">
        <w:trPr>
          <w:trHeight w:val="415"/>
        </w:trPr>
        <w:tc>
          <w:tcPr>
            <w:tcW w:w="0" w:type="auto"/>
            <w:hideMark/>
          </w:tcPr>
          <w:p w14:paraId="035E4FB1" w14:textId="77777777" w:rsidR="00252CB1" w:rsidRPr="00252CB1" w:rsidRDefault="00252CB1" w:rsidP="00252CB1">
            <w:pPr>
              <w:spacing w:after="160"/>
              <w:rPr>
                <w:rFonts w:ascii="Times New Roman" w:hAnsi="Times New Roman" w:cs="Times New Roman"/>
                <w:iCs/>
                <w:sz w:val="24"/>
                <w:szCs w:val="24"/>
              </w:rPr>
            </w:pPr>
            <w:r w:rsidRPr="00252CB1">
              <w:rPr>
                <w:rFonts w:ascii="Times New Roman" w:hAnsi="Times New Roman" w:cs="Times New Roman"/>
                <w:iCs/>
                <w:sz w:val="24"/>
                <w:szCs w:val="24"/>
              </w:rPr>
              <w:t>Islak tahta</w:t>
            </w:r>
          </w:p>
        </w:tc>
        <w:tc>
          <w:tcPr>
            <w:tcW w:w="0" w:type="auto"/>
            <w:hideMark/>
          </w:tcPr>
          <w:p w14:paraId="5423DE3D" w14:textId="77777777" w:rsidR="00252CB1" w:rsidRPr="00252CB1" w:rsidRDefault="00252CB1" w:rsidP="00252CB1">
            <w:pPr>
              <w:spacing w:after="160"/>
              <w:rPr>
                <w:rFonts w:ascii="Times New Roman" w:hAnsi="Times New Roman" w:cs="Times New Roman"/>
                <w:iCs/>
                <w:sz w:val="24"/>
                <w:szCs w:val="24"/>
              </w:rPr>
            </w:pPr>
            <w:r w:rsidRPr="00252CB1">
              <w:rPr>
                <w:rFonts w:ascii="Times New Roman" w:hAnsi="Times New Roman" w:cs="Times New Roman"/>
                <w:iCs/>
                <w:sz w:val="24"/>
                <w:szCs w:val="24"/>
              </w:rPr>
              <w:t>Işık verir</w:t>
            </w:r>
          </w:p>
        </w:tc>
        <w:tc>
          <w:tcPr>
            <w:tcW w:w="0" w:type="auto"/>
            <w:hideMark/>
          </w:tcPr>
          <w:p w14:paraId="7F11B90D" w14:textId="77777777" w:rsidR="00252CB1" w:rsidRPr="00252CB1" w:rsidRDefault="00252CB1" w:rsidP="00252CB1">
            <w:pPr>
              <w:spacing w:after="160"/>
              <w:rPr>
                <w:rFonts w:ascii="Times New Roman" w:hAnsi="Times New Roman" w:cs="Times New Roman"/>
                <w:iCs/>
                <w:sz w:val="24"/>
                <w:szCs w:val="24"/>
              </w:rPr>
            </w:pPr>
            <w:r w:rsidRPr="00252CB1">
              <w:rPr>
                <w:rFonts w:ascii="Times New Roman" w:hAnsi="Times New Roman" w:cs="Times New Roman"/>
                <w:iCs/>
                <w:sz w:val="24"/>
                <w:szCs w:val="24"/>
              </w:rPr>
              <w:t>İletken madde</w:t>
            </w:r>
          </w:p>
        </w:tc>
      </w:tr>
      <w:tr w:rsidR="00252CB1" w:rsidRPr="00252CB1" w14:paraId="68AC89EA" w14:textId="77777777" w:rsidTr="00252CB1">
        <w:trPr>
          <w:trHeight w:val="404"/>
        </w:trPr>
        <w:tc>
          <w:tcPr>
            <w:tcW w:w="0" w:type="auto"/>
            <w:hideMark/>
          </w:tcPr>
          <w:p w14:paraId="080C8C3B" w14:textId="77777777" w:rsidR="00252CB1" w:rsidRPr="00252CB1" w:rsidRDefault="00252CB1" w:rsidP="00252CB1">
            <w:pPr>
              <w:spacing w:after="160"/>
              <w:rPr>
                <w:rFonts w:ascii="Times New Roman" w:hAnsi="Times New Roman" w:cs="Times New Roman"/>
                <w:iCs/>
                <w:sz w:val="24"/>
                <w:szCs w:val="24"/>
              </w:rPr>
            </w:pPr>
            <w:r w:rsidRPr="00252CB1">
              <w:rPr>
                <w:rFonts w:ascii="Times New Roman" w:hAnsi="Times New Roman" w:cs="Times New Roman"/>
                <w:iCs/>
                <w:sz w:val="24"/>
                <w:szCs w:val="24"/>
              </w:rPr>
              <w:t>Kaşık</w:t>
            </w:r>
          </w:p>
        </w:tc>
        <w:tc>
          <w:tcPr>
            <w:tcW w:w="0" w:type="auto"/>
            <w:hideMark/>
          </w:tcPr>
          <w:p w14:paraId="646C5872" w14:textId="77777777" w:rsidR="00252CB1" w:rsidRPr="00252CB1" w:rsidRDefault="00252CB1" w:rsidP="00252CB1">
            <w:pPr>
              <w:spacing w:after="160"/>
              <w:rPr>
                <w:rFonts w:ascii="Times New Roman" w:hAnsi="Times New Roman" w:cs="Times New Roman"/>
                <w:iCs/>
                <w:sz w:val="24"/>
                <w:szCs w:val="24"/>
              </w:rPr>
            </w:pPr>
            <w:r w:rsidRPr="00252CB1">
              <w:rPr>
                <w:rFonts w:ascii="Times New Roman" w:hAnsi="Times New Roman" w:cs="Times New Roman"/>
                <w:iCs/>
                <w:sz w:val="24"/>
                <w:szCs w:val="24"/>
              </w:rPr>
              <w:t>Işık verir</w:t>
            </w:r>
          </w:p>
        </w:tc>
        <w:tc>
          <w:tcPr>
            <w:tcW w:w="0" w:type="auto"/>
            <w:hideMark/>
          </w:tcPr>
          <w:p w14:paraId="2B8A0347" w14:textId="77777777" w:rsidR="00252CB1" w:rsidRPr="00252CB1" w:rsidRDefault="00252CB1" w:rsidP="00252CB1">
            <w:pPr>
              <w:spacing w:after="160"/>
              <w:rPr>
                <w:rFonts w:ascii="Times New Roman" w:hAnsi="Times New Roman" w:cs="Times New Roman"/>
                <w:iCs/>
                <w:sz w:val="24"/>
                <w:szCs w:val="24"/>
              </w:rPr>
            </w:pPr>
            <w:r w:rsidRPr="00252CB1">
              <w:rPr>
                <w:rFonts w:ascii="Times New Roman" w:hAnsi="Times New Roman" w:cs="Times New Roman"/>
                <w:iCs/>
                <w:sz w:val="24"/>
                <w:szCs w:val="24"/>
              </w:rPr>
              <w:t>İletken madde</w:t>
            </w:r>
          </w:p>
        </w:tc>
      </w:tr>
      <w:tr w:rsidR="00252CB1" w:rsidRPr="00252CB1" w14:paraId="666E8730" w14:textId="77777777" w:rsidTr="00252CB1">
        <w:trPr>
          <w:trHeight w:val="415"/>
        </w:trPr>
        <w:tc>
          <w:tcPr>
            <w:tcW w:w="0" w:type="auto"/>
            <w:hideMark/>
          </w:tcPr>
          <w:p w14:paraId="3E33CF04" w14:textId="77777777" w:rsidR="00252CB1" w:rsidRPr="00252CB1" w:rsidRDefault="00252CB1" w:rsidP="00252CB1">
            <w:pPr>
              <w:spacing w:after="160"/>
              <w:rPr>
                <w:rFonts w:ascii="Times New Roman" w:hAnsi="Times New Roman" w:cs="Times New Roman"/>
                <w:iCs/>
                <w:sz w:val="24"/>
                <w:szCs w:val="24"/>
              </w:rPr>
            </w:pPr>
            <w:r w:rsidRPr="00252CB1">
              <w:rPr>
                <w:rFonts w:ascii="Times New Roman" w:hAnsi="Times New Roman" w:cs="Times New Roman"/>
                <w:iCs/>
                <w:sz w:val="24"/>
                <w:szCs w:val="24"/>
              </w:rPr>
              <w:t>Şekerli su</w:t>
            </w:r>
          </w:p>
        </w:tc>
        <w:tc>
          <w:tcPr>
            <w:tcW w:w="0" w:type="auto"/>
            <w:hideMark/>
          </w:tcPr>
          <w:p w14:paraId="6499B3B4" w14:textId="77777777" w:rsidR="00252CB1" w:rsidRPr="00252CB1" w:rsidRDefault="00252CB1" w:rsidP="00252CB1">
            <w:pPr>
              <w:spacing w:after="160"/>
              <w:rPr>
                <w:rFonts w:ascii="Times New Roman" w:hAnsi="Times New Roman" w:cs="Times New Roman"/>
                <w:iCs/>
                <w:sz w:val="24"/>
                <w:szCs w:val="24"/>
              </w:rPr>
            </w:pPr>
            <w:r w:rsidRPr="00252CB1">
              <w:rPr>
                <w:rFonts w:ascii="Times New Roman" w:hAnsi="Times New Roman" w:cs="Times New Roman"/>
                <w:iCs/>
                <w:sz w:val="24"/>
                <w:szCs w:val="24"/>
              </w:rPr>
              <w:t>Işık vermez</w:t>
            </w:r>
          </w:p>
        </w:tc>
        <w:tc>
          <w:tcPr>
            <w:tcW w:w="0" w:type="auto"/>
            <w:hideMark/>
          </w:tcPr>
          <w:p w14:paraId="778FE5C4" w14:textId="77777777" w:rsidR="00252CB1" w:rsidRPr="00252CB1" w:rsidRDefault="00252CB1" w:rsidP="00252CB1">
            <w:pPr>
              <w:spacing w:after="160"/>
              <w:rPr>
                <w:rFonts w:ascii="Times New Roman" w:hAnsi="Times New Roman" w:cs="Times New Roman"/>
                <w:iCs/>
                <w:sz w:val="24"/>
                <w:szCs w:val="24"/>
              </w:rPr>
            </w:pPr>
            <w:r w:rsidRPr="00252CB1">
              <w:rPr>
                <w:rFonts w:ascii="Times New Roman" w:hAnsi="Times New Roman" w:cs="Times New Roman"/>
                <w:iCs/>
                <w:sz w:val="24"/>
                <w:szCs w:val="24"/>
              </w:rPr>
              <w:t>Yalıtkan madde</w:t>
            </w:r>
          </w:p>
        </w:tc>
      </w:tr>
      <w:tr w:rsidR="00252CB1" w:rsidRPr="00252CB1" w14:paraId="0E6A9139" w14:textId="77777777" w:rsidTr="00252CB1">
        <w:trPr>
          <w:trHeight w:val="404"/>
        </w:trPr>
        <w:tc>
          <w:tcPr>
            <w:tcW w:w="0" w:type="auto"/>
            <w:hideMark/>
          </w:tcPr>
          <w:p w14:paraId="3945275C" w14:textId="77777777" w:rsidR="00252CB1" w:rsidRPr="00252CB1" w:rsidRDefault="00252CB1" w:rsidP="00252CB1">
            <w:pPr>
              <w:spacing w:after="160"/>
              <w:rPr>
                <w:rFonts w:ascii="Times New Roman" w:hAnsi="Times New Roman" w:cs="Times New Roman"/>
                <w:iCs/>
                <w:sz w:val="24"/>
                <w:szCs w:val="24"/>
              </w:rPr>
            </w:pPr>
            <w:r w:rsidRPr="00252CB1">
              <w:rPr>
                <w:rFonts w:ascii="Times New Roman" w:hAnsi="Times New Roman" w:cs="Times New Roman"/>
                <w:iCs/>
                <w:sz w:val="24"/>
                <w:szCs w:val="24"/>
              </w:rPr>
              <w:t>Tuzlu su</w:t>
            </w:r>
          </w:p>
        </w:tc>
        <w:tc>
          <w:tcPr>
            <w:tcW w:w="0" w:type="auto"/>
            <w:hideMark/>
          </w:tcPr>
          <w:p w14:paraId="2D03D5FB" w14:textId="77777777" w:rsidR="00252CB1" w:rsidRPr="00252CB1" w:rsidRDefault="00252CB1" w:rsidP="00252CB1">
            <w:pPr>
              <w:spacing w:after="160"/>
              <w:rPr>
                <w:rFonts w:ascii="Times New Roman" w:hAnsi="Times New Roman" w:cs="Times New Roman"/>
                <w:iCs/>
                <w:sz w:val="24"/>
                <w:szCs w:val="24"/>
              </w:rPr>
            </w:pPr>
            <w:r w:rsidRPr="00252CB1">
              <w:rPr>
                <w:rFonts w:ascii="Times New Roman" w:hAnsi="Times New Roman" w:cs="Times New Roman"/>
                <w:iCs/>
                <w:sz w:val="24"/>
                <w:szCs w:val="24"/>
              </w:rPr>
              <w:t>Işık verir</w:t>
            </w:r>
          </w:p>
        </w:tc>
        <w:tc>
          <w:tcPr>
            <w:tcW w:w="0" w:type="auto"/>
            <w:hideMark/>
          </w:tcPr>
          <w:p w14:paraId="0734C4B2" w14:textId="77777777" w:rsidR="00252CB1" w:rsidRPr="00252CB1" w:rsidRDefault="00252CB1" w:rsidP="00252CB1">
            <w:pPr>
              <w:spacing w:after="160"/>
              <w:rPr>
                <w:rFonts w:ascii="Times New Roman" w:hAnsi="Times New Roman" w:cs="Times New Roman"/>
                <w:iCs/>
                <w:sz w:val="24"/>
                <w:szCs w:val="24"/>
              </w:rPr>
            </w:pPr>
            <w:r w:rsidRPr="00252CB1">
              <w:rPr>
                <w:rFonts w:ascii="Times New Roman" w:hAnsi="Times New Roman" w:cs="Times New Roman"/>
                <w:iCs/>
                <w:sz w:val="24"/>
                <w:szCs w:val="24"/>
              </w:rPr>
              <w:t>İletken madde</w:t>
            </w:r>
          </w:p>
        </w:tc>
      </w:tr>
      <w:tr w:rsidR="00252CB1" w:rsidRPr="00252CB1" w14:paraId="3AF0ECB3" w14:textId="77777777" w:rsidTr="00252CB1">
        <w:trPr>
          <w:trHeight w:val="404"/>
        </w:trPr>
        <w:tc>
          <w:tcPr>
            <w:tcW w:w="0" w:type="auto"/>
            <w:hideMark/>
          </w:tcPr>
          <w:p w14:paraId="2951DFCC" w14:textId="77777777" w:rsidR="00252CB1" w:rsidRPr="00252CB1" w:rsidRDefault="00252CB1" w:rsidP="00252CB1">
            <w:pPr>
              <w:spacing w:after="160"/>
              <w:rPr>
                <w:rFonts w:ascii="Times New Roman" w:hAnsi="Times New Roman" w:cs="Times New Roman"/>
                <w:iCs/>
                <w:sz w:val="24"/>
                <w:szCs w:val="24"/>
              </w:rPr>
            </w:pPr>
            <w:r w:rsidRPr="00252CB1">
              <w:rPr>
                <w:rFonts w:ascii="Times New Roman" w:hAnsi="Times New Roman" w:cs="Times New Roman"/>
                <w:iCs/>
                <w:sz w:val="24"/>
                <w:szCs w:val="24"/>
              </w:rPr>
              <w:t>Kurşun kalem ucu</w:t>
            </w:r>
          </w:p>
        </w:tc>
        <w:tc>
          <w:tcPr>
            <w:tcW w:w="0" w:type="auto"/>
            <w:hideMark/>
          </w:tcPr>
          <w:p w14:paraId="45034F67" w14:textId="77777777" w:rsidR="00252CB1" w:rsidRPr="00252CB1" w:rsidRDefault="00252CB1" w:rsidP="00252CB1">
            <w:pPr>
              <w:spacing w:after="160"/>
              <w:rPr>
                <w:rFonts w:ascii="Times New Roman" w:hAnsi="Times New Roman" w:cs="Times New Roman"/>
                <w:iCs/>
                <w:sz w:val="24"/>
                <w:szCs w:val="24"/>
              </w:rPr>
            </w:pPr>
            <w:r w:rsidRPr="00252CB1">
              <w:rPr>
                <w:rFonts w:ascii="Times New Roman" w:hAnsi="Times New Roman" w:cs="Times New Roman"/>
                <w:iCs/>
                <w:sz w:val="24"/>
                <w:szCs w:val="24"/>
              </w:rPr>
              <w:t>Işık verir</w:t>
            </w:r>
          </w:p>
        </w:tc>
        <w:tc>
          <w:tcPr>
            <w:tcW w:w="0" w:type="auto"/>
            <w:hideMark/>
          </w:tcPr>
          <w:p w14:paraId="2B0A0866" w14:textId="77777777" w:rsidR="00252CB1" w:rsidRPr="00252CB1" w:rsidRDefault="00252CB1" w:rsidP="00252CB1">
            <w:pPr>
              <w:spacing w:after="160"/>
              <w:rPr>
                <w:rFonts w:ascii="Times New Roman" w:hAnsi="Times New Roman" w:cs="Times New Roman"/>
                <w:iCs/>
                <w:sz w:val="24"/>
                <w:szCs w:val="24"/>
              </w:rPr>
            </w:pPr>
            <w:r w:rsidRPr="00252CB1">
              <w:rPr>
                <w:rFonts w:ascii="Times New Roman" w:hAnsi="Times New Roman" w:cs="Times New Roman"/>
                <w:iCs/>
                <w:sz w:val="24"/>
                <w:szCs w:val="24"/>
              </w:rPr>
              <w:t>İletken madde</w:t>
            </w:r>
          </w:p>
        </w:tc>
      </w:tr>
    </w:tbl>
    <w:p w14:paraId="62BA871F" w14:textId="77777777" w:rsidR="00AA70CB" w:rsidRDefault="00AA70CB" w:rsidP="00D76920">
      <w:pPr>
        <w:rPr>
          <w:rFonts w:ascii="Times New Roman" w:hAnsi="Times New Roman" w:cs="Times New Roman"/>
          <w:iCs/>
          <w:sz w:val="24"/>
          <w:szCs w:val="24"/>
        </w:rPr>
      </w:pPr>
    </w:p>
    <w:p w14:paraId="52359EBD" w14:textId="77777777" w:rsidR="00252CB1" w:rsidRPr="00252CB1" w:rsidRDefault="00252CB1" w:rsidP="00252CB1">
      <w:pPr>
        <w:rPr>
          <w:rFonts w:ascii="Times New Roman" w:hAnsi="Times New Roman" w:cs="Times New Roman"/>
          <w:iCs/>
          <w:sz w:val="24"/>
          <w:szCs w:val="24"/>
        </w:rPr>
      </w:pPr>
      <w:r w:rsidRPr="00252CB1">
        <w:rPr>
          <w:rFonts w:ascii="Times New Roman" w:hAnsi="Times New Roman" w:cs="Times New Roman"/>
          <w:iCs/>
          <w:sz w:val="24"/>
          <w:szCs w:val="24"/>
        </w:rPr>
        <w:pict w14:anchorId="07152B95">
          <v:rect id="_x0000_i1065" style="width:0;height:1.5pt" o:hralign="center" o:hrstd="t" o:hr="t" fillcolor="#a0a0a0" stroked="f"/>
        </w:pict>
      </w:r>
    </w:p>
    <w:p w14:paraId="6E17878F" w14:textId="16D6AF57" w:rsidR="00252CB1" w:rsidRPr="00252CB1" w:rsidRDefault="00252CB1" w:rsidP="00252CB1">
      <w:pPr>
        <w:rPr>
          <w:rFonts w:ascii="Times New Roman" w:hAnsi="Times New Roman" w:cs="Times New Roman"/>
          <w:iCs/>
          <w:sz w:val="24"/>
          <w:szCs w:val="24"/>
        </w:rPr>
      </w:pPr>
      <w:r w:rsidRPr="00252CB1">
        <w:rPr>
          <w:rFonts w:ascii="Times New Roman" w:hAnsi="Times New Roman" w:cs="Times New Roman"/>
          <w:b/>
          <w:bCs/>
          <w:iCs/>
          <w:sz w:val="24"/>
          <w:szCs w:val="24"/>
        </w:rPr>
        <w:t>S</w:t>
      </w:r>
      <w:r>
        <w:rPr>
          <w:rFonts w:ascii="Times New Roman" w:hAnsi="Times New Roman" w:cs="Times New Roman"/>
          <w:b/>
          <w:bCs/>
          <w:iCs/>
          <w:sz w:val="24"/>
          <w:szCs w:val="24"/>
        </w:rPr>
        <w:t>4</w:t>
      </w:r>
    </w:p>
    <w:p w14:paraId="21CA299C" w14:textId="77777777" w:rsidR="00552D9E" w:rsidRPr="00552D9E" w:rsidRDefault="00552D9E" w:rsidP="00552D9E">
      <w:pPr>
        <w:rPr>
          <w:rFonts w:ascii="Times New Roman" w:hAnsi="Times New Roman" w:cs="Times New Roman"/>
          <w:iCs/>
          <w:sz w:val="24"/>
          <w:szCs w:val="24"/>
        </w:rPr>
      </w:pPr>
      <w:r w:rsidRPr="00552D9E">
        <w:rPr>
          <w:rFonts w:ascii="Times New Roman" w:hAnsi="Times New Roman" w:cs="Times New Roman"/>
          <w:iCs/>
          <w:sz w:val="24"/>
          <w:szCs w:val="24"/>
        </w:rPr>
        <w:t>İletkenin boyu uzadıkça direnci artar, kalınlığı (kesit alanı) arttıkça direnci azalır. Direnç arttığında ise devreden geçen akım azalacağı için ampul parlaklığı düşer.</w:t>
      </w:r>
    </w:p>
    <w:tbl>
      <w:tblPr>
        <w:tblW w:w="9017" w:type="dxa"/>
        <w:tblCellSpacing w:w="15" w:type="dxa"/>
        <w:tblCellMar>
          <w:top w:w="15" w:type="dxa"/>
          <w:left w:w="15" w:type="dxa"/>
          <w:bottom w:w="15" w:type="dxa"/>
          <w:right w:w="15" w:type="dxa"/>
        </w:tblCellMar>
        <w:tblLook w:val="04A0" w:firstRow="1" w:lastRow="0" w:firstColumn="1" w:lastColumn="0" w:noHBand="0" w:noVBand="1"/>
      </w:tblPr>
      <w:tblGrid>
        <w:gridCol w:w="1932"/>
        <w:gridCol w:w="3181"/>
        <w:gridCol w:w="3904"/>
      </w:tblGrid>
      <w:tr w:rsidR="00552D9E" w:rsidRPr="00552D9E" w14:paraId="13265249" w14:textId="77777777" w:rsidTr="00552D9E">
        <w:trPr>
          <w:trHeight w:val="400"/>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63AB025D" w14:textId="77777777" w:rsidR="00552D9E" w:rsidRPr="00552D9E" w:rsidRDefault="00552D9E" w:rsidP="00552D9E">
            <w:pPr>
              <w:rPr>
                <w:rFonts w:ascii="Times New Roman" w:hAnsi="Times New Roman" w:cs="Times New Roman"/>
                <w:iCs/>
                <w:sz w:val="24"/>
                <w:szCs w:val="24"/>
              </w:rPr>
            </w:pPr>
            <w:r w:rsidRPr="00552D9E">
              <w:rPr>
                <w:rFonts w:ascii="Times New Roman" w:hAnsi="Times New Roman" w:cs="Times New Roman"/>
                <w:b/>
                <w:bCs/>
                <w:iCs/>
                <w:sz w:val="24"/>
                <w:szCs w:val="24"/>
              </w:rPr>
              <w:t>Tel</w:t>
            </w:r>
          </w:p>
        </w:tc>
        <w:tc>
          <w:tcPr>
            <w:tcW w:w="0" w:type="auto"/>
            <w:tcBorders>
              <w:top w:val="single" w:sz="6" w:space="0" w:color="auto"/>
              <w:left w:val="single" w:sz="6" w:space="0" w:color="auto"/>
              <w:bottom w:val="single" w:sz="6" w:space="0" w:color="auto"/>
              <w:right w:val="single" w:sz="6" w:space="0" w:color="auto"/>
            </w:tcBorders>
            <w:vAlign w:val="center"/>
            <w:hideMark/>
          </w:tcPr>
          <w:p w14:paraId="32868892" w14:textId="77777777" w:rsidR="00552D9E" w:rsidRPr="00552D9E" w:rsidRDefault="00552D9E" w:rsidP="00552D9E">
            <w:pPr>
              <w:rPr>
                <w:rFonts w:ascii="Times New Roman" w:hAnsi="Times New Roman" w:cs="Times New Roman"/>
                <w:iCs/>
                <w:sz w:val="24"/>
                <w:szCs w:val="24"/>
              </w:rPr>
            </w:pPr>
            <w:r w:rsidRPr="00552D9E">
              <w:rPr>
                <w:rFonts w:ascii="Times New Roman" w:hAnsi="Times New Roman" w:cs="Times New Roman"/>
                <w:b/>
                <w:bCs/>
                <w:iCs/>
                <w:sz w:val="24"/>
                <w:szCs w:val="24"/>
              </w:rPr>
              <w:t>Direnç Değeri</w:t>
            </w:r>
          </w:p>
        </w:tc>
        <w:tc>
          <w:tcPr>
            <w:tcW w:w="0" w:type="auto"/>
            <w:tcBorders>
              <w:top w:val="single" w:sz="6" w:space="0" w:color="auto"/>
              <w:left w:val="single" w:sz="6" w:space="0" w:color="auto"/>
              <w:bottom w:val="single" w:sz="6" w:space="0" w:color="auto"/>
              <w:right w:val="single" w:sz="6" w:space="0" w:color="auto"/>
            </w:tcBorders>
            <w:vAlign w:val="center"/>
            <w:hideMark/>
          </w:tcPr>
          <w:p w14:paraId="6E321A42" w14:textId="77777777" w:rsidR="00552D9E" w:rsidRPr="00552D9E" w:rsidRDefault="00552D9E" w:rsidP="00552D9E">
            <w:pPr>
              <w:rPr>
                <w:rFonts w:ascii="Times New Roman" w:hAnsi="Times New Roman" w:cs="Times New Roman"/>
                <w:iCs/>
                <w:sz w:val="24"/>
                <w:szCs w:val="24"/>
              </w:rPr>
            </w:pPr>
            <w:r w:rsidRPr="00552D9E">
              <w:rPr>
                <w:rFonts w:ascii="Times New Roman" w:hAnsi="Times New Roman" w:cs="Times New Roman"/>
                <w:b/>
                <w:bCs/>
                <w:iCs/>
                <w:sz w:val="24"/>
                <w:szCs w:val="24"/>
              </w:rPr>
              <w:t>Ampul parlaklığı</w:t>
            </w:r>
          </w:p>
        </w:tc>
      </w:tr>
      <w:tr w:rsidR="00552D9E" w:rsidRPr="00552D9E" w14:paraId="06ADBD59" w14:textId="77777777" w:rsidTr="00552D9E">
        <w:trPr>
          <w:trHeight w:val="411"/>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02F7B2F" w14:textId="77777777" w:rsidR="00552D9E" w:rsidRPr="00552D9E" w:rsidRDefault="00552D9E" w:rsidP="00552D9E">
            <w:pPr>
              <w:rPr>
                <w:rFonts w:ascii="Times New Roman" w:hAnsi="Times New Roman" w:cs="Times New Roman"/>
                <w:iCs/>
                <w:sz w:val="24"/>
                <w:szCs w:val="24"/>
              </w:rPr>
            </w:pPr>
            <w:r w:rsidRPr="00552D9E">
              <w:rPr>
                <w:rFonts w:ascii="Times New Roman" w:hAnsi="Times New Roman" w:cs="Times New Roman"/>
                <w:iCs/>
                <w:sz w:val="24"/>
                <w:szCs w:val="24"/>
              </w:rPr>
              <w:t>Kısa tel</w:t>
            </w:r>
          </w:p>
        </w:tc>
        <w:tc>
          <w:tcPr>
            <w:tcW w:w="0" w:type="auto"/>
            <w:tcBorders>
              <w:top w:val="single" w:sz="6" w:space="0" w:color="auto"/>
              <w:left w:val="single" w:sz="6" w:space="0" w:color="auto"/>
              <w:bottom w:val="single" w:sz="6" w:space="0" w:color="auto"/>
              <w:right w:val="single" w:sz="6" w:space="0" w:color="auto"/>
            </w:tcBorders>
            <w:vAlign w:val="center"/>
            <w:hideMark/>
          </w:tcPr>
          <w:p w14:paraId="78958A8B" w14:textId="77777777" w:rsidR="00552D9E" w:rsidRPr="00552D9E" w:rsidRDefault="00552D9E" w:rsidP="00552D9E">
            <w:pPr>
              <w:rPr>
                <w:rFonts w:ascii="Times New Roman" w:hAnsi="Times New Roman" w:cs="Times New Roman"/>
                <w:iCs/>
                <w:sz w:val="24"/>
                <w:szCs w:val="24"/>
              </w:rPr>
            </w:pPr>
            <w:r w:rsidRPr="00552D9E">
              <w:rPr>
                <w:rFonts w:ascii="Times New Roman" w:hAnsi="Times New Roman" w:cs="Times New Roman"/>
                <w:iCs/>
                <w:sz w:val="24"/>
                <w:szCs w:val="24"/>
              </w:rPr>
              <w:t>Az olur.</w:t>
            </w:r>
          </w:p>
        </w:tc>
        <w:tc>
          <w:tcPr>
            <w:tcW w:w="0" w:type="auto"/>
            <w:tcBorders>
              <w:top w:val="single" w:sz="6" w:space="0" w:color="auto"/>
              <w:left w:val="single" w:sz="6" w:space="0" w:color="auto"/>
              <w:bottom w:val="single" w:sz="6" w:space="0" w:color="auto"/>
              <w:right w:val="single" w:sz="6" w:space="0" w:color="auto"/>
            </w:tcBorders>
            <w:vAlign w:val="center"/>
            <w:hideMark/>
          </w:tcPr>
          <w:p w14:paraId="1BF0F9D9" w14:textId="77777777" w:rsidR="00552D9E" w:rsidRPr="00552D9E" w:rsidRDefault="00552D9E" w:rsidP="00552D9E">
            <w:pPr>
              <w:rPr>
                <w:rFonts w:ascii="Times New Roman" w:hAnsi="Times New Roman" w:cs="Times New Roman"/>
                <w:iCs/>
                <w:sz w:val="24"/>
                <w:szCs w:val="24"/>
              </w:rPr>
            </w:pPr>
            <w:r w:rsidRPr="00552D9E">
              <w:rPr>
                <w:rFonts w:ascii="Times New Roman" w:hAnsi="Times New Roman" w:cs="Times New Roman"/>
                <w:iCs/>
                <w:sz w:val="24"/>
                <w:szCs w:val="24"/>
              </w:rPr>
              <w:t>Fazla olur.</w:t>
            </w:r>
          </w:p>
        </w:tc>
      </w:tr>
      <w:tr w:rsidR="00552D9E" w:rsidRPr="00552D9E" w14:paraId="38AD9E29" w14:textId="77777777" w:rsidTr="00552D9E">
        <w:trPr>
          <w:trHeight w:val="400"/>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5245A5B2" w14:textId="77777777" w:rsidR="00552D9E" w:rsidRPr="00552D9E" w:rsidRDefault="00552D9E" w:rsidP="00552D9E">
            <w:pPr>
              <w:rPr>
                <w:rFonts w:ascii="Times New Roman" w:hAnsi="Times New Roman" w:cs="Times New Roman"/>
                <w:iCs/>
                <w:sz w:val="24"/>
                <w:szCs w:val="24"/>
              </w:rPr>
            </w:pPr>
            <w:r w:rsidRPr="00552D9E">
              <w:rPr>
                <w:rFonts w:ascii="Times New Roman" w:hAnsi="Times New Roman" w:cs="Times New Roman"/>
                <w:iCs/>
                <w:sz w:val="24"/>
                <w:szCs w:val="24"/>
              </w:rPr>
              <w:t>Uzun tel</w:t>
            </w:r>
          </w:p>
        </w:tc>
        <w:tc>
          <w:tcPr>
            <w:tcW w:w="0" w:type="auto"/>
            <w:tcBorders>
              <w:top w:val="single" w:sz="6" w:space="0" w:color="auto"/>
              <w:left w:val="single" w:sz="6" w:space="0" w:color="auto"/>
              <w:bottom w:val="single" w:sz="6" w:space="0" w:color="auto"/>
              <w:right w:val="single" w:sz="6" w:space="0" w:color="auto"/>
            </w:tcBorders>
            <w:vAlign w:val="center"/>
            <w:hideMark/>
          </w:tcPr>
          <w:p w14:paraId="54F27781" w14:textId="77777777" w:rsidR="00552D9E" w:rsidRPr="00552D9E" w:rsidRDefault="00552D9E" w:rsidP="00552D9E">
            <w:pPr>
              <w:rPr>
                <w:rFonts w:ascii="Times New Roman" w:hAnsi="Times New Roman" w:cs="Times New Roman"/>
                <w:iCs/>
                <w:sz w:val="24"/>
                <w:szCs w:val="24"/>
              </w:rPr>
            </w:pPr>
            <w:r w:rsidRPr="00552D9E">
              <w:rPr>
                <w:rFonts w:ascii="Times New Roman" w:hAnsi="Times New Roman" w:cs="Times New Roman"/>
                <w:iCs/>
                <w:sz w:val="24"/>
                <w:szCs w:val="24"/>
              </w:rPr>
              <w:t>Fazla olur.</w:t>
            </w:r>
          </w:p>
        </w:tc>
        <w:tc>
          <w:tcPr>
            <w:tcW w:w="0" w:type="auto"/>
            <w:tcBorders>
              <w:top w:val="single" w:sz="6" w:space="0" w:color="auto"/>
              <w:left w:val="single" w:sz="6" w:space="0" w:color="auto"/>
              <w:bottom w:val="single" w:sz="6" w:space="0" w:color="auto"/>
              <w:right w:val="single" w:sz="6" w:space="0" w:color="auto"/>
            </w:tcBorders>
            <w:vAlign w:val="center"/>
            <w:hideMark/>
          </w:tcPr>
          <w:p w14:paraId="74DF6188" w14:textId="77777777" w:rsidR="00552D9E" w:rsidRPr="00552D9E" w:rsidRDefault="00552D9E" w:rsidP="00552D9E">
            <w:pPr>
              <w:rPr>
                <w:rFonts w:ascii="Times New Roman" w:hAnsi="Times New Roman" w:cs="Times New Roman"/>
                <w:iCs/>
                <w:sz w:val="24"/>
                <w:szCs w:val="24"/>
              </w:rPr>
            </w:pPr>
            <w:r w:rsidRPr="00552D9E">
              <w:rPr>
                <w:rFonts w:ascii="Times New Roman" w:hAnsi="Times New Roman" w:cs="Times New Roman"/>
                <w:iCs/>
                <w:sz w:val="24"/>
                <w:szCs w:val="24"/>
              </w:rPr>
              <w:t>Az olur.</w:t>
            </w:r>
          </w:p>
        </w:tc>
      </w:tr>
      <w:tr w:rsidR="00552D9E" w:rsidRPr="00552D9E" w14:paraId="5DEAD40B" w14:textId="77777777" w:rsidTr="00552D9E">
        <w:trPr>
          <w:trHeight w:val="400"/>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7995931" w14:textId="77777777" w:rsidR="00552D9E" w:rsidRPr="00552D9E" w:rsidRDefault="00552D9E" w:rsidP="00552D9E">
            <w:pPr>
              <w:rPr>
                <w:rFonts w:ascii="Times New Roman" w:hAnsi="Times New Roman" w:cs="Times New Roman"/>
                <w:iCs/>
                <w:sz w:val="24"/>
                <w:szCs w:val="24"/>
              </w:rPr>
            </w:pPr>
            <w:r w:rsidRPr="00552D9E">
              <w:rPr>
                <w:rFonts w:ascii="Times New Roman" w:hAnsi="Times New Roman" w:cs="Times New Roman"/>
                <w:iCs/>
                <w:sz w:val="24"/>
                <w:szCs w:val="24"/>
              </w:rPr>
              <w:t>Kalın tel</w:t>
            </w:r>
          </w:p>
        </w:tc>
        <w:tc>
          <w:tcPr>
            <w:tcW w:w="0" w:type="auto"/>
            <w:tcBorders>
              <w:top w:val="single" w:sz="6" w:space="0" w:color="auto"/>
              <w:left w:val="single" w:sz="6" w:space="0" w:color="auto"/>
              <w:bottom w:val="single" w:sz="6" w:space="0" w:color="auto"/>
              <w:right w:val="single" w:sz="6" w:space="0" w:color="auto"/>
            </w:tcBorders>
            <w:vAlign w:val="center"/>
            <w:hideMark/>
          </w:tcPr>
          <w:p w14:paraId="50FFA5E2" w14:textId="77777777" w:rsidR="00552D9E" w:rsidRPr="00552D9E" w:rsidRDefault="00552D9E" w:rsidP="00552D9E">
            <w:pPr>
              <w:rPr>
                <w:rFonts w:ascii="Times New Roman" w:hAnsi="Times New Roman" w:cs="Times New Roman"/>
                <w:iCs/>
                <w:sz w:val="24"/>
                <w:szCs w:val="24"/>
              </w:rPr>
            </w:pPr>
            <w:r w:rsidRPr="00552D9E">
              <w:rPr>
                <w:rFonts w:ascii="Times New Roman" w:hAnsi="Times New Roman" w:cs="Times New Roman"/>
                <w:iCs/>
                <w:sz w:val="24"/>
                <w:szCs w:val="24"/>
              </w:rPr>
              <w:t>Az olur.</w:t>
            </w:r>
          </w:p>
        </w:tc>
        <w:tc>
          <w:tcPr>
            <w:tcW w:w="0" w:type="auto"/>
            <w:tcBorders>
              <w:top w:val="single" w:sz="6" w:space="0" w:color="auto"/>
              <w:left w:val="single" w:sz="6" w:space="0" w:color="auto"/>
              <w:bottom w:val="single" w:sz="6" w:space="0" w:color="auto"/>
              <w:right w:val="single" w:sz="6" w:space="0" w:color="auto"/>
            </w:tcBorders>
            <w:vAlign w:val="center"/>
            <w:hideMark/>
          </w:tcPr>
          <w:p w14:paraId="7A8BBD51" w14:textId="77777777" w:rsidR="00552D9E" w:rsidRPr="00552D9E" w:rsidRDefault="00552D9E" w:rsidP="00552D9E">
            <w:pPr>
              <w:rPr>
                <w:rFonts w:ascii="Times New Roman" w:hAnsi="Times New Roman" w:cs="Times New Roman"/>
                <w:iCs/>
                <w:sz w:val="24"/>
                <w:szCs w:val="24"/>
              </w:rPr>
            </w:pPr>
            <w:r w:rsidRPr="00552D9E">
              <w:rPr>
                <w:rFonts w:ascii="Times New Roman" w:hAnsi="Times New Roman" w:cs="Times New Roman"/>
                <w:iCs/>
                <w:sz w:val="24"/>
                <w:szCs w:val="24"/>
              </w:rPr>
              <w:t>Fazla olur.</w:t>
            </w:r>
          </w:p>
        </w:tc>
      </w:tr>
      <w:tr w:rsidR="00552D9E" w:rsidRPr="00552D9E" w14:paraId="58C60F13" w14:textId="77777777" w:rsidTr="00552D9E">
        <w:trPr>
          <w:trHeight w:val="400"/>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4D5A182" w14:textId="77777777" w:rsidR="00552D9E" w:rsidRPr="00552D9E" w:rsidRDefault="00552D9E" w:rsidP="00552D9E">
            <w:pPr>
              <w:rPr>
                <w:rFonts w:ascii="Times New Roman" w:hAnsi="Times New Roman" w:cs="Times New Roman"/>
                <w:iCs/>
                <w:sz w:val="24"/>
                <w:szCs w:val="24"/>
              </w:rPr>
            </w:pPr>
            <w:r w:rsidRPr="00552D9E">
              <w:rPr>
                <w:rFonts w:ascii="Times New Roman" w:hAnsi="Times New Roman" w:cs="Times New Roman"/>
                <w:iCs/>
                <w:sz w:val="24"/>
                <w:szCs w:val="24"/>
              </w:rPr>
              <w:t>İnce tel</w:t>
            </w:r>
          </w:p>
        </w:tc>
        <w:tc>
          <w:tcPr>
            <w:tcW w:w="0" w:type="auto"/>
            <w:tcBorders>
              <w:top w:val="single" w:sz="6" w:space="0" w:color="auto"/>
              <w:left w:val="single" w:sz="6" w:space="0" w:color="auto"/>
              <w:bottom w:val="single" w:sz="6" w:space="0" w:color="auto"/>
              <w:right w:val="single" w:sz="6" w:space="0" w:color="auto"/>
            </w:tcBorders>
            <w:vAlign w:val="center"/>
            <w:hideMark/>
          </w:tcPr>
          <w:p w14:paraId="62A1C733" w14:textId="77777777" w:rsidR="00552D9E" w:rsidRPr="00552D9E" w:rsidRDefault="00552D9E" w:rsidP="00552D9E">
            <w:pPr>
              <w:rPr>
                <w:rFonts w:ascii="Times New Roman" w:hAnsi="Times New Roman" w:cs="Times New Roman"/>
                <w:iCs/>
                <w:sz w:val="24"/>
                <w:szCs w:val="24"/>
              </w:rPr>
            </w:pPr>
            <w:r w:rsidRPr="00552D9E">
              <w:rPr>
                <w:rFonts w:ascii="Times New Roman" w:hAnsi="Times New Roman" w:cs="Times New Roman"/>
                <w:iCs/>
                <w:sz w:val="24"/>
                <w:szCs w:val="24"/>
              </w:rPr>
              <w:t>Fazla olur.</w:t>
            </w:r>
          </w:p>
        </w:tc>
        <w:tc>
          <w:tcPr>
            <w:tcW w:w="0" w:type="auto"/>
            <w:tcBorders>
              <w:top w:val="single" w:sz="6" w:space="0" w:color="auto"/>
              <w:left w:val="single" w:sz="6" w:space="0" w:color="auto"/>
              <w:bottom w:val="single" w:sz="6" w:space="0" w:color="auto"/>
              <w:right w:val="single" w:sz="6" w:space="0" w:color="auto"/>
            </w:tcBorders>
            <w:vAlign w:val="center"/>
            <w:hideMark/>
          </w:tcPr>
          <w:p w14:paraId="7363DA99" w14:textId="77777777" w:rsidR="00552D9E" w:rsidRPr="00552D9E" w:rsidRDefault="00552D9E" w:rsidP="00552D9E">
            <w:pPr>
              <w:rPr>
                <w:rFonts w:ascii="Times New Roman" w:hAnsi="Times New Roman" w:cs="Times New Roman"/>
                <w:iCs/>
                <w:sz w:val="24"/>
                <w:szCs w:val="24"/>
              </w:rPr>
            </w:pPr>
            <w:r w:rsidRPr="00552D9E">
              <w:rPr>
                <w:rFonts w:ascii="Times New Roman" w:hAnsi="Times New Roman" w:cs="Times New Roman"/>
                <w:iCs/>
                <w:sz w:val="24"/>
                <w:szCs w:val="24"/>
              </w:rPr>
              <w:t>Az olur.</w:t>
            </w:r>
          </w:p>
        </w:tc>
      </w:tr>
    </w:tbl>
    <w:p w14:paraId="404BC12B" w14:textId="77777777" w:rsidR="00552D9E" w:rsidRDefault="00552D9E" w:rsidP="00D76920">
      <w:pPr>
        <w:rPr>
          <w:rFonts w:ascii="Times New Roman" w:hAnsi="Times New Roman" w:cs="Times New Roman"/>
          <w:iCs/>
          <w:sz w:val="24"/>
          <w:szCs w:val="24"/>
        </w:rPr>
      </w:pPr>
    </w:p>
    <w:p w14:paraId="59DA710A" w14:textId="77777777" w:rsidR="00552D9E" w:rsidRPr="00252CB1" w:rsidRDefault="00552D9E" w:rsidP="00552D9E">
      <w:pPr>
        <w:rPr>
          <w:rFonts w:ascii="Times New Roman" w:hAnsi="Times New Roman" w:cs="Times New Roman"/>
          <w:iCs/>
          <w:sz w:val="24"/>
          <w:szCs w:val="24"/>
        </w:rPr>
      </w:pPr>
      <w:r w:rsidRPr="00252CB1">
        <w:rPr>
          <w:rFonts w:ascii="Times New Roman" w:hAnsi="Times New Roman" w:cs="Times New Roman"/>
          <w:iCs/>
          <w:sz w:val="24"/>
          <w:szCs w:val="24"/>
        </w:rPr>
        <w:pict w14:anchorId="407B6B91">
          <v:rect id="_x0000_i1069" style="width:0;height:1.5pt" o:hralign="center" o:hrstd="t" o:hr="t" fillcolor="#a0a0a0" stroked="f"/>
        </w:pict>
      </w:r>
    </w:p>
    <w:p w14:paraId="5EF8A81B" w14:textId="77777777" w:rsidR="00552D9E" w:rsidRDefault="00552D9E" w:rsidP="00552D9E">
      <w:pPr>
        <w:rPr>
          <w:rFonts w:ascii="Times New Roman" w:hAnsi="Times New Roman" w:cs="Times New Roman"/>
          <w:b/>
          <w:bCs/>
          <w:iCs/>
          <w:sz w:val="24"/>
          <w:szCs w:val="24"/>
        </w:rPr>
      </w:pPr>
    </w:p>
    <w:p w14:paraId="2C2F84E5" w14:textId="6A086431" w:rsidR="00552D9E" w:rsidRPr="00252CB1" w:rsidRDefault="00552D9E" w:rsidP="00552D9E">
      <w:pPr>
        <w:rPr>
          <w:rFonts w:ascii="Times New Roman" w:hAnsi="Times New Roman" w:cs="Times New Roman"/>
          <w:iCs/>
          <w:sz w:val="24"/>
          <w:szCs w:val="24"/>
        </w:rPr>
      </w:pPr>
      <w:r w:rsidRPr="00252CB1">
        <w:rPr>
          <w:rFonts w:ascii="Times New Roman" w:hAnsi="Times New Roman" w:cs="Times New Roman"/>
          <w:b/>
          <w:bCs/>
          <w:iCs/>
          <w:sz w:val="24"/>
          <w:szCs w:val="24"/>
        </w:rPr>
        <w:lastRenderedPageBreak/>
        <w:t>S</w:t>
      </w:r>
      <w:r>
        <w:rPr>
          <w:rFonts w:ascii="Times New Roman" w:hAnsi="Times New Roman" w:cs="Times New Roman"/>
          <w:b/>
          <w:bCs/>
          <w:iCs/>
          <w:sz w:val="24"/>
          <w:szCs w:val="24"/>
        </w:rPr>
        <w:t>5</w:t>
      </w:r>
    </w:p>
    <w:p w14:paraId="441D0BE7" w14:textId="77777777" w:rsidR="00552D9E" w:rsidRDefault="00552D9E" w:rsidP="00D76920">
      <w:pPr>
        <w:rPr>
          <w:rFonts w:ascii="Times New Roman" w:hAnsi="Times New Roman" w:cs="Times New Roman"/>
          <w:iCs/>
          <w:sz w:val="24"/>
          <w:szCs w:val="24"/>
        </w:rPr>
      </w:pPr>
    </w:p>
    <w:tbl>
      <w:tblPr>
        <w:tblStyle w:val="TabloKlavuzu"/>
        <w:tblW w:w="8404" w:type="dxa"/>
        <w:tblInd w:w="-5" w:type="dxa"/>
        <w:tblLook w:val="04A0" w:firstRow="1" w:lastRow="0" w:firstColumn="1" w:lastColumn="0" w:noHBand="0" w:noVBand="1"/>
      </w:tblPr>
      <w:tblGrid>
        <w:gridCol w:w="2751"/>
        <w:gridCol w:w="2891"/>
        <w:gridCol w:w="2762"/>
      </w:tblGrid>
      <w:tr w:rsidR="00552D9E" w:rsidRPr="00552D9E" w14:paraId="511D7937" w14:textId="77777777" w:rsidTr="00552D9E">
        <w:trPr>
          <w:trHeight w:val="452"/>
        </w:trPr>
        <w:tc>
          <w:tcPr>
            <w:tcW w:w="0" w:type="auto"/>
            <w:hideMark/>
          </w:tcPr>
          <w:p w14:paraId="1857A998" w14:textId="77777777" w:rsidR="00552D9E" w:rsidRPr="00552D9E" w:rsidRDefault="00552D9E" w:rsidP="00552D9E">
            <w:pPr>
              <w:spacing w:after="160"/>
              <w:rPr>
                <w:rFonts w:ascii="Times New Roman" w:hAnsi="Times New Roman" w:cs="Times New Roman"/>
                <w:b/>
                <w:bCs/>
                <w:iCs/>
                <w:sz w:val="24"/>
                <w:szCs w:val="24"/>
              </w:rPr>
            </w:pPr>
            <w:r w:rsidRPr="00552D9E">
              <w:rPr>
                <w:rFonts w:ascii="Times New Roman" w:hAnsi="Times New Roman" w:cs="Times New Roman"/>
                <w:b/>
                <w:bCs/>
                <w:iCs/>
                <w:sz w:val="24"/>
                <w:szCs w:val="24"/>
              </w:rPr>
              <w:t>Hareket Yönü</w:t>
            </w:r>
          </w:p>
        </w:tc>
        <w:tc>
          <w:tcPr>
            <w:tcW w:w="0" w:type="auto"/>
            <w:hideMark/>
          </w:tcPr>
          <w:p w14:paraId="7611DA99" w14:textId="77777777" w:rsidR="00552D9E" w:rsidRPr="00552D9E" w:rsidRDefault="00552D9E" w:rsidP="00552D9E">
            <w:pPr>
              <w:spacing w:after="160"/>
              <w:rPr>
                <w:rFonts w:ascii="Times New Roman" w:hAnsi="Times New Roman" w:cs="Times New Roman"/>
                <w:b/>
                <w:bCs/>
                <w:iCs/>
                <w:sz w:val="24"/>
                <w:szCs w:val="24"/>
              </w:rPr>
            </w:pPr>
            <w:r w:rsidRPr="00552D9E">
              <w:rPr>
                <w:rFonts w:ascii="Times New Roman" w:hAnsi="Times New Roman" w:cs="Times New Roman"/>
                <w:b/>
                <w:bCs/>
                <w:iCs/>
                <w:sz w:val="24"/>
                <w:szCs w:val="24"/>
              </w:rPr>
              <w:t>Elektriksel Direnç</w:t>
            </w:r>
          </w:p>
        </w:tc>
        <w:tc>
          <w:tcPr>
            <w:tcW w:w="0" w:type="auto"/>
            <w:hideMark/>
          </w:tcPr>
          <w:p w14:paraId="25FC0A22" w14:textId="77777777" w:rsidR="00552D9E" w:rsidRPr="00552D9E" w:rsidRDefault="00552D9E" w:rsidP="00552D9E">
            <w:pPr>
              <w:spacing w:after="160"/>
              <w:rPr>
                <w:rFonts w:ascii="Times New Roman" w:hAnsi="Times New Roman" w:cs="Times New Roman"/>
                <w:b/>
                <w:bCs/>
                <w:iCs/>
                <w:sz w:val="24"/>
                <w:szCs w:val="24"/>
              </w:rPr>
            </w:pPr>
            <w:r w:rsidRPr="00552D9E">
              <w:rPr>
                <w:rFonts w:ascii="Times New Roman" w:hAnsi="Times New Roman" w:cs="Times New Roman"/>
                <w:b/>
                <w:bCs/>
                <w:iCs/>
                <w:sz w:val="24"/>
                <w:szCs w:val="24"/>
              </w:rPr>
              <w:t>Ampul Parlaklığı</w:t>
            </w:r>
          </w:p>
        </w:tc>
      </w:tr>
      <w:tr w:rsidR="00552D9E" w:rsidRPr="00552D9E" w14:paraId="248E04BC" w14:textId="77777777" w:rsidTr="00552D9E">
        <w:trPr>
          <w:trHeight w:val="440"/>
        </w:trPr>
        <w:tc>
          <w:tcPr>
            <w:tcW w:w="0" w:type="auto"/>
            <w:hideMark/>
          </w:tcPr>
          <w:p w14:paraId="72C01C07" w14:textId="77777777" w:rsidR="00552D9E" w:rsidRPr="00552D9E" w:rsidRDefault="00552D9E" w:rsidP="00552D9E">
            <w:pPr>
              <w:spacing w:after="160"/>
              <w:rPr>
                <w:rFonts w:ascii="Times New Roman" w:hAnsi="Times New Roman" w:cs="Times New Roman"/>
                <w:iCs/>
                <w:sz w:val="24"/>
                <w:szCs w:val="24"/>
              </w:rPr>
            </w:pPr>
            <w:r w:rsidRPr="00552D9E">
              <w:rPr>
                <w:rFonts w:ascii="Times New Roman" w:hAnsi="Times New Roman" w:cs="Times New Roman"/>
                <w:iCs/>
                <w:sz w:val="24"/>
                <w:szCs w:val="24"/>
              </w:rPr>
              <w:t>1 yönünde hareket</w:t>
            </w:r>
          </w:p>
        </w:tc>
        <w:tc>
          <w:tcPr>
            <w:tcW w:w="0" w:type="auto"/>
            <w:hideMark/>
          </w:tcPr>
          <w:p w14:paraId="4F002BB5" w14:textId="77777777" w:rsidR="00552D9E" w:rsidRPr="00552D9E" w:rsidRDefault="00552D9E" w:rsidP="00552D9E">
            <w:pPr>
              <w:spacing w:after="160"/>
              <w:rPr>
                <w:rFonts w:ascii="Times New Roman" w:hAnsi="Times New Roman" w:cs="Times New Roman"/>
                <w:iCs/>
                <w:sz w:val="24"/>
                <w:szCs w:val="24"/>
              </w:rPr>
            </w:pPr>
            <w:r w:rsidRPr="00552D9E">
              <w:rPr>
                <w:rFonts w:ascii="Times New Roman" w:hAnsi="Times New Roman" w:cs="Times New Roman"/>
                <w:iCs/>
                <w:sz w:val="24"/>
                <w:szCs w:val="24"/>
              </w:rPr>
              <w:t>Azalır.</w:t>
            </w:r>
          </w:p>
        </w:tc>
        <w:tc>
          <w:tcPr>
            <w:tcW w:w="0" w:type="auto"/>
            <w:hideMark/>
          </w:tcPr>
          <w:p w14:paraId="54999FA3" w14:textId="77777777" w:rsidR="00552D9E" w:rsidRPr="00552D9E" w:rsidRDefault="00552D9E" w:rsidP="00552D9E">
            <w:pPr>
              <w:spacing w:after="160"/>
              <w:rPr>
                <w:rFonts w:ascii="Times New Roman" w:hAnsi="Times New Roman" w:cs="Times New Roman"/>
                <w:iCs/>
                <w:sz w:val="24"/>
                <w:szCs w:val="24"/>
              </w:rPr>
            </w:pPr>
            <w:r w:rsidRPr="00552D9E">
              <w:rPr>
                <w:rFonts w:ascii="Times New Roman" w:hAnsi="Times New Roman" w:cs="Times New Roman"/>
                <w:iCs/>
                <w:sz w:val="24"/>
                <w:szCs w:val="24"/>
              </w:rPr>
              <w:t>Artar.</w:t>
            </w:r>
          </w:p>
        </w:tc>
      </w:tr>
      <w:tr w:rsidR="00552D9E" w:rsidRPr="00552D9E" w14:paraId="60802AAB" w14:textId="77777777" w:rsidTr="00552D9E">
        <w:trPr>
          <w:trHeight w:val="440"/>
        </w:trPr>
        <w:tc>
          <w:tcPr>
            <w:tcW w:w="0" w:type="auto"/>
            <w:hideMark/>
          </w:tcPr>
          <w:p w14:paraId="775875F0" w14:textId="77777777" w:rsidR="00552D9E" w:rsidRPr="00552D9E" w:rsidRDefault="00552D9E" w:rsidP="00552D9E">
            <w:pPr>
              <w:spacing w:after="160"/>
              <w:rPr>
                <w:rFonts w:ascii="Times New Roman" w:hAnsi="Times New Roman" w:cs="Times New Roman"/>
                <w:iCs/>
                <w:sz w:val="24"/>
                <w:szCs w:val="24"/>
              </w:rPr>
            </w:pPr>
            <w:r w:rsidRPr="00552D9E">
              <w:rPr>
                <w:rFonts w:ascii="Times New Roman" w:hAnsi="Times New Roman" w:cs="Times New Roman"/>
                <w:iCs/>
                <w:sz w:val="24"/>
                <w:szCs w:val="24"/>
              </w:rPr>
              <w:t>2 yönünde hareket</w:t>
            </w:r>
          </w:p>
        </w:tc>
        <w:tc>
          <w:tcPr>
            <w:tcW w:w="0" w:type="auto"/>
            <w:hideMark/>
          </w:tcPr>
          <w:p w14:paraId="17B169A2" w14:textId="77777777" w:rsidR="00552D9E" w:rsidRPr="00552D9E" w:rsidRDefault="00552D9E" w:rsidP="00552D9E">
            <w:pPr>
              <w:spacing w:after="160"/>
              <w:rPr>
                <w:rFonts w:ascii="Times New Roman" w:hAnsi="Times New Roman" w:cs="Times New Roman"/>
                <w:iCs/>
                <w:sz w:val="24"/>
                <w:szCs w:val="24"/>
              </w:rPr>
            </w:pPr>
            <w:r w:rsidRPr="00552D9E">
              <w:rPr>
                <w:rFonts w:ascii="Times New Roman" w:hAnsi="Times New Roman" w:cs="Times New Roman"/>
                <w:iCs/>
                <w:sz w:val="24"/>
                <w:szCs w:val="24"/>
              </w:rPr>
              <w:t>Artar.</w:t>
            </w:r>
          </w:p>
        </w:tc>
        <w:tc>
          <w:tcPr>
            <w:tcW w:w="0" w:type="auto"/>
            <w:hideMark/>
          </w:tcPr>
          <w:p w14:paraId="0C2E1FA1" w14:textId="77777777" w:rsidR="00552D9E" w:rsidRPr="00552D9E" w:rsidRDefault="00552D9E" w:rsidP="00552D9E">
            <w:pPr>
              <w:spacing w:after="160"/>
              <w:rPr>
                <w:rFonts w:ascii="Times New Roman" w:hAnsi="Times New Roman" w:cs="Times New Roman"/>
                <w:iCs/>
                <w:sz w:val="24"/>
                <w:szCs w:val="24"/>
              </w:rPr>
            </w:pPr>
            <w:r w:rsidRPr="00552D9E">
              <w:rPr>
                <w:rFonts w:ascii="Times New Roman" w:hAnsi="Times New Roman" w:cs="Times New Roman"/>
                <w:iCs/>
                <w:sz w:val="24"/>
                <w:szCs w:val="24"/>
              </w:rPr>
              <w:t>Azalır.</w:t>
            </w:r>
          </w:p>
        </w:tc>
      </w:tr>
    </w:tbl>
    <w:p w14:paraId="4FD47ECF" w14:textId="77777777" w:rsidR="00552D9E" w:rsidRPr="00252CB1" w:rsidRDefault="00552D9E" w:rsidP="00552D9E">
      <w:pPr>
        <w:rPr>
          <w:rFonts w:ascii="Times New Roman" w:hAnsi="Times New Roman" w:cs="Times New Roman"/>
          <w:iCs/>
          <w:sz w:val="24"/>
          <w:szCs w:val="24"/>
        </w:rPr>
      </w:pPr>
      <w:r w:rsidRPr="00252CB1">
        <w:rPr>
          <w:rFonts w:ascii="Times New Roman" w:hAnsi="Times New Roman" w:cs="Times New Roman"/>
          <w:iCs/>
          <w:sz w:val="24"/>
          <w:szCs w:val="24"/>
        </w:rPr>
        <w:pict w14:anchorId="615D3559">
          <v:rect id="_x0000_i1070" style="width:0;height:1.5pt" o:hralign="center" o:hrstd="t" o:hr="t" fillcolor="#a0a0a0" stroked="f"/>
        </w:pict>
      </w:r>
    </w:p>
    <w:p w14:paraId="26119F1F" w14:textId="0D42D65E" w:rsidR="00552D9E" w:rsidRPr="00252CB1" w:rsidRDefault="00552D9E" w:rsidP="00552D9E">
      <w:pPr>
        <w:rPr>
          <w:rFonts w:ascii="Times New Roman" w:hAnsi="Times New Roman" w:cs="Times New Roman"/>
          <w:iCs/>
          <w:sz w:val="24"/>
          <w:szCs w:val="24"/>
        </w:rPr>
      </w:pPr>
      <w:r w:rsidRPr="00252CB1">
        <w:rPr>
          <w:rFonts w:ascii="Times New Roman" w:hAnsi="Times New Roman" w:cs="Times New Roman"/>
          <w:b/>
          <w:bCs/>
          <w:iCs/>
          <w:sz w:val="24"/>
          <w:szCs w:val="24"/>
        </w:rPr>
        <w:t>S</w:t>
      </w:r>
      <w:r>
        <w:rPr>
          <w:rFonts w:ascii="Times New Roman" w:hAnsi="Times New Roman" w:cs="Times New Roman"/>
          <w:b/>
          <w:bCs/>
          <w:iCs/>
          <w:sz w:val="24"/>
          <w:szCs w:val="24"/>
        </w:rPr>
        <w:t>6</w:t>
      </w:r>
    </w:p>
    <w:p w14:paraId="7E1E9725" w14:textId="77777777" w:rsidR="00552D9E" w:rsidRDefault="00552D9E" w:rsidP="00552D9E">
      <w:pPr>
        <w:rPr>
          <w:rFonts w:ascii="Times New Roman" w:hAnsi="Times New Roman" w:cs="Times New Roman"/>
          <w:iCs/>
          <w:sz w:val="24"/>
          <w:szCs w:val="24"/>
        </w:rPr>
      </w:pPr>
      <w:r w:rsidRPr="00552D9E">
        <w:rPr>
          <w:rFonts w:ascii="Times New Roman" w:hAnsi="Times New Roman" w:cs="Times New Roman"/>
          <w:b/>
          <w:bCs/>
          <w:iCs/>
          <w:sz w:val="24"/>
          <w:szCs w:val="24"/>
        </w:rPr>
        <w:t>a-</w:t>
      </w:r>
      <w:r w:rsidRPr="00552D9E">
        <w:rPr>
          <w:rFonts w:ascii="Times New Roman" w:hAnsi="Times New Roman" w:cs="Times New Roman"/>
          <w:iCs/>
          <w:sz w:val="24"/>
          <w:szCs w:val="24"/>
        </w:rPr>
        <w:t xml:space="preserve"> Akdeniz foklarının nesli; yaşam alanlarının kirletilmesi, kıyıların yapılaşması, balıkçı ağlarına takılmaları, aşırı avlanma ve insanların fokların yaşadığı mağaralara zarar vermesi gibi nedenlerle tehlike altındadır. Ayrıca sayılarının çok az olması, çoğalmalarını da zorlaştırmaktadır.</w:t>
      </w:r>
    </w:p>
    <w:p w14:paraId="48ED6C51" w14:textId="77777777" w:rsidR="00552D9E" w:rsidRDefault="00552D9E" w:rsidP="00552D9E">
      <w:pPr>
        <w:rPr>
          <w:rFonts w:ascii="Times New Roman" w:hAnsi="Times New Roman" w:cs="Times New Roman"/>
          <w:b/>
          <w:bCs/>
          <w:iCs/>
          <w:sz w:val="24"/>
          <w:szCs w:val="24"/>
        </w:rPr>
      </w:pPr>
    </w:p>
    <w:p w14:paraId="76995DB9" w14:textId="7AB9E75A" w:rsidR="00552D9E" w:rsidRPr="00552D9E" w:rsidRDefault="00552D9E" w:rsidP="00552D9E">
      <w:pPr>
        <w:rPr>
          <w:rFonts w:ascii="Times New Roman" w:hAnsi="Times New Roman" w:cs="Times New Roman"/>
          <w:iCs/>
          <w:sz w:val="24"/>
          <w:szCs w:val="24"/>
        </w:rPr>
      </w:pPr>
      <w:r w:rsidRPr="00552D9E">
        <w:rPr>
          <w:rFonts w:ascii="Times New Roman" w:hAnsi="Times New Roman" w:cs="Times New Roman"/>
          <w:b/>
          <w:bCs/>
          <w:iCs/>
          <w:sz w:val="24"/>
          <w:szCs w:val="24"/>
        </w:rPr>
        <w:t>b-</w:t>
      </w:r>
      <w:r w:rsidRPr="00552D9E">
        <w:rPr>
          <w:rFonts w:ascii="Times New Roman" w:hAnsi="Times New Roman" w:cs="Times New Roman"/>
          <w:iCs/>
          <w:sz w:val="24"/>
          <w:szCs w:val="24"/>
        </w:rPr>
        <w:t xml:space="preserve"> Akdeniz foklarının neslini devam ettirmek için yaşadıkları kıyılar ve mağaralar koruma altına alınmalıdır. Denizler kirletilmemeli, balıkçılar foklara zarar vermeyecek yöntemler kullanmalıdır. İnsanlar bu canlılar hakkında bilinçlendirilmeli ve Akdeniz foklarına zarar verenlere cezalar uygulanmalıdır. Koruma alanları artırılarak fokların güvenli şekilde yaşamaları sağlanmalıdır.</w:t>
      </w:r>
    </w:p>
    <w:p w14:paraId="35D5AD11" w14:textId="77777777" w:rsidR="00552D9E" w:rsidRPr="00252CB1" w:rsidRDefault="00552D9E" w:rsidP="00D76920">
      <w:pPr>
        <w:rPr>
          <w:rFonts w:ascii="Times New Roman" w:hAnsi="Times New Roman" w:cs="Times New Roman"/>
          <w:iCs/>
          <w:sz w:val="24"/>
          <w:szCs w:val="24"/>
        </w:rPr>
      </w:pPr>
    </w:p>
    <w:sectPr w:rsidR="00552D9E" w:rsidRPr="00252CB1" w:rsidSect="005771DB">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F26D7" w14:textId="77777777" w:rsidR="0060114E" w:rsidRDefault="0060114E" w:rsidP="00804A3F">
      <w:pPr>
        <w:spacing w:after="0" w:line="240" w:lineRule="auto"/>
      </w:pPr>
      <w:r>
        <w:separator/>
      </w:r>
    </w:p>
  </w:endnote>
  <w:endnote w:type="continuationSeparator" w:id="0">
    <w:p w14:paraId="08B6AAB2" w14:textId="77777777" w:rsidR="0060114E" w:rsidRDefault="0060114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98D87" w14:textId="77777777" w:rsidR="0060114E" w:rsidRDefault="0060114E" w:rsidP="00804A3F">
      <w:pPr>
        <w:spacing w:after="0" w:line="240" w:lineRule="auto"/>
      </w:pPr>
      <w:r>
        <w:separator/>
      </w:r>
    </w:p>
  </w:footnote>
  <w:footnote w:type="continuationSeparator" w:id="0">
    <w:p w14:paraId="03CDC3AD" w14:textId="77777777" w:rsidR="0060114E" w:rsidRDefault="0060114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975836"/>
    <w:multiLevelType w:val="hybridMultilevel"/>
    <w:tmpl w:val="00646A46"/>
    <w:lvl w:ilvl="0" w:tplc="C54EC1C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E864AFE"/>
    <w:multiLevelType w:val="multilevel"/>
    <w:tmpl w:val="7C3CA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7" w15:restartNumberingAfterBreak="0">
    <w:nsid w:val="47F70AB7"/>
    <w:multiLevelType w:val="multilevel"/>
    <w:tmpl w:val="A4144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9983DEC"/>
    <w:multiLevelType w:val="multilevel"/>
    <w:tmpl w:val="ADA8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5" w15:restartNumberingAfterBreak="0">
    <w:nsid w:val="7722135C"/>
    <w:multiLevelType w:val="multilevel"/>
    <w:tmpl w:val="DEA87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114" w15:restartNumberingAfterBreak="0">
    <w:nsid w:val="7FE71A56"/>
    <w:multiLevelType w:val="multilevel"/>
    <w:tmpl w:val="192AB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851666">
    <w:abstractNumId w:val="113"/>
  </w:num>
  <w:num w:numId="2" w16cid:durableId="1290553658">
    <w:abstractNumId w:val="92"/>
  </w:num>
  <w:num w:numId="3" w16cid:durableId="931087092">
    <w:abstractNumId w:val="71"/>
  </w:num>
  <w:num w:numId="4" w16cid:durableId="1730376091">
    <w:abstractNumId w:val="68"/>
  </w:num>
  <w:num w:numId="5" w16cid:durableId="1214778717">
    <w:abstractNumId w:val="49"/>
  </w:num>
  <w:num w:numId="6" w16cid:durableId="913975450">
    <w:abstractNumId w:val="74"/>
  </w:num>
  <w:num w:numId="7" w16cid:durableId="2147041067">
    <w:abstractNumId w:val="97"/>
  </w:num>
  <w:num w:numId="8" w16cid:durableId="1745445622">
    <w:abstractNumId w:val="62"/>
  </w:num>
  <w:num w:numId="9" w16cid:durableId="1087112472">
    <w:abstractNumId w:val="27"/>
  </w:num>
  <w:num w:numId="10" w16cid:durableId="1809782972">
    <w:abstractNumId w:val="79"/>
  </w:num>
  <w:num w:numId="11" w16cid:durableId="883712457">
    <w:abstractNumId w:val="104"/>
  </w:num>
  <w:num w:numId="12" w16cid:durableId="459615219">
    <w:abstractNumId w:val="33"/>
  </w:num>
  <w:num w:numId="13" w16cid:durableId="706832223">
    <w:abstractNumId w:val="107"/>
  </w:num>
  <w:num w:numId="14" w16cid:durableId="1501115524">
    <w:abstractNumId w:val="34"/>
  </w:num>
  <w:num w:numId="15" w16cid:durableId="1948730572">
    <w:abstractNumId w:val="78"/>
  </w:num>
  <w:num w:numId="16" w16cid:durableId="568274058">
    <w:abstractNumId w:val="46"/>
  </w:num>
  <w:num w:numId="17" w16cid:durableId="1010529932">
    <w:abstractNumId w:val="56"/>
  </w:num>
  <w:num w:numId="18" w16cid:durableId="1624926406">
    <w:abstractNumId w:val="15"/>
  </w:num>
  <w:num w:numId="19" w16cid:durableId="951280546">
    <w:abstractNumId w:val="99"/>
  </w:num>
  <w:num w:numId="20" w16cid:durableId="955015884">
    <w:abstractNumId w:val="85"/>
  </w:num>
  <w:num w:numId="21" w16cid:durableId="1236746338">
    <w:abstractNumId w:val="40"/>
  </w:num>
  <w:num w:numId="22" w16cid:durableId="1957908656">
    <w:abstractNumId w:val="43"/>
  </w:num>
  <w:num w:numId="23" w16cid:durableId="2001691490">
    <w:abstractNumId w:val="96"/>
  </w:num>
  <w:num w:numId="24" w16cid:durableId="1896575001">
    <w:abstractNumId w:val="29"/>
  </w:num>
  <w:num w:numId="25" w16cid:durableId="615409564">
    <w:abstractNumId w:val="6"/>
  </w:num>
  <w:num w:numId="26" w16cid:durableId="1414430348">
    <w:abstractNumId w:val="16"/>
  </w:num>
  <w:num w:numId="27" w16cid:durableId="860511937">
    <w:abstractNumId w:val="67"/>
  </w:num>
  <w:num w:numId="28" w16cid:durableId="233004570">
    <w:abstractNumId w:val="9"/>
  </w:num>
  <w:num w:numId="29" w16cid:durableId="1703550026">
    <w:abstractNumId w:val="87"/>
  </w:num>
  <w:num w:numId="30" w16cid:durableId="696082085">
    <w:abstractNumId w:val="3"/>
  </w:num>
  <w:num w:numId="31" w16cid:durableId="377625666">
    <w:abstractNumId w:val="69"/>
  </w:num>
  <w:num w:numId="32" w16cid:durableId="553010463">
    <w:abstractNumId w:val="2"/>
  </w:num>
  <w:num w:numId="33" w16cid:durableId="1067848775">
    <w:abstractNumId w:val="89"/>
  </w:num>
  <w:num w:numId="34" w16cid:durableId="531768972">
    <w:abstractNumId w:val="47"/>
  </w:num>
  <w:num w:numId="35" w16cid:durableId="1766534852">
    <w:abstractNumId w:val="17"/>
  </w:num>
  <w:num w:numId="36" w16cid:durableId="1916864338">
    <w:abstractNumId w:val="66"/>
  </w:num>
  <w:num w:numId="37" w16cid:durableId="1603298381">
    <w:abstractNumId w:val="108"/>
  </w:num>
  <w:num w:numId="38" w16cid:durableId="1641617108">
    <w:abstractNumId w:val="64"/>
  </w:num>
  <w:num w:numId="39" w16cid:durableId="50542409">
    <w:abstractNumId w:val="0"/>
  </w:num>
  <w:num w:numId="40" w16cid:durableId="1797407963">
    <w:abstractNumId w:val="38"/>
  </w:num>
  <w:num w:numId="41" w16cid:durableId="1469661825">
    <w:abstractNumId w:val="102"/>
  </w:num>
  <w:num w:numId="42" w16cid:durableId="329606632">
    <w:abstractNumId w:val="10"/>
  </w:num>
  <w:num w:numId="43" w16cid:durableId="1435636592">
    <w:abstractNumId w:val="103"/>
  </w:num>
  <w:num w:numId="44" w16cid:durableId="1742168784">
    <w:abstractNumId w:val="5"/>
  </w:num>
  <w:num w:numId="45" w16cid:durableId="1589582854">
    <w:abstractNumId w:val="65"/>
  </w:num>
  <w:num w:numId="46" w16cid:durableId="1008681168">
    <w:abstractNumId w:val="22"/>
  </w:num>
  <w:num w:numId="47" w16cid:durableId="1496649700">
    <w:abstractNumId w:val="77"/>
  </w:num>
  <w:num w:numId="48" w16cid:durableId="48310386">
    <w:abstractNumId w:val="73"/>
  </w:num>
  <w:num w:numId="49" w16cid:durableId="1375496535">
    <w:abstractNumId w:val="82"/>
  </w:num>
  <w:num w:numId="50" w16cid:durableId="1591432440">
    <w:abstractNumId w:val="28"/>
  </w:num>
  <w:num w:numId="51" w16cid:durableId="2064406534">
    <w:abstractNumId w:val="98"/>
  </w:num>
  <w:num w:numId="52" w16cid:durableId="1357540628">
    <w:abstractNumId w:val="39"/>
  </w:num>
  <w:num w:numId="53" w16cid:durableId="225148056">
    <w:abstractNumId w:val="84"/>
  </w:num>
  <w:num w:numId="54" w16cid:durableId="678654754">
    <w:abstractNumId w:val="35"/>
  </w:num>
  <w:num w:numId="55" w16cid:durableId="1647929859">
    <w:abstractNumId w:val="36"/>
  </w:num>
  <w:num w:numId="56" w16cid:durableId="1935479658">
    <w:abstractNumId w:val="32"/>
  </w:num>
  <w:num w:numId="57" w16cid:durableId="822963593">
    <w:abstractNumId w:val="14"/>
  </w:num>
  <w:num w:numId="58" w16cid:durableId="325406096">
    <w:abstractNumId w:val="80"/>
  </w:num>
  <w:num w:numId="59" w16cid:durableId="552499239">
    <w:abstractNumId w:val="58"/>
  </w:num>
  <w:num w:numId="60" w16cid:durableId="1377389716">
    <w:abstractNumId w:val="51"/>
  </w:num>
  <w:num w:numId="61" w16cid:durableId="1310668404">
    <w:abstractNumId w:val="1"/>
  </w:num>
  <w:num w:numId="62" w16cid:durableId="652682638">
    <w:abstractNumId w:val="100"/>
  </w:num>
  <w:num w:numId="63" w16cid:durableId="529949818">
    <w:abstractNumId w:val="31"/>
  </w:num>
  <w:num w:numId="64" w16cid:durableId="2075541280">
    <w:abstractNumId w:val="70"/>
  </w:num>
  <w:num w:numId="65" w16cid:durableId="932475700">
    <w:abstractNumId w:val="106"/>
  </w:num>
  <w:num w:numId="66" w16cid:durableId="1866207425">
    <w:abstractNumId w:val="101"/>
  </w:num>
  <w:num w:numId="67" w16cid:durableId="1231891212">
    <w:abstractNumId w:val="19"/>
  </w:num>
  <w:num w:numId="68" w16cid:durableId="1775127032">
    <w:abstractNumId w:val="48"/>
  </w:num>
  <w:num w:numId="69" w16cid:durableId="1784809776">
    <w:abstractNumId w:val="93"/>
  </w:num>
  <w:num w:numId="70" w16cid:durableId="566690964">
    <w:abstractNumId w:val="21"/>
  </w:num>
  <w:num w:numId="71" w16cid:durableId="1007556450">
    <w:abstractNumId w:val="8"/>
  </w:num>
  <w:num w:numId="72" w16cid:durableId="1537810315">
    <w:abstractNumId w:val="18"/>
  </w:num>
  <w:num w:numId="73" w16cid:durableId="530918613">
    <w:abstractNumId w:val="111"/>
  </w:num>
  <w:num w:numId="74" w16cid:durableId="2120640354">
    <w:abstractNumId w:val="37"/>
  </w:num>
  <w:num w:numId="75" w16cid:durableId="305476998">
    <w:abstractNumId w:val="23"/>
  </w:num>
  <w:num w:numId="76" w16cid:durableId="1311446044">
    <w:abstractNumId w:val="20"/>
  </w:num>
  <w:num w:numId="77" w16cid:durableId="275719916">
    <w:abstractNumId w:val="12"/>
  </w:num>
  <w:num w:numId="78" w16cid:durableId="686639038">
    <w:abstractNumId w:val="94"/>
  </w:num>
  <w:num w:numId="79" w16cid:durableId="1685352525">
    <w:abstractNumId w:val="41"/>
  </w:num>
  <w:num w:numId="80" w16cid:durableId="1235624258">
    <w:abstractNumId w:val="83"/>
  </w:num>
  <w:num w:numId="81" w16cid:durableId="1001926371">
    <w:abstractNumId w:val="7"/>
  </w:num>
  <w:num w:numId="82" w16cid:durableId="20666404">
    <w:abstractNumId w:val="44"/>
  </w:num>
  <w:num w:numId="83" w16cid:durableId="1681661485">
    <w:abstractNumId w:val="25"/>
  </w:num>
  <w:num w:numId="84" w16cid:durableId="167065999">
    <w:abstractNumId w:val="54"/>
  </w:num>
  <w:num w:numId="85" w16cid:durableId="1935554165">
    <w:abstractNumId w:val="61"/>
  </w:num>
  <w:num w:numId="86" w16cid:durableId="115872135">
    <w:abstractNumId w:val="63"/>
  </w:num>
  <w:num w:numId="87" w16cid:durableId="840199443">
    <w:abstractNumId w:val="24"/>
  </w:num>
  <w:num w:numId="88" w16cid:durableId="464391231">
    <w:abstractNumId w:val="60"/>
  </w:num>
  <w:num w:numId="89" w16cid:durableId="411859606">
    <w:abstractNumId w:val="95"/>
  </w:num>
  <w:num w:numId="90" w16cid:durableId="673609430">
    <w:abstractNumId w:val="109"/>
  </w:num>
  <w:num w:numId="91" w16cid:durableId="1942757536">
    <w:abstractNumId w:val="72"/>
  </w:num>
  <w:num w:numId="92" w16cid:durableId="281115673">
    <w:abstractNumId w:val="110"/>
  </w:num>
  <w:num w:numId="93" w16cid:durableId="278610653">
    <w:abstractNumId w:val="30"/>
  </w:num>
  <w:num w:numId="94" w16cid:durableId="849023887">
    <w:abstractNumId w:val="91"/>
  </w:num>
  <w:num w:numId="95" w16cid:durableId="1212771587">
    <w:abstractNumId w:val="13"/>
  </w:num>
  <w:num w:numId="96" w16cid:durableId="1497115984">
    <w:abstractNumId w:val="88"/>
  </w:num>
  <w:num w:numId="97" w16cid:durableId="1976521625">
    <w:abstractNumId w:val="112"/>
  </w:num>
  <w:num w:numId="98" w16cid:durableId="369840085">
    <w:abstractNumId w:val="76"/>
  </w:num>
  <w:num w:numId="99" w16cid:durableId="790706679">
    <w:abstractNumId w:val="26"/>
  </w:num>
  <w:num w:numId="100" w16cid:durableId="1603956715">
    <w:abstractNumId w:val="75"/>
  </w:num>
  <w:num w:numId="101" w16cid:durableId="1801266249">
    <w:abstractNumId w:val="59"/>
  </w:num>
  <w:num w:numId="102" w16cid:durableId="2100521208">
    <w:abstractNumId w:val="42"/>
  </w:num>
  <w:num w:numId="103" w16cid:durableId="587809044">
    <w:abstractNumId w:val="55"/>
  </w:num>
  <w:num w:numId="104" w16cid:durableId="884608496">
    <w:abstractNumId w:val="86"/>
  </w:num>
  <w:num w:numId="105" w16cid:durableId="615254573">
    <w:abstractNumId w:val="81"/>
  </w:num>
  <w:num w:numId="106" w16cid:durableId="1574705982">
    <w:abstractNumId w:val="52"/>
  </w:num>
  <w:num w:numId="107" w16cid:durableId="1416366776">
    <w:abstractNumId w:val="50"/>
  </w:num>
  <w:num w:numId="108" w16cid:durableId="1736320565">
    <w:abstractNumId w:val="53"/>
  </w:num>
  <w:num w:numId="109" w16cid:durableId="427965096">
    <w:abstractNumId w:val="4"/>
  </w:num>
  <w:num w:numId="110" w16cid:durableId="509561828">
    <w:abstractNumId w:val="114"/>
  </w:num>
  <w:num w:numId="111" w16cid:durableId="1481653017">
    <w:abstractNumId w:val="57"/>
  </w:num>
  <w:num w:numId="112" w16cid:durableId="134497160">
    <w:abstractNumId w:val="90"/>
  </w:num>
  <w:num w:numId="113" w16cid:durableId="1802460511">
    <w:abstractNumId w:val="105"/>
  </w:num>
  <w:num w:numId="114" w16cid:durableId="678850311">
    <w:abstractNumId w:val="45"/>
  </w:num>
  <w:num w:numId="115" w16cid:durableId="13259347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6788"/>
    <w:rsid w:val="000C7D69"/>
    <w:rsid w:val="000D4827"/>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4C45"/>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52CB1"/>
    <w:rsid w:val="00260E75"/>
    <w:rsid w:val="00263BB5"/>
    <w:rsid w:val="0026541E"/>
    <w:rsid w:val="0026590E"/>
    <w:rsid w:val="00267A32"/>
    <w:rsid w:val="00271B00"/>
    <w:rsid w:val="0027480D"/>
    <w:rsid w:val="00274DF9"/>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135"/>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D6EA8"/>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65F3"/>
    <w:rsid w:val="00466A5C"/>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09A7"/>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2D9E"/>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3034"/>
    <w:rsid w:val="005E478A"/>
    <w:rsid w:val="005E79B9"/>
    <w:rsid w:val="005F1EEE"/>
    <w:rsid w:val="005F2DA8"/>
    <w:rsid w:val="005F3515"/>
    <w:rsid w:val="005F7A23"/>
    <w:rsid w:val="005F7F15"/>
    <w:rsid w:val="0060114E"/>
    <w:rsid w:val="00602EDC"/>
    <w:rsid w:val="00605314"/>
    <w:rsid w:val="00606117"/>
    <w:rsid w:val="00606328"/>
    <w:rsid w:val="00607247"/>
    <w:rsid w:val="00610DB5"/>
    <w:rsid w:val="00611911"/>
    <w:rsid w:val="00613A0E"/>
    <w:rsid w:val="00620E13"/>
    <w:rsid w:val="00624AF0"/>
    <w:rsid w:val="0063683C"/>
    <w:rsid w:val="006368F8"/>
    <w:rsid w:val="00640A9B"/>
    <w:rsid w:val="0064134C"/>
    <w:rsid w:val="00641D45"/>
    <w:rsid w:val="00643367"/>
    <w:rsid w:val="00652F9E"/>
    <w:rsid w:val="00653B14"/>
    <w:rsid w:val="0066582D"/>
    <w:rsid w:val="00665A94"/>
    <w:rsid w:val="00667CFA"/>
    <w:rsid w:val="00667D83"/>
    <w:rsid w:val="0067426C"/>
    <w:rsid w:val="006763A3"/>
    <w:rsid w:val="00681363"/>
    <w:rsid w:val="00683A96"/>
    <w:rsid w:val="00683B7D"/>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0018"/>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57FEB"/>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66A34"/>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521A"/>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0C4"/>
    <w:rsid w:val="009A58A5"/>
    <w:rsid w:val="009B19DC"/>
    <w:rsid w:val="009B576C"/>
    <w:rsid w:val="009C53F5"/>
    <w:rsid w:val="009C666F"/>
    <w:rsid w:val="009C74EC"/>
    <w:rsid w:val="009D17B6"/>
    <w:rsid w:val="009D43C3"/>
    <w:rsid w:val="009D4681"/>
    <w:rsid w:val="009E06FB"/>
    <w:rsid w:val="009E5DDC"/>
    <w:rsid w:val="009E783B"/>
    <w:rsid w:val="009F0061"/>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C8E"/>
    <w:rsid w:val="00A4199C"/>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A70CB"/>
    <w:rsid w:val="00AB36F2"/>
    <w:rsid w:val="00AB456D"/>
    <w:rsid w:val="00AB6979"/>
    <w:rsid w:val="00AB6A99"/>
    <w:rsid w:val="00AC3C26"/>
    <w:rsid w:val="00AC5166"/>
    <w:rsid w:val="00AC68D5"/>
    <w:rsid w:val="00AD2657"/>
    <w:rsid w:val="00AD2A06"/>
    <w:rsid w:val="00AD2F68"/>
    <w:rsid w:val="00AD58B2"/>
    <w:rsid w:val="00AD7360"/>
    <w:rsid w:val="00AE2929"/>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50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D71"/>
    <w:rsid w:val="00CC5197"/>
    <w:rsid w:val="00CD016A"/>
    <w:rsid w:val="00CD0E91"/>
    <w:rsid w:val="00CD2EF4"/>
    <w:rsid w:val="00CD3A20"/>
    <w:rsid w:val="00CD6EB2"/>
    <w:rsid w:val="00CE3357"/>
    <w:rsid w:val="00CE4123"/>
    <w:rsid w:val="00CE4C3D"/>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1971"/>
    <w:rsid w:val="00D46444"/>
    <w:rsid w:val="00D520B6"/>
    <w:rsid w:val="00D54144"/>
    <w:rsid w:val="00D60B94"/>
    <w:rsid w:val="00D60CA1"/>
    <w:rsid w:val="00D63F52"/>
    <w:rsid w:val="00D7084D"/>
    <w:rsid w:val="00D72159"/>
    <w:rsid w:val="00D72335"/>
    <w:rsid w:val="00D72FA9"/>
    <w:rsid w:val="00D73371"/>
    <w:rsid w:val="00D75661"/>
    <w:rsid w:val="00D75B26"/>
    <w:rsid w:val="00D76920"/>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C66BB"/>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08DC"/>
    <w:rsid w:val="00E021FB"/>
    <w:rsid w:val="00E07034"/>
    <w:rsid w:val="00E07CDD"/>
    <w:rsid w:val="00E116CD"/>
    <w:rsid w:val="00E11ED4"/>
    <w:rsid w:val="00E1218E"/>
    <w:rsid w:val="00E12344"/>
    <w:rsid w:val="00E129A9"/>
    <w:rsid w:val="00E15DA2"/>
    <w:rsid w:val="00E27EF8"/>
    <w:rsid w:val="00E323CA"/>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AC1"/>
    <w:rsid w:val="00EA2617"/>
    <w:rsid w:val="00EA29B1"/>
    <w:rsid w:val="00EA44FF"/>
    <w:rsid w:val="00EA7676"/>
    <w:rsid w:val="00EB0914"/>
    <w:rsid w:val="00EB2553"/>
    <w:rsid w:val="00EB2FB5"/>
    <w:rsid w:val="00EB5F3E"/>
    <w:rsid w:val="00EC539F"/>
    <w:rsid w:val="00EC77B3"/>
    <w:rsid w:val="00ED0A4B"/>
    <w:rsid w:val="00ED2D7C"/>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396A"/>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7333"/>
    <w:rsid w:val="00FC2471"/>
    <w:rsid w:val="00FC3680"/>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4.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4</Pages>
  <Words>728</Words>
  <Characters>4151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46</cp:revision>
  <cp:lastPrinted>2024-11-08T20:18:00Z</cp:lastPrinted>
  <dcterms:created xsi:type="dcterms:W3CDTF">2025-11-04T16:43:00Z</dcterms:created>
  <dcterms:modified xsi:type="dcterms:W3CDTF">2026-05-03T12:17:00Z</dcterms:modified>
</cp:coreProperties>
</file>