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688F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116D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688F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116D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D3807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9F7690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4" w:type="dxa"/>
        <w:tblInd w:w="-147" w:type="dxa"/>
        <w:tblLook w:val="04A0" w:firstRow="1" w:lastRow="0" w:firstColumn="1" w:lastColumn="0" w:noHBand="0" w:noVBand="1"/>
      </w:tblPr>
      <w:tblGrid>
        <w:gridCol w:w="1500"/>
        <w:gridCol w:w="1501"/>
        <w:gridCol w:w="1500"/>
        <w:gridCol w:w="1501"/>
        <w:gridCol w:w="1500"/>
        <w:gridCol w:w="1501"/>
        <w:gridCol w:w="1501"/>
      </w:tblGrid>
      <w:tr w:rsidR="00CA7813" w14:paraId="5F4B3517" w14:textId="77777777" w:rsidTr="00CA78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35C724D5" w14:textId="77777777" w:rsidR="00CA7813" w:rsidRPr="00360852" w:rsidRDefault="00CA7813" w:rsidP="002F5CC9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13C1CD9" w:rsidR="00CA7813" w:rsidRPr="00360852" w:rsidRDefault="00CA7813" w:rsidP="002F5CC9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16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501" w:type="dxa"/>
          </w:tcPr>
          <w:p w14:paraId="394139A1" w14:textId="77777777" w:rsidR="00CA7813" w:rsidRPr="00C23F75" w:rsidRDefault="00CA7813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245E7BC" w:rsidR="00CA7813" w:rsidRPr="00C23F75" w:rsidRDefault="00CA7813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00" w:type="dxa"/>
          </w:tcPr>
          <w:p w14:paraId="17A9D2C9" w14:textId="77777777" w:rsidR="00CA7813" w:rsidRPr="00C23F75" w:rsidRDefault="00CA7813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5AF6497" w:rsidR="00CA7813" w:rsidRPr="00C23F75" w:rsidRDefault="00CA7813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01" w:type="dxa"/>
          </w:tcPr>
          <w:p w14:paraId="7742A56B" w14:textId="77777777" w:rsidR="00CA7813" w:rsidRDefault="00CA7813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2E3FE27" w:rsidR="00CA7813" w:rsidRPr="00360852" w:rsidRDefault="00CA7813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00" w:type="dxa"/>
          </w:tcPr>
          <w:p w14:paraId="342AF2B1" w14:textId="77777777" w:rsidR="00CA7813" w:rsidRDefault="00CA7813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78350F" w:rsidR="00CA7813" w:rsidRPr="00360852" w:rsidRDefault="00CA7813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16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501" w:type="dxa"/>
          </w:tcPr>
          <w:p w14:paraId="3D0F0A33" w14:textId="77777777" w:rsidR="00CA7813" w:rsidRDefault="00CA7813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154C04C" w:rsidR="00CA7813" w:rsidRDefault="00CA7813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(18 Puan)</w:t>
            </w:r>
          </w:p>
        </w:tc>
        <w:tc>
          <w:tcPr>
            <w:tcW w:w="1501" w:type="dxa"/>
          </w:tcPr>
          <w:p w14:paraId="319DC1CE" w14:textId="1B3F20D2" w:rsidR="00CA7813" w:rsidRDefault="00CA7813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A7813" w:rsidRDefault="00CA7813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A7813" w14:paraId="4025E7B9" w14:textId="77777777" w:rsidTr="00CA7813">
        <w:trPr>
          <w:trHeight w:val="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63409D01" w14:textId="4F879921" w:rsidR="00CA7813" w:rsidRPr="00360852" w:rsidRDefault="00CA7813" w:rsidP="002F5CC9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1" w:type="dxa"/>
          </w:tcPr>
          <w:p w14:paraId="40D40D8C" w14:textId="77777777" w:rsidR="00CA7813" w:rsidRPr="00360852" w:rsidRDefault="00CA7813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0" w:type="dxa"/>
          </w:tcPr>
          <w:p w14:paraId="22189A10" w14:textId="77777777" w:rsidR="00CA7813" w:rsidRPr="00360852" w:rsidRDefault="00CA7813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1" w:type="dxa"/>
          </w:tcPr>
          <w:p w14:paraId="24DB285D" w14:textId="77777777" w:rsidR="00CA7813" w:rsidRPr="00360852" w:rsidRDefault="00CA7813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0" w:type="dxa"/>
          </w:tcPr>
          <w:p w14:paraId="06A83561" w14:textId="77777777" w:rsidR="00CA7813" w:rsidRPr="00360852" w:rsidRDefault="00CA7813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1" w:type="dxa"/>
          </w:tcPr>
          <w:p w14:paraId="44667371" w14:textId="51092D0C" w:rsidR="00CA7813" w:rsidRDefault="00CA7813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01" w:type="dxa"/>
          </w:tcPr>
          <w:p w14:paraId="296C7088" w14:textId="46A10702" w:rsidR="00CA7813" w:rsidRPr="00421441" w:rsidRDefault="00CA7813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B40EB58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D60301C" w14:textId="77777777" w:rsidR="00AD4C1E" w:rsidRDefault="00AD4C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8176" behindDoc="0" locked="0" layoutInCell="1" allowOverlap="1" wp14:anchorId="30CF6501" wp14:editId="41A3AC3A">
                  <wp:simplePos x="0" y="0"/>
                  <wp:positionH relativeFrom="column">
                    <wp:posOffset>2346960</wp:posOffset>
                  </wp:positionH>
                  <wp:positionV relativeFrom="paragraph">
                    <wp:posOffset>0</wp:posOffset>
                  </wp:positionV>
                  <wp:extent cx="4412362" cy="2225233"/>
                  <wp:effectExtent l="0" t="0" r="7620" b="3810"/>
                  <wp:wrapSquare wrapText="bothSides"/>
                  <wp:docPr id="1948629464" name="Resim 8" descr="metin, ekran görüntüsü, diyagram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629464" name="Resim 8" descr="metin, ekran görüntüsü, diyagram, çizg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2362" cy="2225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AD4C1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tabloda farklı renkteki ışıklarla farklı renklerdeki kitaplar aydınlatılıyor. </w:t>
            </w:r>
          </w:p>
          <w:p w14:paraId="464AF254" w14:textId="77777777" w:rsidR="00AD4C1E" w:rsidRDefault="00AD4C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4E0211" w14:textId="3E225606" w:rsidR="00994F41" w:rsidRPr="00AD4C1E" w:rsidRDefault="00AD4C1E" w:rsidP="007230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D4C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Aydınlatma sonucunda kitapların hangi renkte göründüğünü yazınız</w:t>
            </w:r>
          </w:p>
          <w:p w14:paraId="4D3B307B" w14:textId="053240C5" w:rsidR="00607247" w:rsidRPr="000040E4" w:rsidRDefault="0072301E" w:rsidP="00AD4C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51515E1" w14:textId="24B6ABE4" w:rsidR="00AD4C1E" w:rsidRPr="00AD4C1E" w:rsidRDefault="00AD4C1E" w:rsidP="006934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D4C1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7152" behindDoc="0" locked="0" layoutInCell="1" allowOverlap="1" wp14:anchorId="27B8CB56" wp14:editId="5D12221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262890</wp:posOffset>
                  </wp:positionV>
                  <wp:extent cx="2499577" cy="1120237"/>
                  <wp:effectExtent l="0" t="0" r="0" b="3810"/>
                  <wp:wrapSquare wrapText="bothSides"/>
                  <wp:docPr id="201901620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016206" name="Resim 201901620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9577" cy="1120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4C1E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şekilde verilen sıcaklığı 60 ºC olan metal küre halkadan ancak geçebilmektedir.</w:t>
            </w:r>
          </w:p>
          <w:p w14:paraId="2A664EAF" w14:textId="42F15FBF" w:rsidR="00AD4C1E" w:rsidRPr="00AD4C1E" w:rsidRDefault="00AD4C1E" w:rsidP="006934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D4C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Metal küre ısıtıldığında veya soğutulduğunda halkadan geçip geçememe durumu </w:t>
            </w:r>
            <w:r w:rsidRPr="00AD4C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nedenleri ile birlikte</w:t>
            </w:r>
            <w:r w:rsidRPr="00AD4C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AD4C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kısaca açıklayınız</w:t>
            </w:r>
            <w:r w:rsidRPr="00AD4C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</w:p>
          <w:p w14:paraId="2828168E" w14:textId="4B4A407F" w:rsidR="00FD27CC" w:rsidRPr="00341E3F" w:rsidRDefault="00AD4C1E" w:rsidP="006934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1E3F">
              <w:rPr>
                <w:rFonts w:ascii="Times New Roman" w:hAnsi="Times New Roman" w:cs="Times New Roman"/>
                <w:noProof/>
                <w:sz w:val="24"/>
                <w:szCs w:val="24"/>
              </w:rPr>
              <w:t>Metal küre ısıtıldığında</w:t>
            </w:r>
            <w:r w:rsidRPr="00341E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622BE94C" w14:textId="77777777" w:rsidR="00AD4C1E" w:rsidRDefault="00AD4C1E" w:rsidP="006934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C081AF" w14:textId="77777777" w:rsidR="00AD4C1E" w:rsidRDefault="00AD4C1E" w:rsidP="006934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C88C6F" w14:textId="3E261444" w:rsidR="0022624D" w:rsidRPr="00341E3F" w:rsidRDefault="00AD4C1E" w:rsidP="006934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1E3F">
              <w:rPr>
                <w:rFonts w:ascii="Times New Roman" w:hAnsi="Times New Roman" w:cs="Times New Roman"/>
                <w:noProof/>
                <w:sz w:val="24"/>
                <w:szCs w:val="24"/>
              </w:rPr>
              <w:t>Metal küre soğutulduğunda</w:t>
            </w:r>
            <w:r w:rsidRPr="00341E3F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586465A9" w14:textId="77777777" w:rsidR="00AD4C1E" w:rsidRDefault="00AD4C1E" w:rsidP="006934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B0706E" w14:textId="77777777" w:rsidR="001E1921" w:rsidRDefault="001E1921" w:rsidP="006934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B3D900" w14:textId="77777777" w:rsidR="001E1921" w:rsidRDefault="001E1921" w:rsidP="006934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DA8DF84" w:rsidR="001E1921" w:rsidRPr="000040E4" w:rsidRDefault="001E1921" w:rsidP="006934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B4403F" w14:paraId="3C0077EB" w14:textId="77777777" w:rsidTr="001741E8">
        <w:tc>
          <w:tcPr>
            <w:tcW w:w="10774" w:type="dxa"/>
            <w:gridSpan w:val="2"/>
          </w:tcPr>
          <w:p w14:paraId="724888DC" w14:textId="7AD6C38F" w:rsidR="00075E2A" w:rsidRDefault="00075E2A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9200" behindDoc="0" locked="0" layoutInCell="1" allowOverlap="1" wp14:anchorId="06B22CDE" wp14:editId="2784FE5A">
                  <wp:simplePos x="0" y="0"/>
                  <wp:positionH relativeFrom="column">
                    <wp:posOffset>2804160</wp:posOffset>
                  </wp:positionH>
                  <wp:positionV relativeFrom="paragraph">
                    <wp:posOffset>45720</wp:posOffset>
                  </wp:positionV>
                  <wp:extent cx="3962743" cy="1036410"/>
                  <wp:effectExtent l="0" t="0" r="0" b="0"/>
                  <wp:wrapSquare wrapText="bothSides"/>
                  <wp:docPr id="540035794" name="Resim 10" descr="metin, ekran görüntüsü, yazı tipi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035794" name="Resim 10" descr="metin, ekran görüntüsü, yazı tipi, sayı, numara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743" cy="103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Yandaki </w:t>
            </w:r>
            <w:r w:rsidRPr="00075E2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tabloda bazı maddelere ait erime ve kaynama sıcaklıkları verilmiştir</w:t>
            </w:r>
          </w:p>
          <w:p w14:paraId="5AFD98E3" w14:textId="4B806DFC" w:rsidR="00075E2A" w:rsidRDefault="00341E3F" w:rsidP="00341E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A- </w:t>
            </w:r>
            <w:r w:rsidRPr="00075E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Asetonun kaynama sıcaklığında hangi maddeler katı haldedir? </w:t>
            </w:r>
          </w:p>
          <w:p w14:paraId="3A8C4D67" w14:textId="03DFEAE8" w:rsidR="00075E2A" w:rsidRDefault="00341E3F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94F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94F4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6EC33C7" w14:textId="77777777" w:rsidR="00341E3F" w:rsidRDefault="00341E3F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885536" w14:textId="40CFAF00" w:rsidR="00341E3F" w:rsidRPr="00075E2A" w:rsidRDefault="00341E3F" w:rsidP="00341E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B- </w:t>
            </w:r>
            <w:r w:rsidRPr="00075E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Buzun erime sıcaklığında hangi maddeler sıvı haldedir?</w:t>
            </w:r>
          </w:p>
          <w:p w14:paraId="0EDBE917" w14:textId="77777777" w:rsidR="00341E3F" w:rsidRDefault="00341E3F" w:rsidP="00341E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94F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94F4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5839197" w14:textId="77777777" w:rsidR="00341E3F" w:rsidRDefault="00341E3F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03B607" w14:textId="1D125FA5" w:rsidR="00075E2A" w:rsidRDefault="00341E3F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C- </w:t>
            </w:r>
            <w:r w:rsidRPr="00075E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Suyun kaynama sıcaklığında maddeler hangi haldedir?</w:t>
            </w:r>
          </w:p>
          <w:p w14:paraId="765EDA75" w14:textId="77777777" w:rsidR="00341E3F" w:rsidRPr="00075E2A" w:rsidRDefault="00341E3F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4B079C" w14:textId="1859499A" w:rsidR="00075E2A" w:rsidRDefault="00341E3F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5E2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Su </w:t>
            </w:r>
            <w:r w:rsidRPr="0022624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262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75E2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Alkol </w:t>
            </w:r>
            <w:r w:rsidRPr="0022624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262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75E2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Cıva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2624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262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75E2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Demir </w:t>
            </w:r>
            <w:r w:rsidRPr="0022624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262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</w:t>
            </w:r>
            <w:r w:rsidRPr="00075E2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Aseton </w:t>
            </w:r>
            <w:r w:rsidRPr="0022624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262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</w:t>
            </w:r>
            <w:r w:rsidRPr="00075E2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7164276" w14:textId="179771D7" w:rsidR="0022624D" w:rsidRPr="000040E4" w:rsidRDefault="0022624D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FD27CC" w:rsidRPr="004D078E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B4403F" w14:paraId="0C299948" w14:textId="77777777" w:rsidTr="005643AD">
        <w:tc>
          <w:tcPr>
            <w:tcW w:w="10774" w:type="dxa"/>
            <w:gridSpan w:val="2"/>
          </w:tcPr>
          <w:p w14:paraId="0A2A69E0" w14:textId="77777777" w:rsidR="00B92D91" w:rsidRDefault="00B92D91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0224" behindDoc="0" locked="0" layoutInCell="1" allowOverlap="1" wp14:anchorId="2A17A836" wp14:editId="1E66EFD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141406" cy="998307"/>
                  <wp:effectExtent l="0" t="0" r="0" b="0"/>
                  <wp:wrapSquare wrapText="bothSides"/>
                  <wp:docPr id="1676577208" name="Resim 11" descr="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577208" name="Resim 11" descr="tasarım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406" cy="99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41E3F" w:rsidRPr="00341E3F">
              <w:rPr>
                <w:rFonts w:ascii="Times New Roman" w:hAnsi="Times New Roman" w:cs="Times New Roman"/>
                <w:noProof/>
                <w:sz w:val="24"/>
                <w:szCs w:val="24"/>
              </w:rPr>
              <w:t>İçerisinde 200 cm</w:t>
            </w:r>
            <w:r w:rsidR="00341E3F" w:rsidRPr="00341E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="00341E3F" w:rsidRPr="00341E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su bulunan dereceli kaba kütlesi 300 g olan taş parçası atıldığında su seviyesinin 350 cm</w:t>
            </w:r>
            <w:r w:rsidR="00341E3F" w:rsidRPr="00341E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="00341E3F" w:rsidRPr="00341E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olduğu görülüyor. </w:t>
            </w:r>
          </w:p>
          <w:p w14:paraId="45290CA9" w14:textId="57699FF5" w:rsidR="00341E3F" w:rsidRPr="00B92D91" w:rsidRDefault="00341E3F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92D9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taş parçasının yoğunluğunu</w:t>
            </w:r>
            <w:r w:rsidRPr="00B92D9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hesaplayınız.</w:t>
            </w:r>
          </w:p>
          <w:p w14:paraId="322DBBAD" w14:textId="45E4C784" w:rsidR="00341E3F" w:rsidRDefault="00341E3F" w:rsidP="00341E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4F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94F4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5B8B3F1" w14:textId="77777777" w:rsidR="00341E3F" w:rsidRDefault="00341E3F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39E6C4" w14:textId="77777777" w:rsidR="001E1921" w:rsidRDefault="001E1921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4B412" w14:textId="77777777" w:rsidR="001E1921" w:rsidRDefault="001E1921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0353A6" w14:textId="77777777" w:rsidR="001E1921" w:rsidRDefault="001E1921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A820D59" w:rsidR="00341E3F" w:rsidRPr="000040E4" w:rsidRDefault="00341E3F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D27CC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B4403F" w14:paraId="6EFDE41F" w14:textId="77777777" w:rsidTr="00956B3F">
        <w:tc>
          <w:tcPr>
            <w:tcW w:w="10774" w:type="dxa"/>
            <w:gridSpan w:val="2"/>
          </w:tcPr>
          <w:p w14:paraId="48C6DABC" w14:textId="77777777" w:rsidR="00B92D91" w:rsidRDefault="00B92D91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92D9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1248" behindDoc="0" locked="0" layoutInCell="1" allowOverlap="1" wp14:anchorId="7E80F9BC" wp14:editId="10481AAD">
                  <wp:simplePos x="0" y="0"/>
                  <wp:positionH relativeFrom="column">
                    <wp:posOffset>5797550</wp:posOffset>
                  </wp:positionH>
                  <wp:positionV relativeFrom="paragraph">
                    <wp:posOffset>15240</wp:posOffset>
                  </wp:positionV>
                  <wp:extent cx="952583" cy="1371719"/>
                  <wp:effectExtent l="0" t="0" r="0" b="0"/>
                  <wp:wrapSquare wrapText="bothSides"/>
                  <wp:docPr id="715047703" name="Resim 12" descr="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047703" name="Resim 12" descr="tasarım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83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2D91">
              <w:rPr>
                <w:rFonts w:ascii="Times New Roman" w:hAnsi="Times New Roman" w:cs="Times New Roman"/>
                <w:noProof/>
                <w:sz w:val="24"/>
                <w:szCs w:val="24"/>
              </w:rPr>
              <w:t>Birbiri içinde çözünmeyen K, L ve M sıvılarının aynı kap içerisindeki görüK M L nümü yanda verilmiştir</w:t>
            </w:r>
            <w:r w:rsidRPr="00B92D9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2666C59E" w14:textId="77777777" w:rsidR="00B92D91" w:rsidRDefault="00B92D91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92D9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Kabın içindeki K, L ve M sıvıları eşit hacimli olduğuna göre aşağıdaki soruları cevaplayınız. </w:t>
            </w:r>
          </w:p>
          <w:p w14:paraId="604DDE75" w14:textId="0286DA9D" w:rsidR="00B92D91" w:rsidRPr="00B92D91" w:rsidRDefault="00B92D91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2D91">
              <w:rPr>
                <w:rFonts w:ascii="Times New Roman" w:hAnsi="Times New Roman" w:cs="Times New Roman"/>
                <w:noProof/>
                <w:sz w:val="24"/>
                <w:szCs w:val="24"/>
              </w:rPr>
              <w:t>a. Sıvıların yoğunlukları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büyükten küçüğe doğru sıralayınız.</w:t>
            </w:r>
          </w:p>
          <w:p w14:paraId="2FC72468" w14:textId="77777777" w:rsidR="00B92D91" w:rsidRDefault="00B92D91" w:rsidP="00B92D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4F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94F4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5E6908D" w14:textId="77777777" w:rsidR="00B92D91" w:rsidRDefault="00B92D91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6CE258" w14:textId="77777777" w:rsidR="001E1921" w:rsidRDefault="001E1921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261659" w14:textId="7A1DA96E" w:rsidR="00B92D91" w:rsidRPr="00B92D91" w:rsidRDefault="00B92D91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2D9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Sıvıların kütleleri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küçükten büyüğe doğru sıralayınız.</w:t>
            </w:r>
          </w:p>
          <w:p w14:paraId="05CC6C8C" w14:textId="77777777" w:rsidR="00B92D91" w:rsidRDefault="00B92D91" w:rsidP="00B92D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4F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94F4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6B02811" w14:textId="786C8FA9" w:rsidR="00FD27CC" w:rsidRPr="000040E4" w:rsidRDefault="00FD27CC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924C00" w14:paraId="05D0F855" w14:textId="77777777" w:rsidTr="00A72DD0">
        <w:tc>
          <w:tcPr>
            <w:tcW w:w="10774" w:type="dxa"/>
            <w:gridSpan w:val="2"/>
          </w:tcPr>
          <w:p w14:paraId="7801F4BF" w14:textId="54762317" w:rsidR="001E1921" w:rsidRPr="001E1921" w:rsidRDefault="001E1921" w:rsidP="00B92D9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soruları cevaplayınız.</w:t>
            </w:r>
          </w:p>
          <w:p w14:paraId="5C1F80D6" w14:textId="3578D7F7" w:rsidR="00585F37" w:rsidRPr="00B92D91" w:rsidRDefault="001E1921" w:rsidP="00B92D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A- </w:t>
            </w:r>
            <w:r w:rsidRPr="001E1921">
              <w:rPr>
                <w:rFonts w:ascii="Times New Roman" w:hAnsi="Times New Roman" w:cs="Times New Roman"/>
                <w:noProof/>
                <w:sz w:val="24"/>
                <w:szCs w:val="24"/>
              </w:rPr>
              <w:t>Buz dağlarının suyun üzerinde yüzmesi, suyun hangi özelliği ile açıklanabilir?</w:t>
            </w:r>
          </w:p>
          <w:p w14:paraId="707E38F8" w14:textId="77777777" w:rsidR="001E1921" w:rsidRDefault="001E1921" w:rsidP="001E19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4F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94F4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F7D37AB" w14:textId="77777777" w:rsidR="00B92D91" w:rsidRDefault="00B92D91" w:rsidP="00B92D9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6D4081" w14:textId="77777777" w:rsidR="001E1921" w:rsidRDefault="001E1921" w:rsidP="00B92D9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8629D7" w14:textId="77777777" w:rsidR="001E1921" w:rsidRDefault="001E1921" w:rsidP="00B92D9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24C56E" w14:textId="77777777" w:rsidR="001E1921" w:rsidRDefault="001E1921" w:rsidP="00B92D9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2A1446" w14:textId="541031A1" w:rsidR="00B92D91" w:rsidRDefault="001E1921" w:rsidP="00B92D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B- </w:t>
            </w:r>
            <w:r w:rsidRPr="00B92D91">
              <w:rPr>
                <w:rFonts w:ascii="Times New Roman" w:hAnsi="Times New Roman" w:cs="Times New Roman"/>
                <w:noProof/>
                <w:sz w:val="24"/>
                <w:szCs w:val="24"/>
              </w:rPr>
              <w:t>Buzun suda yüzmesinin canlılar için önemini örnek vererek açıklayınız.</w:t>
            </w:r>
          </w:p>
          <w:p w14:paraId="355C6AC5" w14:textId="77777777" w:rsidR="001E1921" w:rsidRDefault="001E1921" w:rsidP="001E19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4F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94F4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B5372FB" w14:textId="77777777" w:rsidR="001E1921" w:rsidRDefault="001E1921" w:rsidP="00B92D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E523D9" w14:textId="77777777" w:rsidR="001E1921" w:rsidRDefault="001E1921" w:rsidP="00B92D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134D40C4" w:rsidR="00B92D91" w:rsidRPr="000040E4" w:rsidRDefault="00B92D91" w:rsidP="00B92D9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E666608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76884C04" w14:textId="77777777" w:rsidR="006C24D0" w:rsidRDefault="006C24D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826327F" w14:textId="77777777" w:rsidR="000C2707" w:rsidRDefault="000C27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7B058" w14:textId="77777777" w:rsidR="000C2707" w:rsidRDefault="000C27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0087F0" w14:textId="77777777" w:rsidR="000C2707" w:rsidRDefault="000C27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FDCD8A5" w14:textId="77777777" w:rsidR="000C2707" w:rsidRDefault="000C27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50939F4" w14:textId="77777777" w:rsidR="001E1921" w:rsidRDefault="001E192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0EE86F1" w14:textId="77777777" w:rsidR="000C2707" w:rsidRDefault="000C27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ADFF6A4" w14:textId="77777777" w:rsidR="001E1921" w:rsidRDefault="001E192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2B216D4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4FADD507" w14:textId="77777777" w:rsidR="001E1921" w:rsidRPr="001E1921" w:rsidRDefault="001E1921" w:rsidP="001E1921">
      <w:p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S1 (Aydınlatma sonucu kitapların görünen rengi)</w:t>
      </w:r>
      <w:r w:rsidRPr="001E1921">
        <w:rPr>
          <w:rFonts w:ascii="Times New Roman" w:hAnsi="Times New Roman" w:cs="Times New Roman"/>
          <w:iCs/>
          <w:sz w:val="24"/>
          <w:szCs w:val="24"/>
        </w:rPr>
        <w:br/>
        <w:t>Kural: Kitap, üzerine gelen ışığın kendi rengini yansıtır, diğer renkleri soğurur. Beyaz ışıkta kendi renginde görünür. Beyaz kitap her ışıkta ışığın renginde görünür.</w:t>
      </w:r>
    </w:p>
    <w:tbl>
      <w:tblPr>
        <w:tblStyle w:val="TabloKlavuzu"/>
        <w:tblW w:w="10469" w:type="dxa"/>
        <w:tblInd w:w="-5" w:type="dxa"/>
        <w:tblLook w:val="04A0" w:firstRow="1" w:lastRow="0" w:firstColumn="1" w:lastColumn="0" w:noHBand="0" w:noVBand="1"/>
      </w:tblPr>
      <w:tblGrid>
        <w:gridCol w:w="2774"/>
        <w:gridCol w:w="2043"/>
        <w:gridCol w:w="2043"/>
        <w:gridCol w:w="2043"/>
        <w:gridCol w:w="1566"/>
      </w:tblGrid>
      <w:tr w:rsidR="001E1921" w:rsidRPr="001E1921" w14:paraId="783176D4" w14:textId="77777777" w:rsidTr="001E1921">
        <w:trPr>
          <w:trHeight w:val="441"/>
        </w:trPr>
        <w:tc>
          <w:tcPr>
            <w:tcW w:w="0" w:type="auto"/>
            <w:hideMark/>
          </w:tcPr>
          <w:p w14:paraId="5AD250F9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Işık rengi \ Kitap rengi</w:t>
            </w:r>
          </w:p>
        </w:tc>
        <w:tc>
          <w:tcPr>
            <w:tcW w:w="0" w:type="auto"/>
            <w:hideMark/>
          </w:tcPr>
          <w:p w14:paraId="51793BB8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Kırmızı kitap</w:t>
            </w:r>
          </w:p>
        </w:tc>
        <w:tc>
          <w:tcPr>
            <w:tcW w:w="0" w:type="auto"/>
            <w:hideMark/>
          </w:tcPr>
          <w:p w14:paraId="32F4E4D3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Yeşil kitap</w:t>
            </w:r>
          </w:p>
        </w:tc>
        <w:tc>
          <w:tcPr>
            <w:tcW w:w="0" w:type="auto"/>
            <w:hideMark/>
          </w:tcPr>
          <w:p w14:paraId="77FB4A77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Mavi kitap</w:t>
            </w:r>
          </w:p>
        </w:tc>
        <w:tc>
          <w:tcPr>
            <w:tcW w:w="0" w:type="auto"/>
            <w:hideMark/>
          </w:tcPr>
          <w:p w14:paraId="7E64B2EF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Beyaz kitap</w:t>
            </w:r>
          </w:p>
        </w:tc>
      </w:tr>
      <w:tr w:rsidR="001E1921" w:rsidRPr="001E1921" w14:paraId="7DBDCD8D" w14:textId="77777777" w:rsidTr="001E1921">
        <w:trPr>
          <w:trHeight w:val="430"/>
        </w:trPr>
        <w:tc>
          <w:tcPr>
            <w:tcW w:w="0" w:type="auto"/>
            <w:hideMark/>
          </w:tcPr>
          <w:p w14:paraId="1CA89489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Kırmızı ışık</w:t>
            </w:r>
          </w:p>
        </w:tc>
        <w:tc>
          <w:tcPr>
            <w:tcW w:w="0" w:type="auto"/>
            <w:hideMark/>
          </w:tcPr>
          <w:p w14:paraId="0A570671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Kırmızı</w:t>
            </w:r>
          </w:p>
        </w:tc>
        <w:tc>
          <w:tcPr>
            <w:tcW w:w="0" w:type="auto"/>
            <w:hideMark/>
          </w:tcPr>
          <w:p w14:paraId="479ED925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Siyah (karanlık)</w:t>
            </w:r>
          </w:p>
        </w:tc>
        <w:tc>
          <w:tcPr>
            <w:tcW w:w="0" w:type="auto"/>
            <w:hideMark/>
          </w:tcPr>
          <w:p w14:paraId="33FD2DD8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Siyah (karanlık)</w:t>
            </w:r>
          </w:p>
        </w:tc>
        <w:tc>
          <w:tcPr>
            <w:tcW w:w="0" w:type="auto"/>
            <w:hideMark/>
          </w:tcPr>
          <w:p w14:paraId="12D4834D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Kırmızı</w:t>
            </w:r>
          </w:p>
        </w:tc>
      </w:tr>
      <w:tr w:rsidR="001E1921" w:rsidRPr="001E1921" w14:paraId="08D22836" w14:textId="77777777" w:rsidTr="001E1921">
        <w:trPr>
          <w:trHeight w:val="441"/>
        </w:trPr>
        <w:tc>
          <w:tcPr>
            <w:tcW w:w="0" w:type="auto"/>
            <w:hideMark/>
          </w:tcPr>
          <w:p w14:paraId="75839D58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Yeşil ışık</w:t>
            </w:r>
          </w:p>
        </w:tc>
        <w:tc>
          <w:tcPr>
            <w:tcW w:w="0" w:type="auto"/>
            <w:hideMark/>
          </w:tcPr>
          <w:p w14:paraId="55383460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Siyah (karanlık)</w:t>
            </w:r>
          </w:p>
        </w:tc>
        <w:tc>
          <w:tcPr>
            <w:tcW w:w="0" w:type="auto"/>
            <w:hideMark/>
          </w:tcPr>
          <w:p w14:paraId="683E2702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Yeşil</w:t>
            </w:r>
          </w:p>
        </w:tc>
        <w:tc>
          <w:tcPr>
            <w:tcW w:w="0" w:type="auto"/>
            <w:hideMark/>
          </w:tcPr>
          <w:p w14:paraId="336B534A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Siyah (karanlık)</w:t>
            </w:r>
          </w:p>
        </w:tc>
        <w:tc>
          <w:tcPr>
            <w:tcW w:w="0" w:type="auto"/>
            <w:hideMark/>
          </w:tcPr>
          <w:p w14:paraId="37671660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Yeşil</w:t>
            </w:r>
          </w:p>
        </w:tc>
      </w:tr>
      <w:tr w:rsidR="001E1921" w:rsidRPr="001E1921" w14:paraId="30BF2B05" w14:textId="77777777" w:rsidTr="001E1921">
        <w:trPr>
          <w:trHeight w:val="430"/>
        </w:trPr>
        <w:tc>
          <w:tcPr>
            <w:tcW w:w="0" w:type="auto"/>
            <w:hideMark/>
          </w:tcPr>
          <w:p w14:paraId="015D501A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Mavi ışık</w:t>
            </w:r>
          </w:p>
        </w:tc>
        <w:tc>
          <w:tcPr>
            <w:tcW w:w="0" w:type="auto"/>
            <w:hideMark/>
          </w:tcPr>
          <w:p w14:paraId="73D69690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Siyah (karanlık)</w:t>
            </w:r>
          </w:p>
        </w:tc>
        <w:tc>
          <w:tcPr>
            <w:tcW w:w="0" w:type="auto"/>
            <w:hideMark/>
          </w:tcPr>
          <w:p w14:paraId="0A5AF719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Siyah (karanlık)</w:t>
            </w:r>
          </w:p>
        </w:tc>
        <w:tc>
          <w:tcPr>
            <w:tcW w:w="0" w:type="auto"/>
            <w:hideMark/>
          </w:tcPr>
          <w:p w14:paraId="5EC61E92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Mavi</w:t>
            </w:r>
          </w:p>
        </w:tc>
        <w:tc>
          <w:tcPr>
            <w:tcW w:w="0" w:type="auto"/>
            <w:hideMark/>
          </w:tcPr>
          <w:p w14:paraId="718FB27C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Mavi</w:t>
            </w:r>
          </w:p>
        </w:tc>
      </w:tr>
      <w:tr w:rsidR="001E1921" w:rsidRPr="001E1921" w14:paraId="14EE38BE" w14:textId="77777777" w:rsidTr="001E1921">
        <w:trPr>
          <w:trHeight w:val="430"/>
        </w:trPr>
        <w:tc>
          <w:tcPr>
            <w:tcW w:w="0" w:type="auto"/>
            <w:hideMark/>
          </w:tcPr>
          <w:p w14:paraId="30E22EEA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Beyaz ışık</w:t>
            </w:r>
          </w:p>
        </w:tc>
        <w:tc>
          <w:tcPr>
            <w:tcW w:w="0" w:type="auto"/>
            <w:hideMark/>
          </w:tcPr>
          <w:p w14:paraId="702EA783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Kırmızı</w:t>
            </w:r>
          </w:p>
        </w:tc>
        <w:tc>
          <w:tcPr>
            <w:tcW w:w="0" w:type="auto"/>
            <w:hideMark/>
          </w:tcPr>
          <w:p w14:paraId="48DD4AFE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Yeşil</w:t>
            </w:r>
          </w:p>
        </w:tc>
        <w:tc>
          <w:tcPr>
            <w:tcW w:w="0" w:type="auto"/>
            <w:hideMark/>
          </w:tcPr>
          <w:p w14:paraId="6C92DC98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Mavi</w:t>
            </w:r>
          </w:p>
        </w:tc>
        <w:tc>
          <w:tcPr>
            <w:tcW w:w="0" w:type="auto"/>
            <w:hideMark/>
          </w:tcPr>
          <w:p w14:paraId="5925A9C1" w14:textId="77777777" w:rsidR="001E1921" w:rsidRPr="001E1921" w:rsidRDefault="001E1921" w:rsidP="001E1921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1921">
              <w:rPr>
                <w:rFonts w:ascii="Times New Roman" w:hAnsi="Times New Roman" w:cs="Times New Roman"/>
                <w:iCs/>
                <w:sz w:val="24"/>
                <w:szCs w:val="24"/>
              </w:rPr>
              <w:t>Beyaz</w:t>
            </w:r>
          </w:p>
        </w:tc>
      </w:tr>
    </w:tbl>
    <w:p w14:paraId="73C5462E" w14:textId="77777777" w:rsidR="001E1921" w:rsidRPr="00E14AF3" w:rsidRDefault="001E1921" w:rsidP="001E1921">
      <w:pPr>
        <w:rPr>
          <w:rFonts w:ascii="Times New Roman" w:hAnsi="Times New Roman" w:cs="Times New Roman"/>
          <w:iCs/>
          <w:sz w:val="24"/>
          <w:szCs w:val="24"/>
        </w:rPr>
      </w:pPr>
    </w:p>
    <w:p w14:paraId="548B2F29" w14:textId="08244DB1" w:rsidR="001E1921" w:rsidRPr="00E14AF3" w:rsidRDefault="001E1921" w:rsidP="001E1921">
      <w:pPr>
        <w:rPr>
          <w:rFonts w:ascii="Times New Roman" w:hAnsi="Times New Roman" w:cs="Times New Roman"/>
          <w:iCs/>
          <w:sz w:val="24"/>
          <w:szCs w:val="24"/>
        </w:rPr>
      </w:pPr>
      <w:r w:rsidRPr="00E14AF3">
        <w:rPr>
          <w:rFonts w:ascii="Times New Roman" w:hAnsi="Times New Roman" w:cs="Times New Roman"/>
          <w:iCs/>
          <w:sz w:val="24"/>
          <w:szCs w:val="24"/>
        </w:rPr>
        <w:pict w14:anchorId="0390A787">
          <v:rect id="_x0000_i1034" style="width:0;height:1.5pt" o:hralign="center" o:hrstd="t" o:hr="t" fillcolor="#a0a0a0" stroked="f"/>
        </w:pict>
      </w:r>
    </w:p>
    <w:p w14:paraId="12038C85" w14:textId="00F1BA78" w:rsidR="001E1921" w:rsidRPr="001E1921" w:rsidRDefault="001E1921" w:rsidP="001E1921">
      <w:p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S2 (Metal küre 60°C’de halkadan geçiyor)</w:t>
      </w:r>
    </w:p>
    <w:p w14:paraId="2D328656" w14:textId="77777777" w:rsidR="001E1921" w:rsidRPr="001E1921" w:rsidRDefault="001E1921" w:rsidP="001E1921">
      <w:pPr>
        <w:numPr>
          <w:ilvl w:val="0"/>
          <w:numId w:val="94"/>
        </w:num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Metal küre ısıtıldığında: Metal genleşir, kürenin çapı artar, halka deliğine sığmayabilir → geçemez.</w:t>
      </w:r>
    </w:p>
    <w:p w14:paraId="2EF80BC9" w14:textId="77777777" w:rsidR="001E1921" w:rsidRPr="00E14AF3" w:rsidRDefault="001E1921" w:rsidP="00365FA4">
      <w:pPr>
        <w:numPr>
          <w:ilvl w:val="0"/>
          <w:numId w:val="94"/>
        </w:num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Metal küre soğutulduğunda: Metal büzülür, kürenin çapı azalır, halka deliğine daha rahat sığar → geçer (daha kolay geçer).</w:t>
      </w:r>
    </w:p>
    <w:p w14:paraId="2F0736F9" w14:textId="59B279D0" w:rsidR="00BE6C32" w:rsidRPr="00E14AF3" w:rsidRDefault="00000000" w:rsidP="001E1921">
      <w:pPr>
        <w:rPr>
          <w:rFonts w:ascii="Times New Roman" w:hAnsi="Times New Roman" w:cs="Times New Roman"/>
          <w:iCs/>
          <w:sz w:val="24"/>
          <w:szCs w:val="24"/>
        </w:rPr>
      </w:pPr>
      <w:r w:rsidRPr="00E14AF3">
        <w:rPr>
          <w:rFonts w:ascii="Times New Roman" w:hAnsi="Times New Roman" w:cs="Times New Roman"/>
          <w:iCs/>
          <w:sz w:val="24"/>
          <w:szCs w:val="24"/>
        </w:rPr>
        <w:pict w14:anchorId="7E45103E">
          <v:rect id="_x0000_i1028" style="width:0;height:1.5pt" o:hralign="center" o:hrstd="t" o:hr="t" fillcolor="#a0a0a0" stroked="f"/>
        </w:pict>
      </w:r>
    </w:p>
    <w:p w14:paraId="077C189C" w14:textId="77777777" w:rsidR="001E1921" w:rsidRPr="001E1921" w:rsidRDefault="001E1921" w:rsidP="001E1921">
      <w:p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S3</w:t>
      </w:r>
    </w:p>
    <w:p w14:paraId="3EC8D9A3" w14:textId="77777777" w:rsidR="001E1921" w:rsidRPr="001E1921" w:rsidRDefault="001E1921" w:rsidP="001E1921">
      <w:p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■ A) Asetonun kaynama sıcaklığında (56°C) katı hâlde olan madde: Demir</w:t>
      </w:r>
    </w:p>
    <w:p w14:paraId="3A520833" w14:textId="77777777" w:rsidR="001E1921" w:rsidRPr="001E1921" w:rsidRDefault="001E1921" w:rsidP="001E1921">
      <w:p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■ B) Buzun erime sıcaklığında (0°C) sıvı hâlde olan maddeler: Alkol, Cıva, Aseton</w:t>
      </w:r>
      <w:r w:rsidRPr="001E1921">
        <w:rPr>
          <w:rFonts w:ascii="Times New Roman" w:hAnsi="Times New Roman" w:cs="Times New Roman"/>
          <w:iCs/>
          <w:sz w:val="24"/>
          <w:szCs w:val="24"/>
        </w:rPr>
        <w:br/>
      </w:r>
      <w:r w:rsidRPr="001E1921">
        <w:rPr>
          <w:rFonts w:ascii="Segoe UI Symbol" w:hAnsi="Segoe UI Symbol" w:cs="Segoe UI Symbol"/>
          <w:iCs/>
          <w:sz w:val="24"/>
          <w:szCs w:val="24"/>
        </w:rPr>
        <w:t>❖</w:t>
      </w:r>
      <w:r w:rsidRPr="001E1921">
        <w:rPr>
          <w:rFonts w:ascii="Times New Roman" w:hAnsi="Times New Roman" w:cs="Times New Roman"/>
          <w:iCs/>
          <w:sz w:val="24"/>
          <w:szCs w:val="24"/>
        </w:rPr>
        <w:t xml:space="preserve"> Not: Su 0°C’de erime noktasında olduğundan katı-sıvı birlikte bulunabilir.</w:t>
      </w:r>
    </w:p>
    <w:p w14:paraId="78115907" w14:textId="77777777" w:rsidR="001E1921" w:rsidRPr="001E1921" w:rsidRDefault="001E1921" w:rsidP="001E1921">
      <w:p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■ C) Suyun kaynama sıcaklığında (100°C) maddelerin hâli:</w:t>
      </w:r>
    </w:p>
    <w:p w14:paraId="4C914CD7" w14:textId="77777777" w:rsidR="001E1921" w:rsidRPr="001E1921" w:rsidRDefault="001E1921" w:rsidP="001E1921">
      <w:pPr>
        <w:numPr>
          <w:ilvl w:val="0"/>
          <w:numId w:val="95"/>
        </w:num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Su → kaynıyor (sıvı + gaz)</w:t>
      </w:r>
    </w:p>
    <w:p w14:paraId="7D3DB223" w14:textId="77777777" w:rsidR="001E1921" w:rsidRPr="001E1921" w:rsidRDefault="001E1921" w:rsidP="001E1921">
      <w:pPr>
        <w:numPr>
          <w:ilvl w:val="0"/>
          <w:numId w:val="95"/>
        </w:num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Alkol → gaz</w:t>
      </w:r>
    </w:p>
    <w:p w14:paraId="42E7E758" w14:textId="77777777" w:rsidR="001E1921" w:rsidRPr="001E1921" w:rsidRDefault="001E1921" w:rsidP="001E1921">
      <w:pPr>
        <w:numPr>
          <w:ilvl w:val="0"/>
          <w:numId w:val="95"/>
        </w:num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Cıva → sıvı</w:t>
      </w:r>
    </w:p>
    <w:p w14:paraId="55A2F3E8" w14:textId="77777777" w:rsidR="001E1921" w:rsidRPr="001E1921" w:rsidRDefault="001E1921" w:rsidP="001E1921">
      <w:pPr>
        <w:numPr>
          <w:ilvl w:val="0"/>
          <w:numId w:val="95"/>
        </w:num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Demir → katı</w:t>
      </w:r>
    </w:p>
    <w:p w14:paraId="6773FC6C" w14:textId="77777777" w:rsidR="001E1921" w:rsidRPr="001E1921" w:rsidRDefault="001E1921" w:rsidP="001E1921">
      <w:pPr>
        <w:numPr>
          <w:ilvl w:val="0"/>
          <w:numId w:val="95"/>
        </w:num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Aseton → gaz</w:t>
      </w:r>
    </w:p>
    <w:p w14:paraId="67A79FB6" w14:textId="77777777" w:rsidR="001E1921" w:rsidRPr="001E1921" w:rsidRDefault="001E1921" w:rsidP="001E1921">
      <w:p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pict w14:anchorId="3843435D">
          <v:rect id="_x0000_i1045" style="width:0;height:1.5pt" o:hralign="center" o:hrstd="t" o:hr="t" fillcolor="#a0a0a0" stroked="f"/>
        </w:pict>
      </w:r>
    </w:p>
    <w:p w14:paraId="24A6F936" w14:textId="77777777" w:rsidR="001E1921" w:rsidRPr="001E1921" w:rsidRDefault="001E1921" w:rsidP="001E1921">
      <w:p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S4</w:t>
      </w:r>
    </w:p>
    <w:p w14:paraId="34B35C44" w14:textId="77777777" w:rsidR="001E1921" w:rsidRPr="001E1921" w:rsidRDefault="001E1921" w:rsidP="001E1921">
      <w:pPr>
        <w:rPr>
          <w:rFonts w:ascii="Times New Roman" w:hAnsi="Times New Roman" w:cs="Times New Roman"/>
          <w:iCs/>
          <w:sz w:val="24"/>
          <w:szCs w:val="24"/>
        </w:rPr>
      </w:pPr>
      <w:r w:rsidRPr="001E1921">
        <w:rPr>
          <w:rFonts w:ascii="Times New Roman" w:hAnsi="Times New Roman" w:cs="Times New Roman"/>
          <w:iCs/>
          <w:sz w:val="24"/>
          <w:szCs w:val="24"/>
        </w:rPr>
        <w:t>■ Taşın hacmi = 350 − 200 = 150 cm³</w:t>
      </w:r>
      <w:r w:rsidRPr="001E1921">
        <w:rPr>
          <w:rFonts w:ascii="Times New Roman" w:hAnsi="Times New Roman" w:cs="Times New Roman"/>
          <w:iCs/>
          <w:sz w:val="24"/>
          <w:szCs w:val="24"/>
        </w:rPr>
        <w:br/>
        <w:t>■ Yoğunluk = 300 / 150 = 2 g/cm³</w:t>
      </w:r>
    </w:p>
    <w:p w14:paraId="617EB3F5" w14:textId="0009D347" w:rsidR="000C2707" w:rsidRPr="00E14AF3" w:rsidRDefault="00000000" w:rsidP="000C2707">
      <w:pPr>
        <w:rPr>
          <w:rFonts w:ascii="Times New Roman" w:hAnsi="Times New Roman" w:cs="Times New Roman"/>
          <w:iCs/>
          <w:sz w:val="24"/>
          <w:szCs w:val="24"/>
        </w:rPr>
      </w:pPr>
      <w:r w:rsidRPr="00E14AF3">
        <w:rPr>
          <w:rFonts w:ascii="Times New Roman" w:hAnsi="Times New Roman" w:cs="Times New Roman"/>
          <w:iCs/>
          <w:sz w:val="24"/>
          <w:szCs w:val="24"/>
        </w:rPr>
        <w:pict w14:anchorId="54CAB836">
          <v:rect id="_x0000_i1030" style="width:0;height:1.5pt" o:hralign="center" o:hrstd="t" o:hr="t" fillcolor="#a0a0a0" stroked="f"/>
        </w:pict>
      </w:r>
    </w:p>
    <w:p w14:paraId="68452BF0" w14:textId="77777777" w:rsidR="001E1921" w:rsidRPr="00E14AF3" w:rsidRDefault="001E1921" w:rsidP="000C2707">
      <w:pPr>
        <w:rPr>
          <w:rFonts w:ascii="Times New Roman" w:hAnsi="Times New Roman" w:cs="Times New Roman"/>
          <w:iCs/>
          <w:sz w:val="24"/>
          <w:szCs w:val="24"/>
        </w:rPr>
      </w:pPr>
    </w:p>
    <w:p w14:paraId="436C99B5" w14:textId="77777777" w:rsidR="001E1921" w:rsidRPr="00E14AF3" w:rsidRDefault="001E1921" w:rsidP="000C2707">
      <w:pPr>
        <w:rPr>
          <w:rFonts w:ascii="Times New Roman" w:hAnsi="Times New Roman" w:cs="Times New Roman"/>
          <w:iCs/>
          <w:sz w:val="24"/>
          <w:szCs w:val="24"/>
        </w:rPr>
      </w:pPr>
    </w:p>
    <w:p w14:paraId="16759B52" w14:textId="7DDE2BCA" w:rsidR="00E14AF3" w:rsidRPr="00E14AF3" w:rsidRDefault="00E14AF3" w:rsidP="00E14AF3">
      <w:pPr>
        <w:rPr>
          <w:rFonts w:ascii="Times New Roman" w:hAnsi="Times New Roman" w:cs="Times New Roman"/>
          <w:iCs/>
          <w:sz w:val="24"/>
          <w:szCs w:val="24"/>
        </w:rPr>
      </w:pPr>
      <w:r w:rsidRPr="00E14AF3">
        <w:rPr>
          <w:rFonts w:ascii="Times New Roman" w:hAnsi="Times New Roman" w:cs="Times New Roman"/>
          <w:iCs/>
          <w:sz w:val="24"/>
          <w:szCs w:val="24"/>
        </w:rPr>
        <w:lastRenderedPageBreak/>
        <w:t>S</w:t>
      </w:r>
      <w:r w:rsidRPr="00E14AF3">
        <w:rPr>
          <w:rFonts w:ascii="Times New Roman" w:hAnsi="Times New Roman" w:cs="Times New Roman"/>
          <w:iCs/>
          <w:sz w:val="24"/>
          <w:szCs w:val="24"/>
        </w:rPr>
        <w:t>5</w:t>
      </w:r>
      <w:r w:rsidRPr="00E14AF3">
        <w:rPr>
          <w:rFonts w:ascii="Times New Roman" w:hAnsi="Times New Roman" w:cs="Times New Roman"/>
          <w:iCs/>
          <w:sz w:val="24"/>
          <w:szCs w:val="24"/>
        </w:rPr>
        <w:br/>
        <w:t>a) Yoğunluk (büyükten küçüğe): K &gt; L &gt; M</w:t>
      </w:r>
      <w:r w:rsidRPr="00E14AF3">
        <w:rPr>
          <w:rFonts w:ascii="Times New Roman" w:hAnsi="Times New Roman" w:cs="Times New Roman"/>
          <w:iCs/>
          <w:sz w:val="24"/>
          <w:szCs w:val="24"/>
        </w:rPr>
        <w:br/>
        <w:t>b) Hacimler eşit olduğundan kütle (küçükten büyüğe): M &lt; L &lt; K</w:t>
      </w:r>
    </w:p>
    <w:p w14:paraId="34079F56" w14:textId="5C83C917" w:rsidR="00E14AF3" w:rsidRPr="00E14AF3" w:rsidRDefault="00E14AF3" w:rsidP="00E14AF3">
      <w:pPr>
        <w:rPr>
          <w:rFonts w:ascii="Times New Roman" w:hAnsi="Times New Roman" w:cs="Times New Roman"/>
          <w:iCs/>
          <w:sz w:val="24"/>
          <w:szCs w:val="24"/>
        </w:rPr>
      </w:pPr>
      <w:r w:rsidRPr="00E14AF3">
        <w:rPr>
          <w:rFonts w:ascii="Times New Roman" w:hAnsi="Times New Roman" w:cs="Times New Roman"/>
          <w:iCs/>
          <w:sz w:val="24"/>
          <w:szCs w:val="24"/>
        </w:rPr>
        <w:pict w14:anchorId="2378633C">
          <v:rect id="_x0000_i1049" style="width:0;height:1.5pt" o:hralign="center" o:hrstd="t" o:hr="t" fillcolor="#a0a0a0" stroked="f"/>
        </w:pict>
      </w:r>
    </w:p>
    <w:p w14:paraId="2A12473D" w14:textId="77777777" w:rsidR="00E14AF3" w:rsidRDefault="00E14AF3" w:rsidP="00E14AF3">
      <w:pPr>
        <w:rPr>
          <w:rFonts w:ascii="Times New Roman" w:hAnsi="Times New Roman" w:cs="Times New Roman"/>
          <w:iCs/>
          <w:sz w:val="24"/>
          <w:szCs w:val="24"/>
        </w:rPr>
      </w:pPr>
      <w:r w:rsidRPr="00E14AF3">
        <w:rPr>
          <w:rFonts w:ascii="Times New Roman" w:hAnsi="Times New Roman" w:cs="Times New Roman"/>
          <w:iCs/>
          <w:sz w:val="24"/>
          <w:szCs w:val="24"/>
        </w:rPr>
        <w:t>S6</w:t>
      </w:r>
      <w:r w:rsidRPr="00E14AF3">
        <w:rPr>
          <w:rFonts w:ascii="Times New Roman" w:hAnsi="Times New Roman" w:cs="Times New Roman"/>
          <w:iCs/>
          <w:sz w:val="24"/>
          <w:szCs w:val="24"/>
        </w:rPr>
        <w:br/>
        <w:t>A) Buz dağlarının suyun üzerinde yüzmesi, suyun donunca genleşmesi sonucu buzun yoğunluğunun sudan küçük olması ile açıklanır.</w:t>
      </w:r>
    </w:p>
    <w:p w14:paraId="38D45841" w14:textId="38EAFDAA" w:rsidR="00E14AF3" w:rsidRPr="00E14AF3" w:rsidRDefault="00E14AF3" w:rsidP="00E14AF3">
      <w:pPr>
        <w:rPr>
          <w:rFonts w:ascii="Times New Roman" w:hAnsi="Times New Roman" w:cs="Times New Roman"/>
          <w:iCs/>
          <w:sz w:val="24"/>
          <w:szCs w:val="24"/>
        </w:rPr>
      </w:pPr>
      <w:r w:rsidRPr="00E14AF3">
        <w:rPr>
          <w:rFonts w:ascii="Times New Roman" w:hAnsi="Times New Roman" w:cs="Times New Roman"/>
          <w:iCs/>
          <w:sz w:val="24"/>
          <w:szCs w:val="24"/>
        </w:rPr>
        <w:br/>
        <w:t>B) Buz üstte bir tabaka oluşturarak suyun alt kısmının tamamen donmasını geciktirir; böylece göllerde balıklar ve diğer su canlıları kışın da alttaki sıvı suda yaşamını sürdürebilir.</w:t>
      </w:r>
    </w:p>
    <w:p w14:paraId="7D165CE9" w14:textId="77777777" w:rsidR="000C2707" w:rsidRDefault="000C2707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0C2707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E804C" w14:textId="77777777" w:rsidR="00646F9B" w:rsidRDefault="00646F9B" w:rsidP="00804A3F">
      <w:pPr>
        <w:spacing w:after="0" w:line="240" w:lineRule="auto"/>
      </w:pPr>
      <w:r>
        <w:separator/>
      </w:r>
    </w:p>
  </w:endnote>
  <w:endnote w:type="continuationSeparator" w:id="0">
    <w:p w14:paraId="1E3B4151" w14:textId="77777777" w:rsidR="00646F9B" w:rsidRDefault="00646F9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30ECD" w14:textId="77777777" w:rsidR="00646F9B" w:rsidRDefault="00646F9B" w:rsidP="00804A3F">
      <w:pPr>
        <w:spacing w:after="0" w:line="240" w:lineRule="auto"/>
      </w:pPr>
      <w:r>
        <w:separator/>
      </w:r>
    </w:p>
  </w:footnote>
  <w:footnote w:type="continuationSeparator" w:id="0">
    <w:p w14:paraId="14AFD9D7" w14:textId="77777777" w:rsidR="00646F9B" w:rsidRDefault="00646F9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50E21"/>
    <w:multiLevelType w:val="multilevel"/>
    <w:tmpl w:val="8E02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831C23"/>
    <w:multiLevelType w:val="multilevel"/>
    <w:tmpl w:val="5B9C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7A3694"/>
    <w:multiLevelType w:val="multilevel"/>
    <w:tmpl w:val="04826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5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28C7E10"/>
    <w:multiLevelType w:val="hybridMultilevel"/>
    <w:tmpl w:val="E3781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318229B"/>
    <w:multiLevelType w:val="multilevel"/>
    <w:tmpl w:val="99C22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12175CD"/>
    <w:multiLevelType w:val="hybridMultilevel"/>
    <w:tmpl w:val="0ED2D2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0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7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9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C6F7B26"/>
    <w:multiLevelType w:val="multilevel"/>
    <w:tmpl w:val="51F0D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CFE78B5"/>
    <w:multiLevelType w:val="multilevel"/>
    <w:tmpl w:val="EE0CD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DDB7FC2"/>
    <w:multiLevelType w:val="multilevel"/>
    <w:tmpl w:val="14369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4"/>
  </w:num>
  <w:num w:numId="2" w16cid:durableId="1290553658">
    <w:abstractNumId w:val="76"/>
  </w:num>
  <w:num w:numId="3" w16cid:durableId="931087092">
    <w:abstractNumId w:val="63"/>
  </w:num>
  <w:num w:numId="4" w16cid:durableId="1730376091">
    <w:abstractNumId w:val="60"/>
  </w:num>
  <w:num w:numId="5" w16cid:durableId="1214778717">
    <w:abstractNumId w:val="48"/>
  </w:num>
  <w:num w:numId="6" w16cid:durableId="913975450">
    <w:abstractNumId w:val="65"/>
  </w:num>
  <w:num w:numId="7" w16cid:durableId="2147041067">
    <w:abstractNumId w:val="79"/>
  </w:num>
  <w:num w:numId="8" w16cid:durableId="1745445622">
    <w:abstractNumId w:val="55"/>
  </w:num>
  <w:num w:numId="9" w16cid:durableId="1087112472">
    <w:abstractNumId w:val="24"/>
  </w:num>
  <w:num w:numId="10" w16cid:durableId="1809782972">
    <w:abstractNumId w:val="69"/>
  </w:num>
  <w:num w:numId="11" w16cid:durableId="883712457">
    <w:abstractNumId w:val="86"/>
  </w:num>
  <w:num w:numId="12" w16cid:durableId="459615219">
    <w:abstractNumId w:val="31"/>
  </w:num>
  <w:num w:numId="13" w16cid:durableId="706832223">
    <w:abstractNumId w:val="88"/>
  </w:num>
  <w:num w:numId="14" w16cid:durableId="1501115524">
    <w:abstractNumId w:val="32"/>
  </w:num>
  <w:num w:numId="15" w16cid:durableId="1948730572">
    <w:abstractNumId w:val="68"/>
  </w:num>
  <w:num w:numId="16" w16cid:durableId="568274058">
    <w:abstractNumId w:val="43"/>
  </w:num>
  <w:num w:numId="17" w16cid:durableId="1010529932">
    <w:abstractNumId w:val="51"/>
  </w:num>
  <w:num w:numId="18" w16cid:durableId="1624926406">
    <w:abstractNumId w:val="14"/>
  </w:num>
  <w:num w:numId="19" w16cid:durableId="951280546">
    <w:abstractNumId w:val="81"/>
  </w:num>
  <w:num w:numId="20" w16cid:durableId="955015884">
    <w:abstractNumId w:val="73"/>
  </w:num>
  <w:num w:numId="21" w16cid:durableId="1236746338">
    <w:abstractNumId w:val="39"/>
  </w:num>
  <w:num w:numId="22" w16cid:durableId="1957908656">
    <w:abstractNumId w:val="41"/>
  </w:num>
  <w:num w:numId="23" w16cid:durableId="2001691490">
    <w:abstractNumId w:val="78"/>
  </w:num>
  <w:num w:numId="24" w16cid:durableId="1896575001">
    <w:abstractNumId w:val="27"/>
  </w:num>
  <w:num w:numId="25" w16cid:durableId="615409564">
    <w:abstractNumId w:val="6"/>
  </w:num>
  <w:num w:numId="26" w16cid:durableId="1414430348">
    <w:abstractNumId w:val="15"/>
  </w:num>
  <w:num w:numId="27" w16cid:durableId="860511937">
    <w:abstractNumId w:val="59"/>
  </w:num>
  <w:num w:numId="28" w16cid:durableId="233004570">
    <w:abstractNumId w:val="8"/>
  </w:num>
  <w:num w:numId="29" w16cid:durableId="1703550026">
    <w:abstractNumId w:val="74"/>
  </w:num>
  <w:num w:numId="30" w16cid:durableId="696082085">
    <w:abstractNumId w:val="4"/>
  </w:num>
  <w:num w:numId="31" w16cid:durableId="377625666">
    <w:abstractNumId w:val="61"/>
  </w:num>
  <w:num w:numId="32" w16cid:durableId="553010463">
    <w:abstractNumId w:val="3"/>
  </w:num>
  <w:num w:numId="33" w16cid:durableId="1067848775">
    <w:abstractNumId w:val="75"/>
  </w:num>
  <w:num w:numId="34" w16cid:durableId="531768972">
    <w:abstractNumId w:val="44"/>
  </w:num>
  <w:num w:numId="35" w16cid:durableId="1766534852">
    <w:abstractNumId w:val="16"/>
  </w:num>
  <w:num w:numId="36" w16cid:durableId="1916864338">
    <w:abstractNumId w:val="58"/>
  </w:num>
  <w:num w:numId="37" w16cid:durableId="1603298381">
    <w:abstractNumId w:val="89"/>
  </w:num>
  <w:num w:numId="38" w16cid:durableId="1641617108">
    <w:abstractNumId w:val="56"/>
  </w:num>
  <w:num w:numId="39" w16cid:durableId="50542409">
    <w:abstractNumId w:val="0"/>
  </w:num>
  <w:num w:numId="40" w16cid:durableId="1797407963">
    <w:abstractNumId w:val="37"/>
  </w:num>
  <w:num w:numId="41" w16cid:durableId="1469661825">
    <w:abstractNumId w:val="84"/>
  </w:num>
  <w:num w:numId="42" w16cid:durableId="329606632">
    <w:abstractNumId w:val="10"/>
  </w:num>
  <w:num w:numId="43" w16cid:durableId="1435636592">
    <w:abstractNumId w:val="85"/>
  </w:num>
  <w:num w:numId="44" w16cid:durableId="1742168784">
    <w:abstractNumId w:val="5"/>
  </w:num>
  <w:num w:numId="45" w16cid:durableId="1589582854">
    <w:abstractNumId w:val="57"/>
  </w:num>
  <w:num w:numId="46" w16cid:durableId="1008681168">
    <w:abstractNumId w:val="21"/>
  </w:num>
  <w:num w:numId="47" w16cid:durableId="1496649700">
    <w:abstractNumId w:val="67"/>
  </w:num>
  <w:num w:numId="48" w16cid:durableId="48310386">
    <w:abstractNumId w:val="64"/>
  </w:num>
  <w:num w:numId="49" w16cid:durableId="1375496535">
    <w:abstractNumId w:val="71"/>
  </w:num>
  <w:num w:numId="50" w16cid:durableId="1591432440">
    <w:abstractNumId w:val="25"/>
  </w:num>
  <w:num w:numId="51" w16cid:durableId="2064406534">
    <w:abstractNumId w:val="80"/>
  </w:num>
  <w:num w:numId="52" w16cid:durableId="1357540628">
    <w:abstractNumId w:val="38"/>
  </w:num>
  <w:num w:numId="53" w16cid:durableId="225148056">
    <w:abstractNumId w:val="72"/>
  </w:num>
  <w:num w:numId="54" w16cid:durableId="678654754">
    <w:abstractNumId w:val="33"/>
  </w:num>
  <w:num w:numId="55" w16cid:durableId="1647929859">
    <w:abstractNumId w:val="34"/>
  </w:num>
  <w:num w:numId="56" w16cid:durableId="1935479658">
    <w:abstractNumId w:val="29"/>
  </w:num>
  <w:num w:numId="57" w16cid:durableId="822963593">
    <w:abstractNumId w:val="12"/>
  </w:num>
  <w:num w:numId="58" w16cid:durableId="325406096">
    <w:abstractNumId w:val="70"/>
  </w:num>
  <w:num w:numId="59" w16cid:durableId="552499239">
    <w:abstractNumId w:val="53"/>
  </w:num>
  <w:num w:numId="60" w16cid:durableId="1377389716">
    <w:abstractNumId w:val="49"/>
  </w:num>
  <w:num w:numId="61" w16cid:durableId="1310668404">
    <w:abstractNumId w:val="2"/>
  </w:num>
  <w:num w:numId="62" w16cid:durableId="652682638">
    <w:abstractNumId w:val="82"/>
  </w:num>
  <w:num w:numId="63" w16cid:durableId="529949818">
    <w:abstractNumId w:val="28"/>
  </w:num>
  <w:num w:numId="64" w16cid:durableId="2075541280">
    <w:abstractNumId w:val="62"/>
  </w:num>
  <w:num w:numId="65" w16cid:durableId="932475700">
    <w:abstractNumId w:val="87"/>
  </w:num>
  <w:num w:numId="66" w16cid:durableId="1866207425">
    <w:abstractNumId w:val="83"/>
  </w:num>
  <w:num w:numId="67" w16cid:durableId="1231891212">
    <w:abstractNumId w:val="18"/>
  </w:num>
  <w:num w:numId="68" w16cid:durableId="1775127032">
    <w:abstractNumId w:val="47"/>
  </w:num>
  <w:num w:numId="69" w16cid:durableId="1784809776">
    <w:abstractNumId w:val="77"/>
  </w:num>
  <w:num w:numId="70" w16cid:durableId="566690964">
    <w:abstractNumId w:val="20"/>
  </w:num>
  <w:num w:numId="71" w16cid:durableId="1007556450">
    <w:abstractNumId w:val="7"/>
  </w:num>
  <w:num w:numId="72" w16cid:durableId="1537810315">
    <w:abstractNumId w:val="17"/>
  </w:num>
  <w:num w:numId="73" w16cid:durableId="530918613">
    <w:abstractNumId w:val="92"/>
  </w:num>
  <w:num w:numId="74" w16cid:durableId="2120640354">
    <w:abstractNumId w:val="36"/>
  </w:num>
  <w:num w:numId="75" w16cid:durableId="305476998">
    <w:abstractNumId w:val="22"/>
  </w:num>
  <w:num w:numId="76" w16cid:durableId="1311446044">
    <w:abstractNumId w:val="19"/>
  </w:num>
  <w:num w:numId="77" w16cid:durableId="275719916">
    <w:abstractNumId w:val="11"/>
  </w:num>
  <w:num w:numId="78" w16cid:durableId="30034906">
    <w:abstractNumId w:val="35"/>
  </w:num>
  <w:num w:numId="79" w16cid:durableId="1720857945">
    <w:abstractNumId w:val="42"/>
  </w:num>
  <w:num w:numId="80" w16cid:durableId="1155222216">
    <w:abstractNumId w:val="13"/>
  </w:num>
  <w:num w:numId="81" w16cid:durableId="876620637">
    <w:abstractNumId w:val="45"/>
  </w:num>
  <w:num w:numId="82" w16cid:durableId="1859273607">
    <w:abstractNumId w:val="50"/>
  </w:num>
  <w:num w:numId="83" w16cid:durableId="1053584081">
    <w:abstractNumId w:val="52"/>
  </w:num>
  <w:num w:numId="84" w16cid:durableId="453913621">
    <w:abstractNumId w:val="30"/>
  </w:num>
  <w:num w:numId="85" w16cid:durableId="1291984436">
    <w:abstractNumId w:val="54"/>
  </w:num>
  <w:num w:numId="86" w16cid:durableId="71390270">
    <w:abstractNumId w:val="40"/>
  </w:num>
  <w:num w:numId="87" w16cid:durableId="31660951">
    <w:abstractNumId w:val="93"/>
  </w:num>
  <w:num w:numId="88" w16cid:durableId="1223371672">
    <w:abstractNumId w:val="1"/>
  </w:num>
  <w:num w:numId="89" w16cid:durableId="165484736">
    <w:abstractNumId w:val="26"/>
  </w:num>
  <w:num w:numId="90" w16cid:durableId="902758461">
    <w:abstractNumId w:val="66"/>
  </w:num>
  <w:num w:numId="91" w16cid:durableId="1761019883">
    <w:abstractNumId w:val="90"/>
  </w:num>
  <w:num w:numId="92" w16cid:durableId="204486936">
    <w:abstractNumId w:val="46"/>
  </w:num>
  <w:num w:numId="93" w16cid:durableId="1073503279">
    <w:abstractNumId w:val="9"/>
  </w:num>
  <w:num w:numId="94" w16cid:durableId="1878468237">
    <w:abstractNumId w:val="23"/>
  </w:num>
  <w:num w:numId="95" w16cid:durableId="96873974">
    <w:abstractNumId w:val="9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0C5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5E2A"/>
    <w:rsid w:val="00077A69"/>
    <w:rsid w:val="00080DC1"/>
    <w:rsid w:val="0008157F"/>
    <w:rsid w:val="00081BBA"/>
    <w:rsid w:val="000843C0"/>
    <w:rsid w:val="000903EF"/>
    <w:rsid w:val="0009485A"/>
    <w:rsid w:val="000A1343"/>
    <w:rsid w:val="000B00EA"/>
    <w:rsid w:val="000B179E"/>
    <w:rsid w:val="000B5816"/>
    <w:rsid w:val="000B5AE8"/>
    <w:rsid w:val="000C2707"/>
    <w:rsid w:val="000C6788"/>
    <w:rsid w:val="000C7D69"/>
    <w:rsid w:val="000D5D10"/>
    <w:rsid w:val="000E0F49"/>
    <w:rsid w:val="000E59FD"/>
    <w:rsid w:val="000F39A6"/>
    <w:rsid w:val="000F7B3B"/>
    <w:rsid w:val="00104E51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921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24D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1E3F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4CB5"/>
    <w:rsid w:val="004A4F08"/>
    <w:rsid w:val="004A588A"/>
    <w:rsid w:val="004A5BE6"/>
    <w:rsid w:val="004A6328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331E1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85F37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46F9B"/>
    <w:rsid w:val="00652F9E"/>
    <w:rsid w:val="00653B14"/>
    <w:rsid w:val="006622B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3444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13"/>
    <w:rsid w:val="008807DF"/>
    <w:rsid w:val="00881E22"/>
    <w:rsid w:val="008827C6"/>
    <w:rsid w:val="0088328F"/>
    <w:rsid w:val="00883E87"/>
    <w:rsid w:val="0088403F"/>
    <w:rsid w:val="00884A6C"/>
    <w:rsid w:val="00891595"/>
    <w:rsid w:val="00892587"/>
    <w:rsid w:val="008938AE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2C62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E6DC2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4F41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3039"/>
    <w:rsid w:val="00A9670D"/>
    <w:rsid w:val="00AA4A48"/>
    <w:rsid w:val="00AA6C8C"/>
    <w:rsid w:val="00AB36F2"/>
    <w:rsid w:val="00AB456D"/>
    <w:rsid w:val="00AB4572"/>
    <w:rsid w:val="00AB6979"/>
    <w:rsid w:val="00AB6A99"/>
    <w:rsid w:val="00AC3C26"/>
    <w:rsid w:val="00AC5166"/>
    <w:rsid w:val="00AC68D5"/>
    <w:rsid w:val="00AD2657"/>
    <w:rsid w:val="00AD2A06"/>
    <w:rsid w:val="00AD2F68"/>
    <w:rsid w:val="00AD4C1E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1799"/>
    <w:rsid w:val="00B92CFB"/>
    <w:rsid w:val="00B92D91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A7813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16D4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372ED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0E80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6DBA"/>
    <w:rsid w:val="00E07034"/>
    <w:rsid w:val="00E07CDD"/>
    <w:rsid w:val="00E116CD"/>
    <w:rsid w:val="00E1218E"/>
    <w:rsid w:val="00E129A9"/>
    <w:rsid w:val="00E14AF3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031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634B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27CC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4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23</cp:revision>
  <cp:lastPrinted>2024-11-08T20:18:00Z</cp:lastPrinted>
  <dcterms:created xsi:type="dcterms:W3CDTF">2025-11-04T16:43:00Z</dcterms:created>
  <dcterms:modified xsi:type="dcterms:W3CDTF">2026-02-14T08:26:00Z</dcterms:modified>
</cp:coreProperties>
</file>