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B0AA0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21DA8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B0AA0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21DA8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58EB3B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C7236C">
        <w:rPr>
          <w:rFonts w:cstheme="minorHAnsi"/>
          <w:b/>
          <w:bCs/>
          <w:sz w:val="20"/>
          <w:szCs w:val="20"/>
        </w:rPr>
        <w:t>ÇEVRE EĞİTİMİ VE İKLİM DEĞİŞİKLİĞİ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AA94BF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3B45C6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5" w:type="dxa"/>
        <w:tblInd w:w="-147" w:type="dxa"/>
        <w:tblLook w:val="04A0" w:firstRow="1" w:lastRow="0" w:firstColumn="1" w:lastColumn="0" w:noHBand="0" w:noVBand="1"/>
      </w:tblPr>
      <w:tblGrid>
        <w:gridCol w:w="1165"/>
        <w:gridCol w:w="1165"/>
        <w:gridCol w:w="1165"/>
        <w:gridCol w:w="1165"/>
        <w:gridCol w:w="1165"/>
        <w:gridCol w:w="1165"/>
        <w:gridCol w:w="1165"/>
        <w:gridCol w:w="1165"/>
        <w:gridCol w:w="1165"/>
      </w:tblGrid>
      <w:tr w:rsidR="00FE1DCC" w14:paraId="5F4B3517" w14:textId="77777777" w:rsidTr="003B45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5C724D5" w14:textId="77777777" w:rsidR="00FE1DCC" w:rsidRPr="00360852" w:rsidRDefault="00FE1DCC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1B59957" w:rsidR="00FE1DCC" w:rsidRPr="00360852" w:rsidRDefault="00FE1DCC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2027B">
              <w:rPr>
                <w:sz w:val="18"/>
                <w:szCs w:val="18"/>
              </w:rPr>
              <w:t>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394139A1" w14:textId="77777777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39DAF62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2027B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17A9D2C9" w14:textId="77777777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DDD3C8F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2027B">
              <w:rPr>
                <w:sz w:val="18"/>
                <w:szCs w:val="18"/>
              </w:rPr>
              <w:t>4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7742A56B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6A23B28" w:rsidR="00FE1DCC" w:rsidRPr="00360852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2027B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342AF2B1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81BF0EC" w:rsidR="00FE1DCC" w:rsidRPr="00360852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2027B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3D0F0A33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DD703BA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3676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29DEEC06" w14:textId="51DA2C4E" w:rsidR="00FE1DCC" w:rsidRDefault="00FE1DC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0396D111" w:rsidR="00FE1DCC" w:rsidRDefault="00FE1DC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02027B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7FA6C3AE" w14:textId="3A322A1C" w:rsidR="00FE1DCC" w:rsidRDefault="00FE1DCC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730E4AA" w14:textId="509D5529" w:rsidR="00FE1DCC" w:rsidRDefault="00FE1DCC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02027B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319DC1CE" w14:textId="264C464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E1DCC" w14:paraId="4025E7B9" w14:textId="77777777" w:rsidTr="003B45C6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3409D01" w14:textId="4F879921" w:rsidR="00FE1DCC" w:rsidRPr="00360852" w:rsidRDefault="00FE1DCC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40D40D8C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22189A10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24DB285D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06A83561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44667371" w14:textId="51092D0C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5" w:type="dxa"/>
          </w:tcPr>
          <w:p w14:paraId="5765DC82" w14:textId="2944B079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165" w:type="dxa"/>
          </w:tcPr>
          <w:p w14:paraId="517DB13D" w14:textId="2BF456A6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</w:t>
            </w:r>
          </w:p>
        </w:tc>
        <w:tc>
          <w:tcPr>
            <w:tcW w:w="1165" w:type="dxa"/>
          </w:tcPr>
          <w:p w14:paraId="296C7088" w14:textId="09C1238E" w:rsidR="00FE1DCC" w:rsidRPr="00421441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C7B9672" w14:textId="02857A68" w:rsidR="00942975" w:rsidRDefault="00942975" w:rsidP="006E608E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Ekolojik ayak izini küçültmek için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günlük hayatta yapılması gereken üç davranış örneği yazınız.</w:t>
            </w:r>
          </w:p>
          <w:p w14:paraId="6D06501B" w14:textId="4E34039E" w:rsidR="006E608E" w:rsidRDefault="006E608E" w:rsidP="006E608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940FF0D" w14:textId="77777777" w:rsidR="00582425" w:rsidRPr="004530CC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12B383" w14:textId="77777777" w:rsidR="00942975" w:rsidRDefault="00942975" w:rsidP="0094297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9402C78" w14:textId="77777777" w:rsidR="00942975" w:rsidRDefault="00942975" w:rsidP="0094297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7D6FC5" w14:textId="77777777" w:rsidR="00942975" w:rsidRDefault="00942975" w:rsidP="0094297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62AA766" w14:textId="77777777" w:rsidR="00582425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6160452" w:rsidR="00057231" w:rsidRPr="004530CC" w:rsidRDefault="00057231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34A8B0A" w14:textId="00127AA1" w:rsidR="004530CC" w:rsidRDefault="00942975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>Ç</w:t>
            </w: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>evre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sorunlarının insan hayatına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olan </w:t>
            </w: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>etkilerin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 kısaca yazınız.</w:t>
            </w:r>
          </w:p>
          <w:p w14:paraId="30B77FCE" w14:textId="77777777" w:rsidR="00942975" w:rsidRDefault="00942975" w:rsidP="0094297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2CB75FA" w14:textId="77777777" w:rsidR="00942975" w:rsidRDefault="00942975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05EDBE" w14:textId="77777777" w:rsidR="00942975" w:rsidRDefault="00942975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7B080DA7" w:rsidR="00942975" w:rsidRPr="004530CC" w:rsidRDefault="00942975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39CE60DC" w14:textId="1638C36F" w:rsidR="00942975" w:rsidRDefault="00942975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Görselde atıkların sınıflandırılmasıyla ilgili bir şema verilmiştir.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3A405F0" w14:textId="3F6EC0B2" w:rsidR="00942975" w:rsidRDefault="00942975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0E81C309" wp14:editId="5E88C6F9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27940</wp:posOffset>
                  </wp:positionV>
                  <wp:extent cx="3353091" cy="1661304"/>
                  <wp:effectExtent l="0" t="0" r="0" b="0"/>
                  <wp:wrapSquare wrapText="bothSides"/>
                  <wp:docPr id="416584750" name="Resim 10" descr="metin, ekran görüntüsü, diyagram, yazı tip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584750" name="Resim 10" descr="metin, ekran görüntüsü, diyagram, yazı tipi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3091" cy="1661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4297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Buna göre şemadaki numaralanmış yerlere getirilecek kavramlar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ı yazınız.</w:t>
            </w:r>
          </w:p>
          <w:p w14:paraId="4C2C9DAD" w14:textId="56333E8B" w:rsidR="00942975" w:rsidRDefault="00942975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  </w:t>
            </w:r>
            <w:r w:rsidRPr="00942975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 xml:space="preserve"> ...............................</w:t>
            </w:r>
          </w:p>
          <w:p w14:paraId="1BC52249" w14:textId="3485D99E" w:rsidR="00942975" w:rsidRDefault="00942975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 </w:t>
            </w:r>
            <w:r w:rsidRPr="00942975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 xml:space="preserve"> ...............................</w:t>
            </w:r>
          </w:p>
          <w:p w14:paraId="2B2D6DB0" w14:textId="4183DF63" w:rsidR="00942975" w:rsidRDefault="00942975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III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942975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 xml:space="preserve"> ...............................</w:t>
            </w:r>
          </w:p>
          <w:p w14:paraId="29D89021" w14:textId="3D671A40" w:rsidR="0002027B" w:rsidRDefault="00942975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IV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942975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 xml:space="preserve"> ...............................</w:t>
            </w:r>
          </w:p>
          <w:p w14:paraId="41552EBE" w14:textId="60AEB11A" w:rsidR="0002027B" w:rsidRDefault="0002027B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95F788D" w14:textId="77777777" w:rsidR="0002027B" w:rsidRDefault="0002027B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D2DC8F" w14:textId="77777777" w:rsidR="0002027B" w:rsidRDefault="0002027B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164276" w14:textId="3D9F7953" w:rsidR="00057231" w:rsidRPr="004530CC" w:rsidRDefault="00057231" w:rsidP="0002027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47F1EA07" w14:textId="77777777" w:rsid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İnsan faaliyetleri ve doğal olaylar sonucunda çevre kirliliği oluşmaktadır. </w:t>
            </w:r>
          </w:p>
          <w:p w14:paraId="329CFF9B" w14:textId="08A98CE0" w:rsidR="0033241D" w:rsidRP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4297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Çevre kirliliği çeşitleri nelerdir? Y</w:t>
            </w:r>
            <w:r w:rsidRPr="0094297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azınız.</w:t>
            </w:r>
          </w:p>
          <w:p w14:paraId="0DD89C7C" w14:textId="4D5743C4" w:rsid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7B2165D6" w14:textId="77777777" w:rsid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04DABB" w14:textId="08749268" w:rsid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2EA4EF14" w14:textId="77777777" w:rsid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56B722" w14:textId="48357D53" w:rsid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794EF52A" w14:textId="77777777" w:rsid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B1D626" w14:textId="113277C0" w:rsid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659FB399" w14:textId="77777777" w:rsid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EB3ABA" w14:textId="77777777" w:rsid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340C4E" w:rsidRPr="004530CC" w:rsidRDefault="00340C4E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5F330506" w14:textId="77777777" w:rsidR="005E4076" w:rsidRPr="005E4076" w:rsidRDefault="005E4076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40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I. Akvaryum </w:t>
            </w:r>
          </w:p>
          <w:p w14:paraId="1F96CF9E" w14:textId="77777777" w:rsidR="005E4076" w:rsidRPr="005E4076" w:rsidRDefault="005E4076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40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II. Orman </w:t>
            </w:r>
          </w:p>
          <w:p w14:paraId="76870003" w14:textId="77777777" w:rsidR="005E4076" w:rsidRPr="005E4076" w:rsidRDefault="005E4076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4076">
              <w:rPr>
                <w:rFonts w:ascii="Times New Roman" w:hAnsi="Times New Roman" w:cs="Times New Roman"/>
                <w:noProof/>
                <w:sz w:val="24"/>
                <w:szCs w:val="24"/>
              </w:rPr>
              <w:t>III. Hayvanat bahçesi</w:t>
            </w:r>
          </w:p>
          <w:p w14:paraId="297ED0D2" w14:textId="47A1AC79" w:rsidR="005E4076" w:rsidRPr="005E4076" w:rsidRDefault="005E4076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40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IV. Sokak </w:t>
            </w:r>
          </w:p>
          <w:p w14:paraId="71BE0610" w14:textId="77777777" w:rsidR="005E4076" w:rsidRPr="005E4076" w:rsidRDefault="005E4076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40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V. Okyanus </w:t>
            </w:r>
          </w:p>
          <w:p w14:paraId="30B1669E" w14:textId="7E5A84ED" w:rsidR="00942975" w:rsidRPr="005E4076" w:rsidRDefault="005E4076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E407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Numaralanmış ortamları doğal ve yapay çevre şeklinde</w:t>
            </w:r>
            <w:r w:rsidRPr="005E407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sınıflandırınız.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5279"/>
              <w:gridCol w:w="5279"/>
            </w:tblGrid>
            <w:tr w:rsidR="005E4076" w14:paraId="1C38FE32" w14:textId="77777777" w:rsidTr="005E4076">
              <w:tc>
                <w:tcPr>
                  <w:tcW w:w="5279" w:type="dxa"/>
                  <w:shd w:val="clear" w:color="auto" w:fill="E2EFD9" w:themeFill="accent6" w:themeFillTint="33"/>
                </w:tcPr>
                <w:p w14:paraId="431A6400" w14:textId="5BED501A" w:rsidR="005E4076" w:rsidRDefault="005E4076" w:rsidP="005E407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Doğal Çevre</w:t>
                  </w:r>
                </w:p>
              </w:tc>
              <w:tc>
                <w:tcPr>
                  <w:tcW w:w="5279" w:type="dxa"/>
                  <w:shd w:val="clear" w:color="auto" w:fill="E2EFD9" w:themeFill="accent6" w:themeFillTint="33"/>
                </w:tcPr>
                <w:p w14:paraId="667B1DF4" w14:textId="54FC32B3" w:rsidR="005E4076" w:rsidRDefault="005E4076" w:rsidP="005E407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Yapay Çevre</w:t>
                  </w:r>
                </w:p>
              </w:tc>
            </w:tr>
            <w:tr w:rsidR="005E4076" w14:paraId="2B83E200" w14:textId="77777777" w:rsidTr="005E4076">
              <w:tc>
                <w:tcPr>
                  <w:tcW w:w="5279" w:type="dxa"/>
                </w:tcPr>
                <w:p w14:paraId="068C844E" w14:textId="77777777" w:rsidR="005E4076" w:rsidRDefault="005E4076" w:rsidP="00340C4E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517C94DC" w14:textId="77777777" w:rsidR="005E4076" w:rsidRDefault="005E4076" w:rsidP="00340C4E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9" w:type="dxa"/>
                </w:tcPr>
                <w:p w14:paraId="3367ADD0" w14:textId="77777777" w:rsidR="005E4076" w:rsidRDefault="005E4076" w:rsidP="00340C4E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46B02811" w14:textId="495CC35C" w:rsidR="005E4076" w:rsidRPr="004530CC" w:rsidRDefault="005E4076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459A8335" w14:textId="07555F61" w:rsidR="00C7236C" w:rsidRDefault="00942975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>Gezegenimizin yaklaşık 3/4’ü sularla kaplıdır. Ayrıca tüm canlı varlıkların kütlesinin ortalama %75’i sudan oluşmaktadır. Deniz, göl, nehir ve yer altı sularının kirlenmesi başta insan olmak üzere birçok canlı türünün zarar görmesini hatta yok olmasını beraberinde getirir.</w:t>
            </w:r>
          </w:p>
          <w:p w14:paraId="17295F93" w14:textId="367E0521" w:rsidR="00942975" w:rsidRDefault="00942975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4297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Suların kirlenmesine karşı alınabilecek önlemler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den ikisini yazınız.</w:t>
            </w:r>
          </w:p>
          <w:p w14:paraId="667BE424" w14:textId="77777777" w:rsidR="005E4076" w:rsidRDefault="005E4076" w:rsidP="005E40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01890680" w14:textId="77777777" w:rsidR="00C7236C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11D0D5B" w14:textId="77777777" w:rsidR="005E4076" w:rsidRDefault="005E4076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B800EE" w14:textId="77777777" w:rsidR="00C7236C" w:rsidRPr="004530CC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773C746" w:rsidR="00C7236C" w:rsidRPr="004530CC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51EA4762" w14:textId="463598D8" w:rsidR="0002027B" w:rsidRDefault="00942975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Küresel iklim değişikliği nedeniyle afete neden olabilecek doğa olaylarına </w:t>
            </w:r>
            <w:r w:rsidR="005E40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üç </w:t>
            </w: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>örnek veriniz</w:t>
            </w:r>
          </w:p>
          <w:p w14:paraId="7CEDA64B" w14:textId="77777777" w:rsidR="005E4076" w:rsidRDefault="005E4076" w:rsidP="005E40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68A972B7" w14:textId="77777777" w:rsidR="005E4076" w:rsidRDefault="005E4076" w:rsidP="005E40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1195CA" w14:textId="77777777" w:rsidR="005E4076" w:rsidRDefault="005E4076" w:rsidP="005E40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6C9CE006" w14:textId="77777777" w:rsidR="00942975" w:rsidRDefault="00942975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3E6B7B" w14:textId="39725897" w:rsidR="00942975" w:rsidRDefault="005E4076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1F9BA9A3" w14:textId="16630EB3" w:rsidR="0002027B" w:rsidRPr="004530CC" w:rsidRDefault="0002027B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3241D" w:rsidRPr="00924C00" w14:paraId="26D43C0E" w14:textId="77777777" w:rsidTr="0012505C">
        <w:tc>
          <w:tcPr>
            <w:tcW w:w="568" w:type="dxa"/>
            <w:shd w:val="clear" w:color="auto" w:fill="002060"/>
          </w:tcPr>
          <w:p w14:paraId="26CC53B6" w14:textId="1754970C" w:rsidR="0033241D" w:rsidRPr="004530CC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7B4314E" w14:textId="77777777" w:rsidR="0033241D" w:rsidRPr="004530CC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41D" w:rsidRPr="00924C00" w14:paraId="4581368F" w14:textId="77777777" w:rsidTr="0012505C">
        <w:tc>
          <w:tcPr>
            <w:tcW w:w="10774" w:type="dxa"/>
            <w:gridSpan w:val="2"/>
          </w:tcPr>
          <w:p w14:paraId="5D609A39" w14:textId="25BF2AF9" w:rsidR="00C7236C" w:rsidRDefault="0002027B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2027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Sera gazları küresel ısınmaya nasıl yol açar?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Kısaca açıklayınız.</w:t>
            </w:r>
          </w:p>
          <w:p w14:paraId="51D36CA3" w14:textId="6FCA452B" w:rsidR="00C7236C" w:rsidRDefault="0033676A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01392C43" w14:textId="77777777" w:rsidR="0002027B" w:rsidRDefault="0002027B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5B29EE" w14:textId="77777777" w:rsidR="0002027B" w:rsidRDefault="0002027B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5FFB1D" w14:textId="77777777" w:rsidR="005E4076" w:rsidRDefault="005E4076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5565B3" w14:textId="77777777" w:rsidR="0002027B" w:rsidRDefault="0002027B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10BE1A" w14:textId="77777777" w:rsidR="0002027B" w:rsidRDefault="0002027B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62F0AD" w14:textId="77777777" w:rsidR="0002027B" w:rsidRDefault="0002027B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0C1E28" w14:textId="77777777" w:rsidR="00C7236C" w:rsidRDefault="00C7236C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2B7701" w14:textId="77777777" w:rsidR="0033241D" w:rsidRPr="004530CC" w:rsidRDefault="0033241D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5D70E879" w:rsidR="00142E73" w:rsidRDefault="0033241D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</w:t>
      </w:r>
      <w:r w:rsidR="00142E73">
        <w:rPr>
          <w:rFonts w:ascii="Comic Sans MS" w:hAnsi="Comic Sans MS" w:cstheme="minorHAnsi"/>
          <w:bCs/>
          <w:iCs/>
        </w:rPr>
        <w:t xml:space="preserve">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0CF093B" w14:textId="77777777" w:rsidR="005E4076" w:rsidRDefault="005E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079CA42" w14:textId="77777777" w:rsidR="005E4076" w:rsidRDefault="005E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332BB9B" w14:textId="77777777" w:rsidR="005E4076" w:rsidRDefault="005E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D3AA3C9" w14:textId="77777777" w:rsidR="005E4076" w:rsidRDefault="005E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9282C90" w14:textId="77777777" w:rsidR="005E4076" w:rsidRDefault="005E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452FBF2E" w14:textId="77777777" w:rsidR="005E4076" w:rsidRPr="005E4076" w:rsidRDefault="005E4076" w:rsidP="005E4076">
      <w:pPr>
        <w:rPr>
          <w:rFonts w:ascii="Times New Roman" w:hAnsi="Times New Roman" w:cs="Times New Roman"/>
          <w:iCs/>
          <w:sz w:val="24"/>
          <w:szCs w:val="24"/>
        </w:rPr>
      </w:pPr>
      <w:r w:rsidRPr="005E4076">
        <w:rPr>
          <w:rFonts w:ascii="Times New Roman" w:hAnsi="Times New Roman" w:cs="Times New Roman"/>
          <w:iCs/>
          <w:sz w:val="24"/>
          <w:szCs w:val="24"/>
        </w:rPr>
        <w:t>S1</w:t>
      </w:r>
      <w:r w:rsidRPr="005E4076">
        <w:rPr>
          <w:rFonts w:ascii="Times New Roman" w:hAnsi="Times New Roman" w:cs="Times New Roman"/>
          <w:iCs/>
          <w:sz w:val="24"/>
          <w:szCs w:val="24"/>
        </w:rPr>
        <w:br/>
        <w:t>Ekolojik ayak izini küçültmek için yapılabilecek davranışlar:</w:t>
      </w:r>
    </w:p>
    <w:p w14:paraId="53C61B54" w14:textId="77777777" w:rsidR="005E4076" w:rsidRPr="005E4076" w:rsidRDefault="005E4076" w:rsidP="005E4076">
      <w:pPr>
        <w:numPr>
          <w:ilvl w:val="0"/>
          <w:numId w:val="73"/>
        </w:numPr>
        <w:rPr>
          <w:rFonts w:ascii="Times New Roman" w:hAnsi="Times New Roman" w:cs="Times New Roman"/>
          <w:iCs/>
          <w:sz w:val="24"/>
          <w:szCs w:val="24"/>
        </w:rPr>
      </w:pPr>
      <w:r w:rsidRPr="005E4076">
        <w:rPr>
          <w:rFonts w:ascii="Times New Roman" w:hAnsi="Times New Roman" w:cs="Times New Roman"/>
          <w:iCs/>
          <w:sz w:val="24"/>
          <w:szCs w:val="24"/>
        </w:rPr>
        <w:t>Gereksiz elektrik ve su tüketmemek, tasarruf etmek.</w:t>
      </w:r>
    </w:p>
    <w:p w14:paraId="72135AA0" w14:textId="77777777" w:rsidR="005E4076" w:rsidRPr="005E4076" w:rsidRDefault="005E4076" w:rsidP="005E4076">
      <w:pPr>
        <w:numPr>
          <w:ilvl w:val="0"/>
          <w:numId w:val="73"/>
        </w:numPr>
        <w:rPr>
          <w:rFonts w:ascii="Times New Roman" w:hAnsi="Times New Roman" w:cs="Times New Roman"/>
          <w:iCs/>
          <w:sz w:val="24"/>
          <w:szCs w:val="24"/>
        </w:rPr>
      </w:pPr>
      <w:r w:rsidRPr="005E4076">
        <w:rPr>
          <w:rFonts w:ascii="Times New Roman" w:hAnsi="Times New Roman" w:cs="Times New Roman"/>
          <w:iCs/>
          <w:sz w:val="24"/>
          <w:szCs w:val="24"/>
        </w:rPr>
        <w:t>Toplu taşıma / yürüyüş / bisiklet kullanmak, özel aracı az kullanmak.</w:t>
      </w:r>
    </w:p>
    <w:p w14:paraId="6B88A8A7" w14:textId="77777777" w:rsidR="005E4076" w:rsidRPr="005E4076" w:rsidRDefault="005E4076" w:rsidP="005E4076">
      <w:pPr>
        <w:numPr>
          <w:ilvl w:val="0"/>
          <w:numId w:val="73"/>
        </w:numPr>
        <w:rPr>
          <w:rFonts w:ascii="Times New Roman" w:hAnsi="Times New Roman" w:cs="Times New Roman"/>
          <w:iCs/>
          <w:sz w:val="24"/>
          <w:szCs w:val="24"/>
        </w:rPr>
      </w:pPr>
      <w:r w:rsidRPr="005E4076">
        <w:rPr>
          <w:rFonts w:ascii="Times New Roman" w:hAnsi="Times New Roman" w:cs="Times New Roman"/>
          <w:iCs/>
          <w:sz w:val="24"/>
          <w:szCs w:val="24"/>
        </w:rPr>
        <w:t>Geri dönüşüme dikkat etmek, plastik poşet yerine bez çanta kullanmak.</w:t>
      </w:r>
    </w:p>
    <w:p w14:paraId="74BB0AAC" w14:textId="77777777" w:rsidR="005E4076" w:rsidRPr="005E4076" w:rsidRDefault="005E4076" w:rsidP="005E4076">
      <w:pPr>
        <w:rPr>
          <w:rFonts w:ascii="Times New Roman" w:hAnsi="Times New Roman" w:cs="Times New Roman"/>
          <w:iCs/>
          <w:sz w:val="24"/>
          <w:szCs w:val="24"/>
        </w:rPr>
      </w:pPr>
      <w:r w:rsidRPr="005E4076">
        <w:rPr>
          <w:rFonts w:ascii="Times New Roman" w:hAnsi="Times New Roman" w:cs="Times New Roman"/>
          <w:iCs/>
          <w:sz w:val="24"/>
          <w:szCs w:val="24"/>
        </w:rPr>
        <w:pict w14:anchorId="4E66781F">
          <v:rect id="_x0000_i1295" style="width:0;height:1.5pt" o:hralign="center" o:hrstd="t" o:hr="t" fillcolor="#a0a0a0" stroked="f"/>
        </w:pict>
      </w:r>
    </w:p>
    <w:p w14:paraId="46955A00" w14:textId="77777777" w:rsidR="005E4076" w:rsidRPr="005E4076" w:rsidRDefault="005E4076" w:rsidP="005E4076">
      <w:pPr>
        <w:rPr>
          <w:rFonts w:ascii="Times New Roman" w:hAnsi="Times New Roman" w:cs="Times New Roman"/>
          <w:iCs/>
          <w:sz w:val="24"/>
          <w:szCs w:val="24"/>
        </w:rPr>
      </w:pPr>
      <w:r w:rsidRPr="005E4076">
        <w:rPr>
          <w:rFonts w:ascii="Times New Roman" w:hAnsi="Times New Roman" w:cs="Times New Roman"/>
          <w:iCs/>
          <w:sz w:val="24"/>
          <w:szCs w:val="24"/>
        </w:rPr>
        <w:t>S2</w:t>
      </w:r>
      <w:r w:rsidRPr="005E4076">
        <w:rPr>
          <w:rFonts w:ascii="Times New Roman" w:hAnsi="Times New Roman" w:cs="Times New Roman"/>
          <w:iCs/>
          <w:sz w:val="24"/>
          <w:szCs w:val="24"/>
        </w:rPr>
        <w:br/>
        <w:t>Çevre sorunları; havayı, suyu ve toprağı kirleterek insanların sağlığını bozar, hastalıkları artırır.</w:t>
      </w:r>
      <w:r w:rsidRPr="005E4076">
        <w:rPr>
          <w:rFonts w:ascii="Times New Roman" w:hAnsi="Times New Roman" w:cs="Times New Roman"/>
          <w:iCs/>
          <w:sz w:val="24"/>
          <w:szCs w:val="24"/>
        </w:rPr>
        <w:br/>
        <w:t>Ayrıca doğal kaynakların azalmasına ve yaşam kalitesinin düşmesine yol açar.</w:t>
      </w:r>
    </w:p>
    <w:p w14:paraId="6AAA9308" w14:textId="77777777" w:rsidR="005E4076" w:rsidRPr="005E4076" w:rsidRDefault="005E4076" w:rsidP="005E4076">
      <w:pPr>
        <w:rPr>
          <w:rFonts w:ascii="Times New Roman" w:hAnsi="Times New Roman" w:cs="Times New Roman"/>
          <w:iCs/>
          <w:sz w:val="24"/>
          <w:szCs w:val="24"/>
        </w:rPr>
      </w:pPr>
      <w:r w:rsidRPr="005E4076">
        <w:rPr>
          <w:rFonts w:ascii="Times New Roman" w:hAnsi="Times New Roman" w:cs="Times New Roman"/>
          <w:iCs/>
          <w:sz w:val="24"/>
          <w:szCs w:val="24"/>
        </w:rPr>
        <w:pict w14:anchorId="4C1B0F88">
          <v:rect id="_x0000_i1296" style="width:0;height:1.5pt" o:hralign="center" o:hrstd="t" o:hr="t" fillcolor="#a0a0a0" stroked="f"/>
        </w:pict>
      </w:r>
    </w:p>
    <w:p w14:paraId="2CD77C5D" w14:textId="77777777" w:rsidR="005E4076" w:rsidRPr="0048652F" w:rsidRDefault="005E4076" w:rsidP="005E4076">
      <w:pPr>
        <w:rPr>
          <w:rFonts w:ascii="Times New Roman" w:hAnsi="Times New Roman" w:cs="Times New Roman"/>
          <w:iCs/>
          <w:sz w:val="24"/>
          <w:szCs w:val="24"/>
        </w:rPr>
      </w:pPr>
      <w:r w:rsidRPr="005E4076">
        <w:rPr>
          <w:rFonts w:ascii="Times New Roman" w:hAnsi="Times New Roman" w:cs="Times New Roman"/>
          <w:iCs/>
          <w:sz w:val="24"/>
          <w:szCs w:val="24"/>
        </w:rPr>
        <w:t>S3</w:t>
      </w:r>
      <w:r w:rsidRPr="005E4076">
        <w:rPr>
          <w:rFonts w:ascii="Times New Roman" w:hAnsi="Times New Roman" w:cs="Times New Roman"/>
          <w:iCs/>
          <w:sz w:val="24"/>
          <w:szCs w:val="24"/>
        </w:rPr>
        <w:br/>
        <w:t>Şemadaki numaralandırılmış kavramlar:</w:t>
      </w:r>
      <w:r w:rsidRPr="005E4076">
        <w:rPr>
          <w:rFonts w:ascii="Times New Roman" w:hAnsi="Times New Roman" w:cs="Times New Roman"/>
          <w:iCs/>
          <w:sz w:val="24"/>
          <w:szCs w:val="24"/>
        </w:rPr>
        <w:br/>
        <w:t xml:space="preserve">I </w:t>
      </w:r>
      <w:r w:rsidRPr="005E4076">
        <w:rPr>
          <w:rFonts w:ascii="Segoe UI Symbol" w:hAnsi="Segoe UI Symbol" w:cs="Segoe UI Symbol"/>
          <w:iCs/>
          <w:sz w:val="24"/>
          <w:szCs w:val="24"/>
        </w:rPr>
        <w:t>➜</w:t>
      </w:r>
      <w:r w:rsidRPr="005E4076">
        <w:rPr>
          <w:rFonts w:ascii="Times New Roman" w:hAnsi="Times New Roman" w:cs="Times New Roman"/>
          <w:iCs/>
          <w:sz w:val="24"/>
          <w:szCs w:val="24"/>
        </w:rPr>
        <w:t xml:space="preserve"> Katı Atıklar</w:t>
      </w:r>
      <w:r w:rsidRPr="005E4076">
        <w:rPr>
          <w:rFonts w:ascii="Times New Roman" w:hAnsi="Times New Roman" w:cs="Times New Roman"/>
          <w:iCs/>
          <w:sz w:val="24"/>
          <w:szCs w:val="24"/>
        </w:rPr>
        <w:br/>
        <w:t xml:space="preserve">II </w:t>
      </w:r>
      <w:r w:rsidRPr="005E4076">
        <w:rPr>
          <w:rFonts w:ascii="Segoe UI Symbol" w:hAnsi="Segoe UI Symbol" w:cs="Segoe UI Symbol"/>
          <w:iCs/>
          <w:sz w:val="24"/>
          <w:szCs w:val="24"/>
        </w:rPr>
        <w:t>➜</w:t>
      </w:r>
      <w:r w:rsidRPr="005E4076">
        <w:rPr>
          <w:rFonts w:ascii="Times New Roman" w:hAnsi="Times New Roman" w:cs="Times New Roman"/>
          <w:iCs/>
          <w:sz w:val="24"/>
          <w:szCs w:val="24"/>
        </w:rPr>
        <w:t xml:space="preserve"> Sıvı Atıklar</w:t>
      </w:r>
      <w:r w:rsidRPr="005E4076">
        <w:rPr>
          <w:rFonts w:ascii="Times New Roman" w:hAnsi="Times New Roman" w:cs="Times New Roman"/>
          <w:iCs/>
          <w:sz w:val="24"/>
          <w:szCs w:val="24"/>
        </w:rPr>
        <w:br/>
        <w:t xml:space="preserve">III </w:t>
      </w:r>
      <w:r w:rsidRPr="005E4076">
        <w:rPr>
          <w:rFonts w:ascii="Segoe UI Symbol" w:hAnsi="Segoe UI Symbol" w:cs="Segoe UI Symbol"/>
          <w:iCs/>
          <w:sz w:val="24"/>
          <w:szCs w:val="24"/>
        </w:rPr>
        <w:t>➜</w:t>
      </w:r>
      <w:r w:rsidRPr="005E4076">
        <w:rPr>
          <w:rFonts w:ascii="Times New Roman" w:hAnsi="Times New Roman" w:cs="Times New Roman"/>
          <w:iCs/>
          <w:sz w:val="24"/>
          <w:szCs w:val="24"/>
        </w:rPr>
        <w:t xml:space="preserve"> Endüstriyel ve Tehlikeli Atıklar</w:t>
      </w:r>
      <w:r w:rsidRPr="005E4076">
        <w:rPr>
          <w:rFonts w:ascii="Times New Roman" w:hAnsi="Times New Roman" w:cs="Times New Roman"/>
          <w:iCs/>
          <w:sz w:val="24"/>
          <w:szCs w:val="24"/>
        </w:rPr>
        <w:br/>
        <w:t xml:space="preserve">IV </w:t>
      </w:r>
      <w:r w:rsidRPr="005E4076">
        <w:rPr>
          <w:rFonts w:ascii="Segoe UI Symbol" w:hAnsi="Segoe UI Symbol" w:cs="Segoe UI Symbol"/>
          <w:iCs/>
          <w:sz w:val="24"/>
          <w:szCs w:val="24"/>
        </w:rPr>
        <w:t>➜</w:t>
      </w:r>
      <w:r w:rsidRPr="005E4076">
        <w:rPr>
          <w:rFonts w:ascii="Times New Roman" w:hAnsi="Times New Roman" w:cs="Times New Roman"/>
          <w:iCs/>
          <w:sz w:val="24"/>
          <w:szCs w:val="24"/>
        </w:rPr>
        <w:t xml:space="preserve"> Evsel Atıklar</w:t>
      </w:r>
    </w:p>
    <w:p w14:paraId="56E00AC4" w14:textId="541EC465" w:rsidR="0048652F" w:rsidRPr="0048652F" w:rsidRDefault="0048652F" w:rsidP="005E4076">
      <w:pPr>
        <w:rPr>
          <w:rFonts w:ascii="Times New Roman" w:hAnsi="Times New Roman" w:cs="Times New Roman"/>
          <w:iCs/>
          <w:sz w:val="24"/>
          <w:szCs w:val="24"/>
        </w:rPr>
      </w:pPr>
      <w:r w:rsidRPr="005E4076">
        <w:rPr>
          <w:rFonts w:ascii="Times New Roman" w:hAnsi="Times New Roman" w:cs="Times New Roman"/>
          <w:iCs/>
          <w:sz w:val="24"/>
          <w:szCs w:val="24"/>
        </w:rPr>
        <w:pict w14:anchorId="6C09EEE5">
          <v:rect id="_x0000_i1331" style="width:0;height:1.5pt" o:hralign="center" o:hrstd="t" o:hr="t" fillcolor="#a0a0a0" stroked="f"/>
        </w:pict>
      </w:r>
    </w:p>
    <w:p w14:paraId="47A139E2" w14:textId="77777777" w:rsidR="0048652F" w:rsidRPr="0048652F" w:rsidRDefault="0048652F" w:rsidP="0048652F">
      <w:pPr>
        <w:rPr>
          <w:rFonts w:ascii="Times New Roman" w:hAnsi="Times New Roman" w:cs="Times New Roman"/>
          <w:iCs/>
          <w:sz w:val="24"/>
          <w:szCs w:val="24"/>
        </w:rPr>
      </w:pPr>
      <w:r w:rsidRPr="0048652F">
        <w:rPr>
          <w:rFonts w:ascii="Times New Roman" w:hAnsi="Times New Roman" w:cs="Times New Roman"/>
          <w:iCs/>
          <w:sz w:val="24"/>
          <w:szCs w:val="24"/>
        </w:rPr>
        <w:t>S4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  <w:t>Çevre kirliliği çeşitleri: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  <w:t>● Hava kirliliği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  <w:t>● Su kirliliği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  <w:t>● Toprak (çevre) kirliliği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  <w:t>● Gürültü kirliliği</w:t>
      </w:r>
    </w:p>
    <w:p w14:paraId="0F365D0F" w14:textId="77777777" w:rsidR="0048652F" w:rsidRPr="0048652F" w:rsidRDefault="0048652F" w:rsidP="0048652F">
      <w:pPr>
        <w:rPr>
          <w:rFonts w:ascii="Times New Roman" w:hAnsi="Times New Roman" w:cs="Times New Roman"/>
          <w:iCs/>
          <w:sz w:val="24"/>
          <w:szCs w:val="24"/>
        </w:rPr>
      </w:pPr>
      <w:r w:rsidRPr="0048652F">
        <w:rPr>
          <w:rFonts w:ascii="Times New Roman" w:hAnsi="Times New Roman" w:cs="Times New Roman"/>
          <w:iCs/>
          <w:sz w:val="24"/>
          <w:szCs w:val="24"/>
        </w:rPr>
        <w:pict w14:anchorId="6A90B5BA">
          <v:rect id="_x0000_i1323" style="width:0;height:1.5pt" o:hralign="center" o:hrstd="t" o:hr="t" fillcolor="#a0a0a0" stroked="f"/>
        </w:pict>
      </w:r>
    </w:p>
    <w:p w14:paraId="339CC6A4" w14:textId="77777777" w:rsidR="0048652F" w:rsidRPr="0048652F" w:rsidRDefault="0048652F" w:rsidP="0048652F">
      <w:pPr>
        <w:rPr>
          <w:rFonts w:ascii="Times New Roman" w:hAnsi="Times New Roman" w:cs="Times New Roman"/>
          <w:iCs/>
          <w:sz w:val="24"/>
          <w:szCs w:val="24"/>
        </w:rPr>
      </w:pPr>
      <w:r w:rsidRPr="0048652F">
        <w:rPr>
          <w:rFonts w:ascii="Times New Roman" w:hAnsi="Times New Roman" w:cs="Times New Roman"/>
          <w:iCs/>
          <w:sz w:val="24"/>
          <w:szCs w:val="24"/>
        </w:rPr>
        <w:t>S5 – Doğal / Yapay Çevre</w:t>
      </w:r>
    </w:p>
    <w:p w14:paraId="207D5247" w14:textId="77777777" w:rsidR="0048652F" w:rsidRPr="0048652F" w:rsidRDefault="0048652F" w:rsidP="0048652F">
      <w:pPr>
        <w:numPr>
          <w:ilvl w:val="0"/>
          <w:numId w:val="74"/>
        </w:numPr>
        <w:rPr>
          <w:rFonts w:ascii="Times New Roman" w:hAnsi="Times New Roman" w:cs="Times New Roman"/>
          <w:iCs/>
          <w:sz w:val="24"/>
          <w:szCs w:val="24"/>
        </w:rPr>
      </w:pPr>
      <w:r w:rsidRPr="0048652F">
        <w:rPr>
          <w:rFonts w:ascii="Times New Roman" w:hAnsi="Times New Roman" w:cs="Times New Roman"/>
          <w:iCs/>
          <w:sz w:val="24"/>
          <w:szCs w:val="24"/>
        </w:rPr>
        <w:t>Doğal Çevre: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  <w:t>II. Orman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  <w:t>V. Okyanus</w:t>
      </w:r>
    </w:p>
    <w:p w14:paraId="02CA3953" w14:textId="77777777" w:rsidR="0048652F" w:rsidRPr="0048652F" w:rsidRDefault="0048652F" w:rsidP="0048652F">
      <w:pPr>
        <w:numPr>
          <w:ilvl w:val="0"/>
          <w:numId w:val="74"/>
        </w:numPr>
        <w:rPr>
          <w:rFonts w:ascii="Times New Roman" w:hAnsi="Times New Roman" w:cs="Times New Roman"/>
          <w:iCs/>
          <w:sz w:val="24"/>
          <w:szCs w:val="24"/>
        </w:rPr>
      </w:pPr>
      <w:r w:rsidRPr="0048652F">
        <w:rPr>
          <w:rFonts w:ascii="Times New Roman" w:hAnsi="Times New Roman" w:cs="Times New Roman"/>
          <w:iCs/>
          <w:sz w:val="24"/>
          <w:szCs w:val="24"/>
        </w:rPr>
        <w:t>Yapay Çevre: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  <w:t>I. Akvaryum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  <w:t>III. Hayvanat bahçesi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  <w:t>IV. Sokak</w:t>
      </w:r>
    </w:p>
    <w:p w14:paraId="2305DC3A" w14:textId="77777777" w:rsidR="0048652F" w:rsidRPr="0048652F" w:rsidRDefault="0048652F" w:rsidP="0048652F">
      <w:pPr>
        <w:rPr>
          <w:rFonts w:ascii="Times New Roman" w:hAnsi="Times New Roman" w:cs="Times New Roman"/>
          <w:iCs/>
          <w:sz w:val="24"/>
          <w:szCs w:val="24"/>
        </w:rPr>
      </w:pPr>
      <w:r w:rsidRPr="0048652F">
        <w:rPr>
          <w:rFonts w:ascii="Times New Roman" w:hAnsi="Times New Roman" w:cs="Times New Roman"/>
          <w:iCs/>
          <w:sz w:val="24"/>
          <w:szCs w:val="24"/>
        </w:rPr>
        <w:pict w14:anchorId="4C98898C">
          <v:rect id="_x0000_i1324" style="width:0;height:1.5pt" o:hralign="center" o:hrstd="t" o:hr="t" fillcolor="#a0a0a0" stroked="f"/>
        </w:pict>
      </w:r>
    </w:p>
    <w:p w14:paraId="32DE63F5" w14:textId="77777777" w:rsidR="0048652F" w:rsidRPr="0048652F" w:rsidRDefault="0048652F" w:rsidP="0048652F">
      <w:pPr>
        <w:rPr>
          <w:rFonts w:ascii="Times New Roman" w:hAnsi="Times New Roman" w:cs="Times New Roman"/>
          <w:iCs/>
          <w:sz w:val="24"/>
          <w:szCs w:val="24"/>
        </w:rPr>
      </w:pPr>
      <w:r w:rsidRPr="0048652F">
        <w:rPr>
          <w:rFonts w:ascii="Times New Roman" w:hAnsi="Times New Roman" w:cs="Times New Roman"/>
          <w:iCs/>
          <w:sz w:val="24"/>
          <w:szCs w:val="24"/>
        </w:rPr>
        <w:t>S6 – Suların kirlenmesine karşı önlemler (2 örnek)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</w:r>
      <w:r w:rsidRPr="0048652F">
        <w:rPr>
          <w:rFonts w:ascii="Segoe UI Symbol" w:hAnsi="Segoe UI Symbol" w:cs="Segoe UI Symbol"/>
          <w:iCs/>
          <w:sz w:val="24"/>
          <w:szCs w:val="24"/>
        </w:rPr>
        <w:t>✎</w:t>
      </w:r>
      <w:r w:rsidRPr="0048652F">
        <w:rPr>
          <w:rFonts w:ascii="Times New Roman" w:hAnsi="Times New Roman" w:cs="Times New Roman"/>
          <w:iCs/>
          <w:sz w:val="24"/>
          <w:szCs w:val="24"/>
        </w:rPr>
        <w:t xml:space="preserve"> Fabrika ve kanalizasyon sularının arıtılmadan göl, deniz ve nehirlere verilmemesi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</w:r>
      <w:r w:rsidRPr="0048652F">
        <w:rPr>
          <w:rFonts w:ascii="Segoe UI Symbol" w:hAnsi="Segoe UI Symbol" w:cs="Segoe UI Symbol"/>
          <w:iCs/>
          <w:sz w:val="24"/>
          <w:szCs w:val="24"/>
        </w:rPr>
        <w:t>✎</w:t>
      </w:r>
      <w:r w:rsidRPr="0048652F">
        <w:rPr>
          <w:rFonts w:ascii="Times New Roman" w:hAnsi="Times New Roman" w:cs="Times New Roman"/>
          <w:iCs/>
          <w:sz w:val="24"/>
          <w:szCs w:val="24"/>
        </w:rPr>
        <w:t xml:space="preserve"> Evsel atıkların, deterjan ve kimyasalların gelişigüzel suya dökülmemesi</w:t>
      </w:r>
    </w:p>
    <w:p w14:paraId="18AD720B" w14:textId="77777777" w:rsidR="0048652F" w:rsidRPr="0048652F" w:rsidRDefault="0048652F" w:rsidP="0048652F">
      <w:pPr>
        <w:rPr>
          <w:rFonts w:ascii="Times New Roman" w:hAnsi="Times New Roman" w:cs="Times New Roman"/>
          <w:iCs/>
          <w:sz w:val="24"/>
          <w:szCs w:val="24"/>
        </w:rPr>
      </w:pPr>
      <w:r w:rsidRPr="0048652F">
        <w:rPr>
          <w:rFonts w:ascii="Times New Roman" w:hAnsi="Times New Roman" w:cs="Times New Roman"/>
          <w:iCs/>
          <w:sz w:val="24"/>
          <w:szCs w:val="24"/>
        </w:rPr>
        <w:pict w14:anchorId="12E19129">
          <v:rect id="_x0000_i1325" style="width:0;height:1.5pt" o:hralign="center" o:hrstd="t" o:hr="t" fillcolor="#a0a0a0" stroked="f"/>
        </w:pict>
      </w:r>
    </w:p>
    <w:p w14:paraId="50FCC0C6" w14:textId="77777777" w:rsidR="0048652F" w:rsidRPr="0048652F" w:rsidRDefault="0048652F" w:rsidP="0048652F">
      <w:pPr>
        <w:rPr>
          <w:rFonts w:ascii="Times New Roman" w:hAnsi="Times New Roman" w:cs="Times New Roman"/>
          <w:iCs/>
          <w:sz w:val="24"/>
          <w:szCs w:val="24"/>
        </w:rPr>
      </w:pPr>
      <w:r w:rsidRPr="0048652F">
        <w:rPr>
          <w:rFonts w:ascii="Times New Roman" w:hAnsi="Times New Roman" w:cs="Times New Roman"/>
          <w:iCs/>
          <w:sz w:val="24"/>
          <w:szCs w:val="24"/>
        </w:rPr>
        <w:t>S7 – Küresel iklim değişikliğiyle afete dönüşebilen doğa olayları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</w:r>
      <w:r w:rsidRPr="0048652F">
        <w:rPr>
          <w:rFonts w:ascii="Segoe UI Symbol" w:hAnsi="Segoe UI Symbol" w:cs="Segoe UI Symbol"/>
          <w:iCs/>
          <w:sz w:val="24"/>
          <w:szCs w:val="24"/>
        </w:rPr>
        <w:t>✎</w:t>
      </w:r>
      <w:r w:rsidRPr="0048652F">
        <w:rPr>
          <w:rFonts w:ascii="Times New Roman" w:hAnsi="Times New Roman" w:cs="Times New Roman"/>
          <w:iCs/>
          <w:sz w:val="24"/>
          <w:szCs w:val="24"/>
        </w:rPr>
        <w:t xml:space="preserve"> Şiddetli yağışlar ve sel / taşkınlar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</w:r>
      <w:r w:rsidRPr="0048652F">
        <w:rPr>
          <w:rFonts w:ascii="Segoe UI Symbol" w:hAnsi="Segoe UI Symbol" w:cs="Segoe UI Symbol"/>
          <w:iCs/>
          <w:sz w:val="24"/>
          <w:szCs w:val="24"/>
        </w:rPr>
        <w:lastRenderedPageBreak/>
        <w:t>✎</w:t>
      </w:r>
      <w:r w:rsidRPr="0048652F">
        <w:rPr>
          <w:rFonts w:ascii="Times New Roman" w:hAnsi="Times New Roman" w:cs="Times New Roman"/>
          <w:iCs/>
          <w:sz w:val="24"/>
          <w:szCs w:val="24"/>
        </w:rPr>
        <w:t xml:space="preserve"> Fırtına, kasırga, hortum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</w:r>
      <w:r w:rsidRPr="0048652F">
        <w:rPr>
          <w:rFonts w:ascii="Segoe UI Symbol" w:hAnsi="Segoe UI Symbol" w:cs="Segoe UI Symbol"/>
          <w:iCs/>
          <w:sz w:val="24"/>
          <w:szCs w:val="24"/>
        </w:rPr>
        <w:t>✎</w:t>
      </w:r>
      <w:r w:rsidRPr="0048652F">
        <w:rPr>
          <w:rFonts w:ascii="Times New Roman" w:hAnsi="Times New Roman" w:cs="Times New Roman"/>
          <w:iCs/>
          <w:sz w:val="24"/>
          <w:szCs w:val="24"/>
        </w:rPr>
        <w:t xml:space="preserve"> Uzun süreli kuraklık ve buna bağlı orman yangınları</w:t>
      </w:r>
    </w:p>
    <w:p w14:paraId="0B7C4F4A" w14:textId="77777777" w:rsidR="0048652F" w:rsidRPr="0048652F" w:rsidRDefault="0048652F" w:rsidP="0048652F">
      <w:pPr>
        <w:rPr>
          <w:rFonts w:ascii="Times New Roman" w:hAnsi="Times New Roman" w:cs="Times New Roman"/>
          <w:iCs/>
          <w:sz w:val="24"/>
          <w:szCs w:val="24"/>
        </w:rPr>
      </w:pPr>
      <w:r w:rsidRPr="0048652F">
        <w:rPr>
          <w:rFonts w:ascii="Times New Roman" w:hAnsi="Times New Roman" w:cs="Times New Roman"/>
          <w:iCs/>
          <w:sz w:val="24"/>
          <w:szCs w:val="24"/>
        </w:rPr>
        <w:pict w14:anchorId="728A8871">
          <v:rect id="_x0000_i1326" style="width:0;height:1.5pt" o:hralign="center" o:hrstd="t" o:hr="t" fillcolor="#a0a0a0" stroked="f"/>
        </w:pict>
      </w:r>
    </w:p>
    <w:p w14:paraId="3AFA77D1" w14:textId="77777777" w:rsidR="0048652F" w:rsidRPr="0048652F" w:rsidRDefault="0048652F" w:rsidP="0048652F">
      <w:pPr>
        <w:rPr>
          <w:rFonts w:ascii="Times New Roman" w:hAnsi="Times New Roman" w:cs="Times New Roman"/>
          <w:iCs/>
          <w:sz w:val="24"/>
          <w:szCs w:val="24"/>
        </w:rPr>
      </w:pPr>
      <w:r w:rsidRPr="0048652F">
        <w:rPr>
          <w:rFonts w:ascii="Times New Roman" w:hAnsi="Times New Roman" w:cs="Times New Roman"/>
          <w:iCs/>
          <w:sz w:val="24"/>
          <w:szCs w:val="24"/>
        </w:rPr>
        <w:t>S8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</w:r>
      <w:r w:rsidRPr="0048652F">
        <w:rPr>
          <w:rFonts w:ascii="Segoe UI Symbol" w:hAnsi="Segoe UI Symbol" w:cs="Segoe UI Symbol"/>
          <w:iCs/>
          <w:sz w:val="24"/>
          <w:szCs w:val="24"/>
        </w:rPr>
        <w:t>✎</w:t>
      </w:r>
      <w:r w:rsidRPr="0048652F">
        <w:rPr>
          <w:rFonts w:ascii="Times New Roman" w:hAnsi="Times New Roman" w:cs="Times New Roman"/>
          <w:iCs/>
          <w:sz w:val="24"/>
          <w:szCs w:val="24"/>
        </w:rPr>
        <w:t xml:space="preserve"> Sera gazları atmosferde birikerek Güneş’ten gelen ısının uzaya geri dönmesini engeller. Böylece hava daha çok ısınır, dünyanın ortalama sıcaklığı yükselir ve küresel ısınma oluşur.</w:t>
      </w:r>
    </w:p>
    <w:p w14:paraId="127A0891" w14:textId="77777777" w:rsidR="005E4076" w:rsidRPr="005E4076" w:rsidRDefault="005E4076" w:rsidP="005E4076">
      <w:pPr>
        <w:rPr>
          <w:rFonts w:ascii="Segoe UI Symbol" w:hAnsi="Segoe UI Symbol" w:cs="Segoe UI Symbol"/>
          <w:b/>
          <w:bCs/>
          <w:iCs/>
          <w:sz w:val="24"/>
          <w:szCs w:val="24"/>
        </w:rPr>
      </w:pPr>
    </w:p>
    <w:p w14:paraId="7455BC8A" w14:textId="77777777" w:rsidR="003F3BDC" w:rsidRPr="00D51285" w:rsidRDefault="003F3BDC" w:rsidP="005E4076">
      <w:pPr>
        <w:rPr>
          <w:rFonts w:ascii="Times New Roman" w:hAnsi="Times New Roman" w:cs="Times New Roman"/>
          <w:iCs/>
          <w:sz w:val="24"/>
          <w:szCs w:val="24"/>
        </w:rPr>
      </w:pPr>
    </w:p>
    <w:sectPr w:rsidR="003F3BDC" w:rsidRPr="00D51285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9879C" w14:textId="77777777" w:rsidR="003F672F" w:rsidRDefault="003F672F" w:rsidP="00804A3F">
      <w:pPr>
        <w:spacing w:after="0" w:line="240" w:lineRule="auto"/>
      </w:pPr>
      <w:r>
        <w:separator/>
      </w:r>
    </w:p>
  </w:endnote>
  <w:endnote w:type="continuationSeparator" w:id="0">
    <w:p w14:paraId="73145FEF" w14:textId="77777777" w:rsidR="003F672F" w:rsidRDefault="003F672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DED80" w14:textId="77777777" w:rsidR="003F672F" w:rsidRDefault="003F672F" w:rsidP="00804A3F">
      <w:pPr>
        <w:spacing w:after="0" w:line="240" w:lineRule="auto"/>
      </w:pPr>
      <w:r>
        <w:separator/>
      </w:r>
    </w:p>
  </w:footnote>
  <w:footnote w:type="continuationSeparator" w:id="0">
    <w:p w14:paraId="5FC6389B" w14:textId="77777777" w:rsidR="003F672F" w:rsidRDefault="003F672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284" style="width:0;height:1.5pt" o:hralign="center" o:bullet="t" o:hrstd="t" o:hr="t" fillcolor="#a0a0a0" stroked="f"/>
    </w:pict>
  </w:numPicBullet>
  <w:numPicBullet w:numPicBulletId="1">
    <w:pict>
      <v:rect id="_x0000_i1285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06314D"/>
    <w:multiLevelType w:val="multilevel"/>
    <w:tmpl w:val="24D20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91691F"/>
    <w:multiLevelType w:val="multilevel"/>
    <w:tmpl w:val="2744C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B7142C"/>
    <w:multiLevelType w:val="hybridMultilevel"/>
    <w:tmpl w:val="454CDF9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A423498"/>
    <w:multiLevelType w:val="multilevel"/>
    <w:tmpl w:val="BE94A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1372CB8"/>
    <w:multiLevelType w:val="multilevel"/>
    <w:tmpl w:val="A0DE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6D05BA6"/>
    <w:multiLevelType w:val="multilevel"/>
    <w:tmpl w:val="81E0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7DF033C"/>
    <w:multiLevelType w:val="multilevel"/>
    <w:tmpl w:val="9B9EA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2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15628D"/>
    <w:multiLevelType w:val="hybridMultilevel"/>
    <w:tmpl w:val="1ECCB9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5" w15:restartNumberingAfterBreak="0">
    <w:nsid w:val="303F1C6B"/>
    <w:multiLevelType w:val="multilevel"/>
    <w:tmpl w:val="F44A5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0445789"/>
    <w:multiLevelType w:val="multilevel"/>
    <w:tmpl w:val="FB5EC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AD6E7D"/>
    <w:multiLevelType w:val="multilevel"/>
    <w:tmpl w:val="FC58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508740D"/>
    <w:multiLevelType w:val="multilevel"/>
    <w:tmpl w:val="DB1E9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54B5D45"/>
    <w:multiLevelType w:val="multilevel"/>
    <w:tmpl w:val="C7187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79A4FDC"/>
    <w:multiLevelType w:val="hybridMultilevel"/>
    <w:tmpl w:val="E57C46E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5227A51"/>
    <w:multiLevelType w:val="multilevel"/>
    <w:tmpl w:val="7292B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2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73"/>
  </w:num>
  <w:num w:numId="2" w16cid:durableId="1290553658">
    <w:abstractNumId w:val="63"/>
  </w:num>
  <w:num w:numId="3" w16cid:durableId="931087092">
    <w:abstractNumId w:val="50"/>
  </w:num>
  <w:num w:numId="4" w16cid:durableId="1730376091">
    <w:abstractNumId w:val="48"/>
  </w:num>
  <w:num w:numId="5" w16cid:durableId="1214778717">
    <w:abstractNumId w:val="36"/>
  </w:num>
  <w:num w:numId="6" w16cid:durableId="913975450">
    <w:abstractNumId w:val="53"/>
  </w:num>
  <w:num w:numId="7" w16cid:durableId="2147041067">
    <w:abstractNumId w:val="65"/>
  </w:num>
  <w:num w:numId="8" w16cid:durableId="1745445622">
    <w:abstractNumId w:val="41"/>
  </w:num>
  <w:num w:numId="9" w16cid:durableId="1087112472">
    <w:abstractNumId w:val="21"/>
  </w:num>
  <w:num w:numId="10" w16cid:durableId="1809782972">
    <w:abstractNumId w:val="56"/>
  </w:num>
  <w:num w:numId="11" w16cid:durableId="883712457">
    <w:abstractNumId w:val="70"/>
  </w:num>
  <w:num w:numId="12" w16cid:durableId="459615219">
    <w:abstractNumId w:val="24"/>
  </w:num>
  <w:num w:numId="13" w16cid:durableId="706832223">
    <w:abstractNumId w:val="71"/>
  </w:num>
  <w:num w:numId="14" w16cid:durableId="1501115524">
    <w:abstractNumId w:val="27"/>
  </w:num>
  <w:num w:numId="15" w16cid:durableId="1948730572">
    <w:abstractNumId w:val="55"/>
  </w:num>
  <w:num w:numId="16" w16cid:durableId="568274058">
    <w:abstractNumId w:val="33"/>
  </w:num>
  <w:num w:numId="17" w16cid:durableId="1010529932">
    <w:abstractNumId w:val="40"/>
  </w:num>
  <w:num w:numId="18" w16cid:durableId="1624926406">
    <w:abstractNumId w:val="15"/>
  </w:num>
  <w:num w:numId="19" w16cid:durableId="951280546">
    <w:abstractNumId w:val="66"/>
  </w:num>
  <w:num w:numId="20" w16cid:durableId="955015884">
    <w:abstractNumId w:val="58"/>
  </w:num>
  <w:num w:numId="21" w16cid:durableId="1236746338">
    <w:abstractNumId w:val="31"/>
  </w:num>
  <w:num w:numId="22" w16cid:durableId="1957908656">
    <w:abstractNumId w:val="32"/>
  </w:num>
  <w:num w:numId="23" w16cid:durableId="2001691490">
    <w:abstractNumId w:val="64"/>
  </w:num>
  <w:num w:numId="24" w16cid:durableId="1896575001">
    <w:abstractNumId w:val="22"/>
  </w:num>
  <w:num w:numId="25" w16cid:durableId="615409564">
    <w:abstractNumId w:val="10"/>
  </w:num>
  <w:num w:numId="26" w16cid:durableId="1414430348">
    <w:abstractNumId w:val="16"/>
  </w:num>
  <w:num w:numId="27" w16cid:durableId="860511937">
    <w:abstractNumId w:val="47"/>
  </w:num>
  <w:num w:numId="28" w16cid:durableId="233004570">
    <w:abstractNumId w:val="11"/>
  </w:num>
  <w:num w:numId="29" w16cid:durableId="1703550026">
    <w:abstractNumId w:val="60"/>
  </w:num>
  <w:num w:numId="30" w16cid:durableId="696082085">
    <w:abstractNumId w:val="4"/>
  </w:num>
  <w:num w:numId="31" w16cid:durableId="377625666">
    <w:abstractNumId w:val="49"/>
  </w:num>
  <w:num w:numId="32" w16cid:durableId="553010463">
    <w:abstractNumId w:val="2"/>
  </w:num>
  <w:num w:numId="33" w16cid:durableId="1067848775">
    <w:abstractNumId w:val="61"/>
  </w:num>
  <w:num w:numId="34" w16cid:durableId="531768972">
    <w:abstractNumId w:val="35"/>
  </w:num>
  <w:num w:numId="35" w16cid:durableId="1766534852">
    <w:abstractNumId w:val="17"/>
  </w:num>
  <w:num w:numId="36" w16cid:durableId="1916864338">
    <w:abstractNumId w:val="46"/>
  </w:num>
  <w:num w:numId="37" w16cid:durableId="1603298381">
    <w:abstractNumId w:val="72"/>
  </w:num>
  <w:num w:numId="38" w16cid:durableId="1641617108">
    <w:abstractNumId w:val="42"/>
  </w:num>
  <w:num w:numId="39" w16cid:durableId="50542409">
    <w:abstractNumId w:val="0"/>
  </w:num>
  <w:num w:numId="40" w16cid:durableId="1797407963">
    <w:abstractNumId w:val="30"/>
  </w:num>
  <w:num w:numId="41" w16cid:durableId="1469661825">
    <w:abstractNumId w:val="67"/>
  </w:num>
  <w:num w:numId="42" w16cid:durableId="329606632">
    <w:abstractNumId w:val="13"/>
  </w:num>
  <w:num w:numId="43" w16cid:durableId="1435636592">
    <w:abstractNumId w:val="68"/>
  </w:num>
  <w:num w:numId="44" w16cid:durableId="1742168784">
    <w:abstractNumId w:val="7"/>
  </w:num>
  <w:num w:numId="45" w16cid:durableId="1589582854">
    <w:abstractNumId w:val="44"/>
  </w:num>
  <w:num w:numId="46" w16cid:durableId="1008681168">
    <w:abstractNumId w:val="20"/>
  </w:num>
  <w:num w:numId="47" w16cid:durableId="1496649700">
    <w:abstractNumId w:val="54"/>
  </w:num>
  <w:num w:numId="48" w16cid:durableId="48310386">
    <w:abstractNumId w:val="51"/>
  </w:num>
  <w:num w:numId="49" w16cid:durableId="1375496535">
    <w:abstractNumId w:val="57"/>
  </w:num>
  <w:num w:numId="50" w16cid:durableId="304550269">
    <w:abstractNumId w:val="39"/>
  </w:num>
  <w:num w:numId="51" w16cid:durableId="1594246423">
    <w:abstractNumId w:val="62"/>
  </w:num>
  <w:num w:numId="52" w16cid:durableId="1201240735">
    <w:abstractNumId w:val="45"/>
  </w:num>
  <w:num w:numId="53" w16cid:durableId="913271814">
    <w:abstractNumId w:val="8"/>
  </w:num>
  <w:num w:numId="54" w16cid:durableId="305474163">
    <w:abstractNumId w:val="37"/>
  </w:num>
  <w:num w:numId="55" w16cid:durableId="721442341">
    <w:abstractNumId w:val="3"/>
  </w:num>
  <w:num w:numId="56" w16cid:durableId="1471705773">
    <w:abstractNumId w:val="28"/>
  </w:num>
  <w:num w:numId="57" w16cid:durableId="1149247308">
    <w:abstractNumId w:val="52"/>
  </w:num>
  <w:num w:numId="58" w16cid:durableId="1062100380">
    <w:abstractNumId w:val="34"/>
  </w:num>
  <w:num w:numId="59" w16cid:durableId="799105515">
    <w:abstractNumId w:val="12"/>
  </w:num>
  <w:num w:numId="60" w16cid:durableId="1987471301">
    <w:abstractNumId w:val="29"/>
  </w:num>
  <w:num w:numId="61" w16cid:durableId="558441818">
    <w:abstractNumId w:val="19"/>
  </w:num>
  <w:num w:numId="62" w16cid:durableId="1081638191">
    <w:abstractNumId w:val="18"/>
  </w:num>
  <w:num w:numId="63" w16cid:durableId="714163964">
    <w:abstractNumId w:val="38"/>
  </w:num>
  <w:num w:numId="64" w16cid:durableId="1470629447">
    <w:abstractNumId w:val="69"/>
  </w:num>
  <w:num w:numId="65" w16cid:durableId="1273439629">
    <w:abstractNumId w:val="14"/>
  </w:num>
  <w:num w:numId="66" w16cid:durableId="2036730294">
    <w:abstractNumId w:val="25"/>
  </w:num>
  <w:num w:numId="67" w16cid:durableId="825173928">
    <w:abstractNumId w:val="26"/>
  </w:num>
  <w:num w:numId="68" w16cid:durableId="360473592">
    <w:abstractNumId w:val="9"/>
  </w:num>
  <w:num w:numId="69" w16cid:durableId="1005548833">
    <w:abstractNumId w:val="5"/>
  </w:num>
  <w:num w:numId="70" w16cid:durableId="736560986">
    <w:abstractNumId w:val="23"/>
  </w:num>
  <w:num w:numId="71" w16cid:durableId="1280330620">
    <w:abstractNumId w:val="6"/>
  </w:num>
  <w:num w:numId="72" w16cid:durableId="1339312308">
    <w:abstractNumId w:val="59"/>
  </w:num>
  <w:num w:numId="73" w16cid:durableId="388068311">
    <w:abstractNumId w:val="1"/>
  </w:num>
  <w:num w:numId="74" w16cid:durableId="195771151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027B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231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2EA4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51F7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06E81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43C66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6D1C"/>
    <w:rsid w:val="002C44D6"/>
    <w:rsid w:val="002D1772"/>
    <w:rsid w:val="002E37B9"/>
    <w:rsid w:val="002E7BE5"/>
    <w:rsid w:val="002F12AF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1DA8"/>
    <w:rsid w:val="00326821"/>
    <w:rsid w:val="00327149"/>
    <w:rsid w:val="0033215A"/>
    <w:rsid w:val="0033241D"/>
    <w:rsid w:val="0033676A"/>
    <w:rsid w:val="003408F7"/>
    <w:rsid w:val="00340C4E"/>
    <w:rsid w:val="003424B4"/>
    <w:rsid w:val="00342BC2"/>
    <w:rsid w:val="00344A8C"/>
    <w:rsid w:val="00345BA5"/>
    <w:rsid w:val="003463C5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5C6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3BDC"/>
    <w:rsid w:val="003F4FFC"/>
    <w:rsid w:val="003F672F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8652F"/>
    <w:rsid w:val="0049094A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076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0895"/>
    <w:rsid w:val="0063683C"/>
    <w:rsid w:val="006368F8"/>
    <w:rsid w:val="00640A9B"/>
    <w:rsid w:val="00643367"/>
    <w:rsid w:val="00652F9E"/>
    <w:rsid w:val="00653B14"/>
    <w:rsid w:val="00661FEA"/>
    <w:rsid w:val="0066450B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412D"/>
    <w:rsid w:val="006E608E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0855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27D2B"/>
    <w:rsid w:val="00934769"/>
    <w:rsid w:val="009407C5"/>
    <w:rsid w:val="0094297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4A49"/>
    <w:rsid w:val="009B576C"/>
    <w:rsid w:val="009C538D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116AC"/>
    <w:rsid w:val="00A22DD0"/>
    <w:rsid w:val="00A2334F"/>
    <w:rsid w:val="00A2362A"/>
    <w:rsid w:val="00A23B29"/>
    <w:rsid w:val="00A26419"/>
    <w:rsid w:val="00A30310"/>
    <w:rsid w:val="00A3040A"/>
    <w:rsid w:val="00A30A9A"/>
    <w:rsid w:val="00A327AC"/>
    <w:rsid w:val="00A32C8E"/>
    <w:rsid w:val="00A34EB7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255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06CBD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236C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834"/>
    <w:rsid w:val="00CB51AB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4249"/>
    <w:rsid w:val="00D51285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46C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E0218"/>
    <w:rsid w:val="00FE1DCC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2025-11-23T19:59:00Z</dcterms:created>
  <dcterms:modified xsi:type="dcterms:W3CDTF">2025-11-23T20:36:00Z</dcterms:modified>
</cp:coreProperties>
</file>