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E799469" w:rsidR="00613A0E" w:rsidRPr="00205A70" w:rsidRDefault="00452B80" w:rsidP="00452B80">
                      <w:pPr>
                        <w:rPr>
                          <w:b/>
                          <w:sz w:val="24"/>
                          <w:szCs w:val="24"/>
                        </w:rPr>
                      </w:pPr>
                      <w:r>
                        <w:rPr>
                          <w:b/>
                          <w:sz w:val="24"/>
                          <w:szCs w:val="24"/>
                        </w:rPr>
                        <w:t xml:space="preserve">    </w:t>
                      </w:r>
                      <w:r w:rsidR="00A72044">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17" w:type="dxa"/>
        <w:tblInd w:w="-147" w:type="dxa"/>
        <w:tblLook w:val="04A0" w:firstRow="1" w:lastRow="0" w:firstColumn="1" w:lastColumn="0" w:noHBand="0" w:noVBand="1"/>
      </w:tblPr>
      <w:tblGrid>
        <w:gridCol w:w="1300"/>
        <w:gridCol w:w="1447"/>
        <w:gridCol w:w="1296"/>
        <w:gridCol w:w="1448"/>
        <w:gridCol w:w="1296"/>
        <w:gridCol w:w="1480"/>
        <w:gridCol w:w="1085"/>
        <w:gridCol w:w="1165"/>
      </w:tblGrid>
      <w:tr w:rsidR="0073339F" w14:paraId="5F4B3517" w14:textId="77777777" w:rsidTr="0073339F">
        <w:trPr>
          <w:cnfStyle w:val="100000000000" w:firstRow="1" w:lastRow="0" w:firstColumn="0" w:lastColumn="0" w:oddVBand="0" w:evenVBand="0" w:oddHBand="0" w:evenHBand="0" w:firstRowFirstColumn="0" w:firstRowLastColumn="0" w:lastRowFirstColumn="0" w:lastRowLastColumn="0"/>
          <w:trHeight w:val="436"/>
        </w:trPr>
        <w:tc>
          <w:tcPr>
            <w:cnfStyle w:val="001000000000" w:firstRow="0" w:lastRow="0" w:firstColumn="1" w:lastColumn="0" w:oddVBand="0" w:evenVBand="0" w:oddHBand="0" w:evenHBand="0" w:firstRowFirstColumn="0" w:firstRowLastColumn="0" w:lastRowFirstColumn="0" w:lastRowLastColumn="0"/>
            <w:tcW w:w="1300" w:type="dxa"/>
          </w:tcPr>
          <w:p w14:paraId="35C724D5" w14:textId="77777777" w:rsidR="0073339F" w:rsidRPr="00360852" w:rsidRDefault="0073339F" w:rsidP="005E478A">
            <w:pPr>
              <w:jc w:val="center"/>
              <w:rPr>
                <w:b w:val="0"/>
                <w:bCs w:val="0"/>
                <w:color w:val="FFFFFF" w:themeColor="background1"/>
                <w:sz w:val="18"/>
                <w:szCs w:val="18"/>
              </w:rPr>
            </w:pPr>
            <w:r w:rsidRPr="00360852">
              <w:rPr>
                <w:sz w:val="18"/>
                <w:szCs w:val="18"/>
              </w:rPr>
              <w:t>1. Soru</w:t>
            </w:r>
          </w:p>
          <w:p w14:paraId="33DCD0C1" w14:textId="1E89BEF6" w:rsidR="0073339F" w:rsidRPr="00360852" w:rsidRDefault="0073339F"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447" w:type="dxa"/>
          </w:tcPr>
          <w:p w14:paraId="394139A1"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847C6C"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14 </w:t>
            </w:r>
            <w:r w:rsidRPr="00C23F75">
              <w:rPr>
                <w:sz w:val="18"/>
                <w:szCs w:val="18"/>
              </w:rPr>
              <w:t>Puan)</w:t>
            </w:r>
          </w:p>
        </w:tc>
        <w:tc>
          <w:tcPr>
            <w:tcW w:w="1296" w:type="dxa"/>
          </w:tcPr>
          <w:p w14:paraId="17A9D2C9" w14:textId="77777777"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12D998" w:rsidR="0073339F" w:rsidRPr="00C23F75"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448" w:type="dxa"/>
          </w:tcPr>
          <w:p w14:paraId="7742A56B"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5FB0929"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296" w:type="dxa"/>
          </w:tcPr>
          <w:p w14:paraId="342AF2B1"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3929F5A" w:rsidR="0073339F" w:rsidRPr="00360852"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A150FC">
              <w:rPr>
                <w:sz w:val="18"/>
                <w:szCs w:val="18"/>
              </w:rPr>
              <w:t>2</w:t>
            </w:r>
            <w:r>
              <w:rPr>
                <w:sz w:val="18"/>
                <w:szCs w:val="18"/>
              </w:rPr>
              <w:t xml:space="preserve"> </w:t>
            </w:r>
            <w:r w:rsidRPr="00DA47A3">
              <w:rPr>
                <w:sz w:val="18"/>
                <w:szCs w:val="18"/>
              </w:rPr>
              <w:t>Puan)</w:t>
            </w:r>
          </w:p>
        </w:tc>
        <w:tc>
          <w:tcPr>
            <w:tcW w:w="1480" w:type="dxa"/>
          </w:tcPr>
          <w:p w14:paraId="3D0F0A33"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18059F8"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2</w:t>
            </w:r>
            <w:r w:rsidR="00B54B76">
              <w:rPr>
                <w:sz w:val="18"/>
                <w:szCs w:val="18"/>
              </w:rPr>
              <w:t xml:space="preserve"> </w:t>
            </w:r>
            <w:r>
              <w:rPr>
                <w:sz w:val="18"/>
                <w:szCs w:val="18"/>
              </w:rPr>
              <w:t>Puan)</w:t>
            </w:r>
          </w:p>
        </w:tc>
        <w:tc>
          <w:tcPr>
            <w:tcW w:w="1085" w:type="dxa"/>
          </w:tcPr>
          <w:p w14:paraId="6BD20610" w14:textId="5FF83E18"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15C574A" w:rsidR="0073339F" w:rsidRDefault="0073339F"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A150FC">
              <w:rPr>
                <w:sz w:val="18"/>
                <w:szCs w:val="18"/>
              </w:rPr>
              <w:t>6</w:t>
            </w:r>
            <w:r>
              <w:rPr>
                <w:sz w:val="18"/>
                <w:szCs w:val="18"/>
              </w:rPr>
              <w:t xml:space="preserve"> Puan)</w:t>
            </w:r>
          </w:p>
        </w:tc>
        <w:tc>
          <w:tcPr>
            <w:tcW w:w="1165" w:type="dxa"/>
          </w:tcPr>
          <w:p w14:paraId="319DC1CE" w14:textId="7544C5F6"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3339F" w:rsidRDefault="0073339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3339F" w14:paraId="4025E7B9" w14:textId="77777777" w:rsidTr="0073339F">
        <w:trPr>
          <w:trHeight w:val="206"/>
        </w:trPr>
        <w:tc>
          <w:tcPr>
            <w:cnfStyle w:val="001000000000" w:firstRow="0" w:lastRow="0" w:firstColumn="1" w:lastColumn="0" w:oddVBand="0" w:evenVBand="0" w:oddHBand="0" w:evenHBand="0" w:firstRowFirstColumn="0" w:firstRowLastColumn="0" w:lastRowFirstColumn="0" w:lastRowLastColumn="0"/>
            <w:tcW w:w="1300" w:type="dxa"/>
          </w:tcPr>
          <w:p w14:paraId="63409D01" w14:textId="4F879921" w:rsidR="0073339F" w:rsidRPr="00360852" w:rsidRDefault="0073339F" w:rsidP="005E478A">
            <w:pPr>
              <w:jc w:val="center"/>
              <w:rPr>
                <w:sz w:val="18"/>
                <w:szCs w:val="18"/>
              </w:rPr>
            </w:pPr>
            <w:r w:rsidRPr="00421441">
              <w:rPr>
                <w:sz w:val="18"/>
                <w:szCs w:val="18"/>
              </w:rPr>
              <w:t>…………</w:t>
            </w:r>
          </w:p>
        </w:tc>
        <w:tc>
          <w:tcPr>
            <w:tcW w:w="1447" w:type="dxa"/>
          </w:tcPr>
          <w:p w14:paraId="40D40D8C"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48" w:type="dxa"/>
          </w:tcPr>
          <w:p w14:paraId="24DB285D"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73339F" w:rsidRPr="00360852"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80" w:type="dxa"/>
          </w:tcPr>
          <w:p w14:paraId="44667371" w14:textId="51092D0C"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85" w:type="dxa"/>
          </w:tcPr>
          <w:p w14:paraId="2E8E677B" w14:textId="73C3DBFB" w:rsidR="0073339F"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5" w:type="dxa"/>
          </w:tcPr>
          <w:p w14:paraId="296C7088" w14:textId="32D772E5" w:rsidR="0073339F" w:rsidRPr="00421441" w:rsidRDefault="0073339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B5610F">
        <w:trPr>
          <w:trHeight w:val="1921"/>
        </w:trPr>
        <w:tc>
          <w:tcPr>
            <w:tcW w:w="10774" w:type="dxa"/>
            <w:gridSpan w:val="2"/>
          </w:tcPr>
          <w:p w14:paraId="699261DA" w14:textId="1FAF7422" w:rsidR="004C459A" w:rsidRPr="00B5610F" w:rsidRDefault="00B5610F" w:rsidP="004C459A">
            <w:pPr>
              <w:rPr>
                <w:rFonts w:ascii="Times New Roman" w:hAnsi="Times New Roman" w:cs="Times New Roman"/>
                <w:b/>
                <w:bCs/>
                <w:noProof/>
                <w:sz w:val="24"/>
                <w:szCs w:val="24"/>
              </w:rPr>
            </w:pPr>
            <w:r w:rsidRPr="00B5610F">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066FD30E" wp14:editId="49BE6911">
                  <wp:simplePos x="0" y="0"/>
                  <wp:positionH relativeFrom="column">
                    <wp:posOffset>-62230</wp:posOffset>
                  </wp:positionH>
                  <wp:positionV relativeFrom="paragraph">
                    <wp:posOffset>0</wp:posOffset>
                  </wp:positionV>
                  <wp:extent cx="2011680" cy="1184052"/>
                  <wp:effectExtent l="0" t="0" r="7620" b="0"/>
                  <wp:wrapSquare wrapText="bothSides"/>
                  <wp:docPr id="20547527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75271" name="Resim 205475271"/>
                          <pic:cNvPicPr/>
                        </pic:nvPicPr>
                        <pic:blipFill>
                          <a:blip r:embed="rId17">
                            <a:extLst>
                              <a:ext uri="{28A0092B-C50C-407E-A947-70E740481C1C}">
                                <a14:useLocalDpi xmlns:a14="http://schemas.microsoft.com/office/drawing/2010/main" val="0"/>
                              </a:ext>
                            </a:extLst>
                          </a:blip>
                          <a:stretch>
                            <a:fillRect/>
                          </a:stretch>
                        </pic:blipFill>
                        <pic:spPr>
                          <a:xfrm>
                            <a:off x="0" y="0"/>
                            <a:ext cx="2011680" cy="1184052"/>
                          </a:xfrm>
                          <a:prstGeom prst="rect">
                            <a:avLst/>
                          </a:prstGeom>
                        </pic:spPr>
                      </pic:pic>
                    </a:graphicData>
                  </a:graphic>
                  <wp14:sizeRelH relativeFrom="page">
                    <wp14:pctWidth>0</wp14:pctWidth>
                  </wp14:sizeRelH>
                  <wp14:sizeRelV relativeFrom="page">
                    <wp14:pctHeight>0</wp14:pctHeight>
                  </wp14:sizeRelV>
                </wp:anchor>
              </w:drawing>
            </w:r>
            <w:r w:rsidRPr="00B5610F">
              <w:rPr>
                <w:rFonts w:ascii="Times New Roman" w:hAnsi="Times New Roman" w:cs="Times New Roman"/>
                <w:b/>
                <w:bCs/>
                <w:noProof/>
                <w:sz w:val="24"/>
                <w:szCs w:val="24"/>
              </w:rPr>
              <w:t>Bu görselin bize vermek istediği temel mesaj nedir? Bir cümle ile açıklayınız.</w:t>
            </w:r>
            <w:r w:rsidR="004C459A" w:rsidRPr="00B5610F">
              <w:rPr>
                <w:rFonts w:ascii="Times New Roman" w:hAnsi="Times New Roman" w:cs="Times New Roman"/>
                <w:b/>
                <w:bCs/>
                <w:noProof/>
                <w:sz w:val="24"/>
                <w:szCs w:val="24"/>
              </w:rPr>
              <w:t xml:space="preserve"> </w:t>
            </w:r>
          </w:p>
          <w:p w14:paraId="182A9E7E" w14:textId="0BDA5544" w:rsidR="00F21971" w:rsidRPr="00CC5197" w:rsidRDefault="0054011B" w:rsidP="00B5610F">
            <w:pPr>
              <w:rPr>
                <w:noProof/>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w:t>
            </w:r>
            <w:r w:rsidR="00F21971">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tbl>
            <w:tblPr>
              <w:tblStyle w:val="TabloKlavuzu"/>
              <w:tblW w:w="0" w:type="auto"/>
              <w:tblInd w:w="0" w:type="dxa"/>
              <w:tblLook w:val="0000" w:firstRow="0" w:lastRow="0" w:firstColumn="0" w:lastColumn="0" w:noHBand="0" w:noVBand="0"/>
            </w:tblPr>
            <w:tblGrid>
              <w:gridCol w:w="5134"/>
              <w:gridCol w:w="5290"/>
            </w:tblGrid>
            <w:tr w:rsidR="00B5610F" w14:paraId="1C3A384C" w14:textId="77777777" w:rsidTr="00B5610F">
              <w:trPr>
                <w:trHeight w:val="1860"/>
              </w:trPr>
              <w:tc>
                <w:tcPr>
                  <w:tcW w:w="5134" w:type="dxa"/>
                </w:tcPr>
                <w:p w14:paraId="0CFFAB7A" w14:textId="6CD1370D" w:rsidR="00B5610F" w:rsidRDefault="00B5610F" w:rsidP="00B5610F">
                  <w:pPr>
                    <w:spacing w:after="160" w:line="259" w:lineRule="auto"/>
                    <w:rPr>
                      <w:rFonts w:ascii="Times New Roman" w:hAnsi="Times New Roman" w:cs="Times New Roman"/>
                      <w:noProof/>
                      <w:sz w:val="24"/>
                      <w:szCs w:val="24"/>
                    </w:rPr>
                  </w:pPr>
                  <w:r w:rsidRPr="00B5610F">
                    <w:rPr>
                      <w:rFonts w:ascii="Times New Roman" w:hAnsi="Times New Roman" w:cs="Times New Roman"/>
                      <w:b/>
                      <w:bCs/>
                      <w:noProof/>
                      <w:sz w:val="24"/>
                      <w:szCs w:val="24"/>
                    </w:rPr>
                    <w:t xml:space="preserve">1. Metin: </w:t>
                  </w:r>
                  <w:r w:rsidRPr="00B5610F">
                    <w:rPr>
                      <w:rFonts w:ascii="Times New Roman" w:hAnsi="Times New Roman" w:cs="Times New Roman"/>
                      <w:noProof/>
                      <w:sz w:val="24"/>
                      <w:szCs w:val="24"/>
                    </w:rPr>
                    <w:t xml:space="preserve">Eskiden uzaktaki sevdiklerimizle haberleşmek için mektup yazardık. Kâğıda dökülen duygular, günlerce süren tren veya otobüs yolculuklarının ardından alıcısına ulaşırdı. Mektubun gelmesini beklemek heyecanlıydı ama acil bir durum olduğunda bu yöntem çok yavaştı. </w:t>
                  </w:r>
                </w:p>
              </w:tc>
              <w:tc>
                <w:tcPr>
                  <w:tcW w:w="5290" w:type="dxa"/>
                </w:tcPr>
                <w:p w14:paraId="47622BE1" w14:textId="3139D14E" w:rsidR="00B5610F" w:rsidRDefault="00B5610F" w:rsidP="00B5610F">
                  <w:pPr>
                    <w:spacing w:after="160" w:line="259" w:lineRule="auto"/>
                    <w:rPr>
                      <w:rFonts w:ascii="Times New Roman" w:hAnsi="Times New Roman" w:cs="Times New Roman"/>
                      <w:noProof/>
                      <w:sz w:val="24"/>
                      <w:szCs w:val="24"/>
                    </w:rPr>
                  </w:pPr>
                  <w:r w:rsidRPr="00B5610F">
                    <w:rPr>
                      <w:rFonts w:ascii="Times New Roman" w:hAnsi="Times New Roman" w:cs="Times New Roman"/>
                      <w:b/>
                      <w:bCs/>
                      <w:noProof/>
                      <w:sz w:val="24"/>
                      <w:szCs w:val="24"/>
                    </w:rPr>
                    <w:t xml:space="preserve">2. Metin: </w:t>
                  </w:r>
                  <w:r w:rsidRPr="00B5610F">
                    <w:rPr>
                      <w:rFonts w:ascii="Times New Roman" w:hAnsi="Times New Roman" w:cs="Times New Roman"/>
                      <w:noProof/>
                      <w:sz w:val="24"/>
                      <w:szCs w:val="24"/>
                    </w:rPr>
                    <w:t>Günümüzde akıllı telefonlar ve internet sayesinde dünyanın öbür ucundaki birine saniyeler içinde mesaj gönderebiliyoruz. Mesajımıza hemen cevap alabiliyor, hatta görüntülü konuşabiliyoruz. Bu durum iletişimi inanılmaz hızlandırdı ama o eski mektup bekleme heyecanını da ortadan kaldırdı.</w:t>
                  </w:r>
                </w:p>
              </w:tc>
            </w:tr>
          </w:tbl>
          <w:p w14:paraId="283FCB62" w14:textId="3E9A7DAE" w:rsidR="00B5610F" w:rsidRPr="00B5610F" w:rsidRDefault="00B5610F" w:rsidP="00B5610F">
            <w:pPr>
              <w:spacing w:after="160" w:line="259" w:lineRule="auto"/>
              <w:rPr>
                <w:rFonts w:ascii="Times New Roman" w:hAnsi="Times New Roman" w:cs="Times New Roman"/>
                <w:b/>
                <w:bCs/>
                <w:noProof/>
                <w:sz w:val="24"/>
                <w:szCs w:val="24"/>
              </w:rPr>
            </w:pPr>
            <w:r w:rsidRPr="00B5610F">
              <w:rPr>
                <w:rFonts w:ascii="Times New Roman" w:hAnsi="Times New Roman" w:cs="Times New Roman"/>
                <w:b/>
                <w:bCs/>
                <w:noProof/>
                <w:sz w:val="24"/>
                <w:szCs w:val="24"/>
              </w:rPr>
              <w:t>Bu iki metne göre geleneksel mektup ile günümüzdeki elektronik iletişimin (akıllı telefon/internet) farklarını yazınız.</w:t>
            </w:r>
          </w:p>
          <w:p w14:paraId="1F0F24A1" w14:textId="77777777" w:rsidR="00B5610F" w:rsidRDefault="00B5610F" w:rsidP="00401370">
            <w:pPr>
              <w:spacing w:after="160" w:line="259" w:lineRule="auto"/>
              <w:rPr>
                <w:rFonts w:ascii="Times New Roman" w:hAnsi="Times New Roman" w:cs="Times New Roman"/>
                <w:b/>
                <w:bCs/>
                <w:noProof/>
                <w:sz w:val="24"/>
                <w:szCs w:val="24"/>
              </w:rPr>
            </w:pPr>
          </w:p>
          <w:p w14:paraId="5F32D42C" w14:textId="77777777" w:rsidR="00B5610F" w:rsidRDefault="00B5610F" w:rsidP="00401370">
            <w:pPr>
              <w:spacing w:after="160" w:line="259" w:lineRule="auto"/>
              <w:rPr>
                <w:rFonts w:ascii="Times New Roman" w:hAnsi="Times New Roman" w:cs="Times New Roman"/>
                <w:b/>
                <w:bCs/>
                <w:noProof/>
                <w:sz w:val="24"/>
                <w:szCs w:val="24"/>
              </w:rPr>
            </w:pPr>
          </w:p>
          <w:p w14:paraId="24F570A5" w14:textId="22FD0197" w:rsidR="004C459A" w:rsidRPr="000040E4" w:rsidRDefault="00B5610F" w:rsidP="00401370">
            <w:pPr>
              <w:spacing w:after="160" w:line="259" w:lineRule="auto"/>
              <w:rPr>
                <w:rFonts w:ascii="Times New Roman" w:hAnsi="Times New Roman" w:cs="Times New Roman"/>
                <w:b/>
                <w:bCs/>
                <w:noProof/>
                <w:sz w:val="24"/>
                <w:szCs w:val="24"/>
              </w:rPr>
            </w:pPr>
            <w:r>
              <w:rPr>
                <w:rFonts w:ascii="Times New Roman" w:hAnsi="Times New Roman" w:cs="Times New Roman"/>
                <w:b/>
                <w:bCs/>
                <w:noProof/>
                <w:sz w:val="24"/>
                <w:szCs w:val="24"/>
              </w:rPr>
              <w:t xml:space="preserve">  </w:t>
            </w: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0D0BEC9" w14:textId="26B14024" w:rsidR="00B5610F" w:rsidRPr="00B5610F" w:rsidRDefault="00B6723C" w:rsidP="00B5610F">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7696" behindDoc="0" locked="0" layoutInCell="1" allowOverlap="1" wp14:anchorId="51576583" wp14:editId="5D49D5B5">
                  <wp:simplePos x="0" y="0"/>
                  <wp:positionH relativeFrom="column">
                    <wp:posOffset>-1905</wp:posOffset>
                  </wp:positionH>
                  <wp:positionV relativeFrom="paragraph">
                    <wp:posOffset>2540</wp:posOffset>
                  </wp:positionV>
                  <wp:extent cx="1704340" cy="1082040"/>
                  <wp:effectExtent l="0" t="0" r="0" b="3810"/>
                  <wp:wrapSquare wrapText="bothSides"/>
                  <wp:docPr id="112953146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531461" name="Resim 1129531461"/>
                          <pic:cNvPicPr/>
                        </pic:nvPicPr>
                        <pic:blipFill>
                          <a:blip r:embed="rId20">
                            <a:extLst>
                              <a:ext uri="{28A0092B-C50C-407E-A947-70E740481C1C}">
                                <a14:useLocalDpi xmlns:a14="http://schemas.microsoft.com/office/drawing/2010/main" val="0"/>
                              </a:ext>
                            </a:extLst>
                          </a:blip>
                          <a:stretch>
                            <a:fillRect/>
                          </a:stretch>
                        </pic:blipFill>
                        <pic:spPr>
                          <a:xfrm>
                            <a:off x="0" y="0"/>
                            <a:ext cx="1704340" cy="1082040"/>
                          </a:xfrm>
                          <a:prstGeom prst="rect">
                            <a:avLst/>
                          </a:prstGeom>
                        </pic:spPr>
                      </pic:pic>
                    </a:graphicData>
                  </a:graphic>
                  <wp14:sizeRelH relativeFrom="page">
                    <wp14:pctWidth>0</wp14:pctWidth>
                  </wp14:sizeRelH>
                  <wp14:sizeRelV relativeFrom="page">
                    <wp14:pctHeight>0</wp14:pctHeight>
                  </wp14:sizeRelV>
                </wp:anchor>
              </w:drawing>
            </w:r>
            <w:r w:rsidR="00B5610F" w:rsidRPr="00B5610F">
              <w:rPr>
                <w:rFonts w:ascii="Times New Roman" w:hAnsi="Times New Roman" w:cs="Times New Roman"/>
                <w:noProof/>
                <w:sz w:val="24"/>
                <w:szCs w:val="24"/>
              </w:rPr>
              <w:t>Küçük sincap, kış için büyük bir özenle topladığı cevizleri yuvasına taşırken yolda kanadı kırık, soğuktan titreyen minik bir kuş gördü. Sincap kendi yiyeceklerinin bir kısmını oracıkta bırakıp, kuşu güvenli bir ağaç kovuğuna taşıdı ve bütün kış ona kendi cevizlerinden yedirdi. O kış sincap biraz aç kaldı ama ilkbahar geldiğinde iyileşen kuş, sincaba minnetle teşekkür edip ona ormanın en çok ceviz veren, gizli ağaçlarının yerini gösterdi.</w:t>
            </w:r>
          </w:p>
          <w:p w14:paraId="6333D340" w14:textId="7B9EAE57" w:rsidR="00B5610F" w:rsidRDefault="00B5610F" w:rsidP="00B5610F">
            <w:pPr>
              <w:rPr>
                <w:rFonts w:ascii="Times New Roman" w:hAnsi="Times New Roman" w:cs="Times New Roman"/>
                <w:b/>
                <w:bCs/>
                <w:noProof/>
                <w:sz w:val="24"/>
                <w:szCs w:val="24"/>
              </w:rPr>
            </w:pPr>
            <w:r w:rsidRPr="00B5610F">
              <w:rPr>
                <w:rFonts w:ascii="Times New Roman" w:hAnsi="Times New Roman" w:cs="Times New Roman"/>
                <w:b/>
                <w:bCs/>
                <w:noProof/>
                <w:sz w:val="24"/>
                <w:szCs w:val="24"/>
              </w:rPr>
              <w:t>Sincabın yaptığı bu davranıştan hareketle "iyilik yapmanın sonuçları" hakkında nasıl bir yorum yapabilirsiniz? Kendi cümlelerinizle ifade ediniz.</w:t>
            </w:r>
          </w:p>
          <w:p w14:paraId="0659DA17" w14:textId="3C027F6A" w:rsidR="00286BE0" w:rsidRPr="0089551B" w:rsidRDefault="00EC77B3" w:rsidP="00E11ED4">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281369DA" w14:textId="77777777" w:rsidR="0089551B" w:rsidRDefault="0089551B" w:rsidP="00E11ED4">
            <w:pPr>
              <w:rPr>
                <w:rFonts w:ascii="Times New Roman" w:hAnsi="Times New Roman" w:cs="Times New Roman"/>
                <w:b/>
                <w:bCs/>
                <w:noProof/>
                <w:sz w:val="24"/>
                <w:szCs w:val="24"/>
              </w:rPr>
            </w:pPr>
          </w:p>
          <w:p w14:paraId="11843DEB" w14:textId="77777777" w:rsidR="004C459A" w:rsidRDefault="004C459A" w:rsidP="00E11ED4">
            <w:pPr>
              <w:rPr>
                <w:rFonts w:ascii="Times New Roman" w:hAnsi="Times New Roman" w:cs="Times New Roman"/>
                <w:b/>
                <w:bCs/>
                <w:noProof/>
                <w:sz w:val="24"/>
                <w:szCs w:val="24"/>
              </w:rPr>
            </w:pPr>
          </w:p>
          <w:p w14:paraId="3279CB4C" w14:textId="77777777" w:rsidR="00D30B6B" w:rsidRDefault="00D30B6B" w:rsidP="00E11ED4">
            <w:pPr>
              <w:rPr>
                <w:rFonts w:ascii="Times New Roman" w:hAnsi="Times New Roman" w:cs="Times New Roman"/>
                <w:b/>
                <w:bCs/>
                <w:noProof/>
                <w:sz w:val="24"/>
                <w:szCs w:val="24"/>
              </w:rPr>
            </w:pPr>
          </w:p>
          <w:p w14:paraId="1802ABA2" w14:textId="77777777" w:rsidR="00B5610F" w:rsidRDefault="00B5610F" w:rsidP="00E11ED4">
            <w:pPr>
              <w:rPr>
                <w:rFonts w:ascii="Times New Roman" w:hAnsi="Times New Roman" w:cs="Times New Roman"/>
                <w:b/>
                <w:bCs/>
                <w:noProof/>
                <w:sz w:val="24"/>
                <w:szCs w:val="24"/>
              </w:rPr>
            </w:pPr>
          </w:p>
          <w:p w14:paraId="6B4B97A7" w14:textId="77777777" w:rsidR="00B5610F" w:rsidRDefault="00B5610F" w:rsidP="00E11ED4">
            <w:pPr>
              <w:rPr>
                <w:rFonts w:ascii="Times New Roman" w:hAnsi="Times New Roman" w:cs="Times New Roman"/>
                <w:b/>
                <w:bCs/>
                <w:noProof/>
                <w:sz w:val="24"/>
                <w:szCs w:val="24"/>
              </w:rPr>
            </w:pPr>
          </w:p>
          <w:p w14:paraId="17D79CDA" w14:textId="77777777" w:rsidR="00B6723C" w:rsidRDefault="00B6723C" w:rsidP="00E11ED4">
            <w:pPr>
              <w:rPr>
                <w:rFonts w:ascii="Times New Roman" w:hAnsi="Times New Roman" w:cs="Times New Roman"/>
                <w:b/>
                <w:bCs/>
                <w:noProof/>
                <w:sz w:val="24"/>
                <w:szCs w:val="24"/>
              </w:rPr>
            </w:pPr>
          </w:p>
          <w:p w14:paraId="47164276" w14:textId="044D1C76" w:rsidR="00D30B6B" w:rsidRPr="000040E4" w:rsidRDefault="00D30B6B"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3FFADEF8" w14:textId="7A0C7763" w:rsidR="00B5610F" w:rsidRPr="00B5610F" w:rsidRDefault="00B5610F" w:rsidP="00B5610F">
            <w:pPr>
              <w:rPr>
                <w:rFonts w:ascii="Times New Roman" w:hAnsi="Times New Roman" w:cs="Times New Roman"/>
                <w:noProof/>
                <w:sz w:val="24"/>
                <w:szCs w:val="24"/>
              </w:rPr>
            </w:pPr>
            <w:r w:rsidRPr="00B5610F">
              <w:rPr>
                <w:rFonts w:ascii="Times New Roman" w:hAnsi="Times New Roman" w:cs="Times New Roman"/>
                <w:noProof/>
                <w:sz w:val="24"/>
                <w:szCs w:val="24"/>
              </w:rPr>
              <w:t>Fen bilimleri dersinde öğretmen deniz kirliliği ile ilgili bir belgesel videosu açtı. Videoda plastik atıklara dolanmış deniz kaplumbağalarının ve çöplerle dolu sahillerin çarpıcı görüntüleri yer alıyordu. Arka planda ise çok hüzünlü ve yavaş tempolu bir müzik çalıyor; aynı zamanda tok sesli bir sunucu "Her yıl milyonlarca ton plastik, denizlerimizdeki hayatı sessizce boğuyor." diyerek acı gerçekleri dile getiriyordu.</w:t>
            </w:r>
          </w:p>
          <w:p w14:paraId="1648A823" w14:textId="65AFCA86" w:rsidR="00B5610F" w:rsidRPr="00B5610F" w:rsidRDefault="00B5610F" w:rsidP="00B5610F">
            <w:pPr>
              <w:rPr>
                <w:rFonts w:ascii="Times New Roman" w:hAnsi="Times New Roman" w:cs="Times New Roman"/>
                <w:b/>
                <w:bCs/>
                <w:noProof/>
                <w:sz w:val="24"/>
                <w:szCs w:val="24"/>
              </w:rPr>
            </w:pPr>
            <w:r w:rsidRPr="00B5610F">
              <w:rPr>
                <w:rFonts w:ascii="Times New Roman" w:hAnsi="Times New Roman" w:cs="Times New Roman"/>
                <w:b/>
                <w:bCs/>
                <w:noProof/>
                <w:sz w:val="24"/>
                <w:szCs w:val="24"/>
              </w:rPr>
              <w:t>Bu belgeselde izleyiciyi etkilemek için hangi çoklu ortam ögeleri (görsel, işitsel) nasıl kullanılmıştır? Metne göre yazınız.</w:t>
            </w:r>
          </w:p>
          <w:p w14:paraId="6162CBF8" w14:textId="4E05C83F"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22140200" w14:textId="77777777" w:rsidR="00C203DE" w:rsidRDefault="00C203DE" w:rsidP="00F96471">
            <w:pPr>
              <w:rPr>
                <w:rFonts w:ascii="Times New Roman" w:hAnsi="Times New Roman" w:cs="Times New Roman"/>
                <w:noProof/>
                <w:sz w:val="24"/>
                <w:szCs w:val="24"/>
              </w:rPr>
            </w:pPr>
          </w:p>
          <w:p w14:paraId="50AA035F" w14:textId="77777777" w:rsidR="00B5610F" w:rsidRDefault="00B5610F" w:rsidP="00F96471">
            <w:pPr>
              <w:rPr>
                <w:rFonts w:ascii="Times New Roman" w:hAnsi="Times New Roman" w:cs="Times New Roman"/>
                <w:noProof/>
                <w:sz w:val="24"/>
                <w:szCs w:val="24"/>
              </w:rPr>
            </w:pPr>
          </w:p>
          <w:p w14:paraId="2B0EE9DA" w14:textId="77777777" w:rsidR="00EC77B3" w:rsidRDefault="00EC77B3"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8C138FF" w14:textId="77777777" w:rsidR="00633AF6" w:rsidRPr="00633AF6" w:rsidRDefault="00633AF6" w:rsidP="00633AF6">
            <w:pPr>
              <w:rPr>
                <w:rFonts w:ascii="Times New Roman" w:hAnsi="Times New Roman" w:cs="Times New Roman"/>
                <w:noProof/>
                <w:sz w:val="24"/>
                <w:szCs w:val="24"/>
              </w:rPr>
            </w:pPr>
            <w:r w:rsidRPr="00633AF6">
              <w:rPr>
                <w:rFonts w:ascii="Times New Roman" w:hAnsi="Times New Roman" w:cs="Times New Roman"/>
                <w:noProof/>
                <w:sz w:val="24"/>
                <w:szCs w:val="24"/>
              </w:rPr>
              <w:t>Bir dergide şu yazı yer almaktadır: "Çocukların bütün günlerini odalarında bilgisayar oyunu oynayarak geçirmeleri çok faydalıdır. Bilgisayar oyunları el-göz koordinasyonunu inanılmaz derecede geliştirir. Bu yüzden dışarıda parkta koşup terlemek, düşüp yaralanma riski almak yerine, çocukların sabahtan akşama kadar ekrana bakarak vakit geçirmeleri onların iyiliği içindir."</w:t>
            </w:r>
          </w:p>
          <w:p w14:paraId="77B44B67" w14:textId="1EF1477E" w:rsidR="00633AF6" w:rsidRPr="00B6723C" w:rsidRDefault="00633AF6" w:rsidP="00633AF6">
            <w:pPr>
              <w:rPr>
                <w:rFonts w:ascii="Times New Roman" w:hAnsi="Times New Roman" w:cs="Times New Roman"/>
                <w:b/>
                <w:bCs/>
                <w:noProof/>
                <w:sz w:val="24"/>
                <w:szCs w:val="24"/>
              </w:rPr>
            </w:pPr>
            <w:r w:rsidRPr="00B6723C">
              <w:rPr>
                <w:rFonts w:ascii="Times New Roman" w:hAnsi="Times New Roman" w:cs="Times New Roman"/>
                <w:b/>
                <w:bCs/>
                <w:noProof/>
                <w:sz w:val="24"/>
                <w:szCs w:val="24"/>
              </w:rPr>
              <w:t>Bu metindeki yazarın düşüncesine katılıyor musunuz? Metinde savunulan fikri, çocukların gelişimi ve sağlığı açısından eleştiriniz.</w:t>
            </w:r>
          </w:p>
          <w:p w14:paraId="21773A88" w14:textId="2E952CC8" w:rsidR="00EC77B3" w:rsidRPr="0089551B" w:rsidRDefault="00EC77B3" w:rsidP="00EC77B3">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4B77D1BE" w14:textId="77777777" w:rsidR="00EC77B3" w:rsidRDefault="00EC77B3" w:rsidP="00AD2A06">
            <w:pPr>
              <w:rPr>
                <w:rFonts w:ascii="Times New Roman" w:hAnsi="Times New Roman" w:cs="Times New Roman"/>
                <w:noProof/>
                <w:sz w:val="24"/>
                <w:szCs w:val="24"/>
              </w:rPr>
            </w:pPr>
          </w:p>
          <w:p w14:paraId="02394DAA" w14:textId="77777777" w:rsidR="00C203DE" w:rsidRDefault="00C203DE" w:rsidP="00AD2A06">
            <w:pPr>
              <w:rPr>
                <w:rFonts w:ascii="Times New Roman" w:hAnsi="Times New Roman" w:cs="Times New Roman"/>
                <w:noProof/>
                <w:sz w:val="24"/>
                <w:szCs w:val="24"/>
              </w:rPr>
            </w:pPr>
          </w:p>
          <w:p w14:paraId="197E0433" w14:textId="77777777" w:rsidR="00B6723C" w:rsidRDefault="00B6723C" w:rsidP="00AD2A06">
            <w:pPr>
              <w:rPr>
                <w:rFonts w:ascii="Times New Roman" w:hAnsi="Times New Roman" w:cs="Times New Roman"/>
                <w:noProof/>
                <w:sz w:val="24"/>
                <w:szCs w:val="24"/>
              </w:rPr>
            </w:pPr>
          </w:p>
          <w:p w14:paraId="46B02811" w14:textId="00C3559D" w:rsidR="00EC77B3" w:rsidRPr="000040E4" w:rsidRDefault="00EC77B3"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50F7CDF" w14:textId="77777777" w:rsidR="00B6723C" w:rsidRPr="00B6723C" w:rsidRDefault="00B6723C" w:rsidP="00B6723C">
            <w:pPr>
              <w:rPr>
                <w:rFonts w:ascii="Times New Roman" w:hAnsi="Times New Roman" w:cs="Times New Roman"/>
                <w:noProof/>
                <w:sz w:val="24"/>
                <w:szCs w:val="24"/>
              </w:rPr>
            </w:pPr>
            <w:r w:rsidRPr="00B6723C">
              <w:rPr>
                <w:rFonts w:ascii="Times New Roman" w:hAnsi="Times New Roman" w:cs="Times New Roman"/>
                <w:noProof/>
                <w:sz w:val="24"/>
                <w:szCs w:val="24"/>
              </w:rPr>
              <w:t>Sınıf başkanlığı seçimlerinde Efe, herkese her hafta kantinden çikolata alacağını vaat ederek oyları toplamaya çalıştı. Zeynep ise sınıfın düzenini sağlayacağını, sorunları dinleyeceğini ve kütüphaneye yeni kitaplar getirilmesi için müdürle görüşeceğini söyledi. Seçimi çoğunluğun oyuyla Efe kazandı. Ancak bir ay sonra Efe söz verdiği çikolataları almadığı gibi, sınıfın düzeni de tamamen bozuldu ve herkes şikâyet etmeye başladı.</w:t>
            </w:r>
          </w:p>
          <w:p w14:paraId="4E36642F" w14:textId="5C677E54" w:rsidR="00B6723C" w:rsidRPr="00B6723C" w:rsidRDefault="00B6723C" w:rsidP="00B6723C">
            <w:pPr>
              <w:rPr>
                <w:rFonts w:ascii="Times New Roman" w:hAnsi="Times New Roman" w:cs="Times New Roman"/>
                <w:b/>
                <w:bCs/>
                <w:noProof/>
                <w:sz w:val="24"/>
                <w:szCs w:val="24"/>
              </w:rPr>
            </w:pPr>
            <w:r w:rsidRPr="00B6723C">
              <w:rPr>
                <w:rFonts w:ascii="Times New Roman" w:hAnsi="Times New Roman" w:cs="Times New Roman"/>
                <w:b/>
                <w:bCs/>
                <w:noProof/>
                <w:sz w:val="24"/>
                <w:szCs w:val="24"/>
              </w:rPr>
              <w:t>Sınıftaki öğrencilerin Efe'ye oy verme nedenlerini ve ortaya çıkan bu sonucu kendi kelimelerinizle yorumlayarak yazınız.</w:t>
            </w:r>
          </w:p>
          <w:p w14:paraId="47A8D865" w14:textId="4CAD1C58"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6104019" w14:textId="77777777" w:rsidR="0089551B" w:rsidRDefault="0089551B" w:rsidP="00007D77">
            <w:pPr>
              <w:rPr>
                <w:rFonts w:ascii="Times New Roman" w:hAnsi="Times New Roman" w:cs="Times New Roman"/>
                <w:b/>
                <w:bCs/>
                <w:noProof/>
                <w:sz w:val="24"/>
                <w:szCs w:val="24"/>
              </w:rPr>
            </w:pPr>
          </w:p>
          <w:p w14:paraId="64CA5572" w14:textId="77777777" w:rsidR="00B6723C" w:rsidRDefault="00B6723C" w:rsidP="00007D77">
            <w:pPr>
              <w:rPr>
                <w:rFonts w:ascii="Times New Roman" w:hAnsi="Times New Roman" w:cs="Times New Roman"/>
                <w:b/>
                <w:bCs/>
                <w:noProof/>
                <w:sz w:val="24"/>
                <w:szCs w:val="24"/>
              </w:rPr>
            </w:pPr>
          </w:p>
          <w:p w14:paraId="59CF6E8D" w14:textId="3F17126A" w:rsidR="00B6723C" w:rsidRPr="000040E4" w:rsidRDefault="00B6723C"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4CFBDE20" w14:textId="77777777" w:rsidR="00B6723C" w:rsidRPr="00B6723C" w:rsidRDefault="00B6723C" w:rsidP="00B6723C">
            <w:pPr>
              <w:rPr>
                <w:rFonts w:ascii="Times New Roman" w:hAnsi="Times New Roman" w:cs="Times New Roman"/>
                <w:noProof/>
                <w:sz w:val="24"/>
                <w:szCs w:val="24"/>
              </w:rPr>
            </w:pPr>
            <w:r w:rsidRPr="00B6723C">
              <w:rPr>
                <w:rFonts w:ascii="Times New Roman" w:hAnsi="Times New Roman" w:cs="Times New Roman"/>
                <w:noProof/>
                <w:sz w:val="24"/>
                <w:szCs w:val="24"/>
              </w:rPr>
              <w:t>Ceren, okul kütüphanesinden çok sevdiği bir bilim dergisi ödünç aldı. Dergideki güneş sistemiyle ilgili büyük renkli fotoğraflar çok hoşuna gittiği için makasını alıp o sayfaları kesti ve kendi proje ödevine yapıştırdı. "Nasıl olsa dergide daha onlarca sayfa var, birkaç resim eksik olsa kimse fark etmez." diye düşündü ve dergiyi kütüphaneye o şekilde geri teslim etti.</w:t>
            </w:r>
          </w:p>
          <w:p w14:paraId="758551C1" w14:textId="0950386B" w:rsidR="00B6723C" w:rsidRPr="00B6723C" w:rsidRDefault="00B6723C" w:rsidP="00B6723C">
            <w:pPr>
              <w:rPr>
                <w:rFonts w:ascii="Times New Roman" w:hAnsi="Times New Roman" w:cs="Times New Roman"/>
                <w:b/>
                <w:bCs/>
                <w:noProof/>
                <w:sz w:val="24"/>
                <w:szCs w:val="24"/>
              </w:rPr>
            </w:pPr>
            <w:r w:rsidRPr="00B6723C">
              <w:rPr>
                <w:rFonts w:ascii="Times New Roman" w:hAnsi="Times New Roman" w:cs="Times New Roman"/>
                <w:b/>
                <w:bCs/>
                <w:noProof/>
                <w:sz w:val="24"/>
                <w:szCs w:val="24"/>
              </w:rPr>
              <w:t>Ceren’in kütüphane dergisine yaptığı bu davranışı "kamu malına saygı ve başkalarının hakkı" yönünden eleştirerek düşüncelerinizi yazınız.</w:t>
            </w:r>
          </w:p>
          <w:p w14:paraId="14095EA8" w14:textId="636413A2" w:rsidR="004C459A" w:rsidRPr="0089551B" w:rsidRDefault="004C459A" w:rsidP="004C459A">
            <w:pPr>
              <w:rPr>
                <w:rFonts w:ascii="Times New Roman" w:hAnsi="Times New Roman" w:cs="Times New Roman"/>
                <w:noProof/>
                <w:sz w:val="24"/>
                <w:szCs w:val="24"/>
              </w:rPr>
            </w:pPr>
            <w:r w:rsidRPr="0089551B">
              <w:rPr>
                <w:rFonts w:ascii="Segoe UI Symbol" w:hAnsi="Segoe UI Symbol" w:cs="Segoe UI Symbol"/>
                <w:noProof/>
                <w:sz w:val="24"/>
                <w:szCs w:val="24"/>
              </w:rPr>
              <w:t>✎</w:t>
            </w:r>
            <w:r w:rsidRPr="0089551B">
              <w:rPr>
                <w:rFonts w:ascii="Times New Roman" w:hAnsi="Times New Roman" w:cs="Times New Roman"/>
                <w:noProof/>
                <w:sz w:val="24"/>
                <w:szCs w:val="24"/>
              </w:rPr>
              <w:t xml:space="preserve"> ....    </w:t>
            </w:r>
          </w:p>
          <w:p w14:paraId="08D4F6DF" w14:textId="77777777" w:rsidR="00032260" w:rsidRDefault="00032260" w:rsidP="00032260">
            <w:pPr>
              <w:rPr>
                <w:rFonts w:ascii="Times New Roman" w:hAnsi="Times New Roman" w:cs="Times New Roman"/>
                <w:b/>
                <w:bCs/>
                <w:noProof/>
                <w:sz w:val="24"/>
                <w:szCs w:val="24"/>
              </w:rPr>
            </w:pPr>
          </w:p>
          <w:p w14:paraId="0638D84F" w14:textId="77777777" w:rsidR="00B6723C" w:rsidRDefault="00B6723C" w:rsidP="00032260">
            <w:pPr>
              <w:rPr>
                <w:rFonts w:ascii="Times New Roman" w:hAnsi="Times New Roman" w:cs="Times New Roman"/>
                <w:b/>
                <w:bCs/>
                <w:noProof/>
                <w:sz w:val="24"/>
                <w:szCs w:val="24"/>
              </w:rPr>
            </w:pPr>
          </w:p>
          <w:p w14:paraId="4079922B" w14:textId="77777777" w:rsidR="00B6723C" w:rsidRDefault="00B6723C" w:rsidP="00032260">
            <w:pPr>
              <w:rPr>
                <w:rFonts w:ascii="Times New Roman" w:hAnsi="Times New Roman" w:cs="Times New Roman"/>
                <w:b/>
                <w:bCs/>
                <w:noProof/>
                <w:sz w:val="24"/>
                <w:szCs w:val="24"/>
              </w:rPr>
            </w:pPr>
          </w:p>
          <w:p w14:paraId="51DC61F8" w14:textId="74D267A6" w:rsidR="00B6723C" w:rsidRPr="000040E4" w:rsidRDefault="00B6723C" w:rsidP="00032260">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5D81EACE"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37785AE6"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63" style="width:0;height:1.5pt" o:hralign="center" o:bullet="t" o:hrstd="t" o:hr="t" fillcolor="#a0a0a0" stroked="f"/>
        </w:pict>
      </w:r>
    </w:p>
    <w:p w14:paraId="6E79AF68" w14:textId="77777777" w:rsidR="00B6723C" w:rsidRPr="00B6723C" w:rsidRDefault="00B6723C" w:rsidP="00B6723C">
      <w:pPr>
        <w:rPr>
          <w:rFonts w:ascii="Times New Roman" w:hAnsi="Times New Roman" w:cs="Times New Roman"/>
          <w:iCs/>
          <w:sz w:val="24"/>
          <w:szCs w:val="24"/>
        </w:rPr>
      </w:pPr>
      <w:r w:rsidRPr="00B6723C">
        <w:rPr>
          <w:rFonts w:ascii="Times New Roman" w:hAnsi="Times New Roman" w:cs="Times New Roman"/>
          <w:b/>
          <w:bCs/>
          <w:iCs/>
          <w:sz w:val="24"/>
          <w:szCs w:val="24"/>
        </w:rPr>
        <w:t>S1 Cevap:</w:t>
      </w:r>
      <w:r w:rsidRPr="00B6723C">
        <w:rPr>
          <w:rFonts w:ascii="Times New Roman" w:hAnsi="Times New Roman" w:cs="Times New Roman"/>
          <w:iCs/>
          <w:sz w:val="24"/>
          <w:szCs w:val="24"/>
        </w:rPr>
        <w:br/>
        <w:t>Bu görselin vermek istediği temel mesaj, doğayı korumazsak çevre kirliliği ve kuraklık gibi sorunlarla karşılaşabileceğimizdir.</w:t>
      </w:r>
    </w:p>
    <w:p w14:paraId="4D4B2A55" w14:textId="77777777" w:rsidR="00B6723C" w:rsidRPr="00B6723C" w:rsidRDefault="00B6723C" w:rsidP="00B6723C">
      <w:pPr>
        <w:rPr>
          <w:rFonts w:ascii="Times New Roman" w:hAnsi="Times New Roman" w:cs="Times New Roman"/>
          <w:iCs/>
          <w:sz w:val="24"/>
          <w:szCs w:val="24"/>
        </w:rPr>
      </w:pPr>
      <w:r w:rsidRPr="00B6723C">
        <w:rPr>
          <w:rFonts w:ascii="Times New Roman" w:hAnsi="Times New Roman" w:cs="Times New Roman"/>
          <w:iCs/>
          <w:sz w:val="24"/>
          <w:szCs w:val="24"/>
        </w:rPr>
        <w:pict w14:anchorId="48A7F548">
          <v:rect id="_x0000_i1070" style="width:0;height:1.5pt" o:hralign="center" o:hrstd="t" o:hr="t" fillcolor="#a0a0a0" stroked="f"/>
        </w:pict>
      </w:r>
    </w:p>
    <w:p w14:paraId="57A3DAF7" w14:textId="77777777" w:rsidR="00B6723C" w:rsidRPr="00B6723C" w:rsidRDefault="00B6723C" w:rsidP="00B6723C">
      <w:pPr>
        <w:rPr>
          <w:rFonts w:ascii="Times New Roman" w:hAnsi="Times New Roman" w:cs="Times New Roman"/>
          <w:iCs/>
          <w:sz w:val="24"/>
          <w:szCs w:val="24"/>
        </w:rPr>
      </w:pPr>
      <w:r w:rsidRPr="00B6723C">
        <w:rPr>
          <w:rFonts w:ascii="Times New Roman" w:hAnsi="Times New Roman" w:cs="Times New Roman"/>
          <w:b/>
          <w:bCs/>
          <w:iCs/>
          <w:sz w:val="24"/>
          <w:szCs w:val="24"/>
        </w:rPr>
        <w:t>S2 Cevap:</w:t>
      </w:r>
      <w:r w:rsidRPr="00B6723C">
        <w:rPr>
          <w:rFonts w:ascii="Times New Roman" w:hAnsi="Times New Roman" w:cs="Times New Roman"/>
          <w:iCs/>
          <w:sz w:val="24"/>
          <w:szCs w:val="24"/>
        </w:rPr>
        <w:br/>
        <w:t>Geleneksel mektupla iletişim daha yavaş gerçekleşir; mektubun karşı tarafa ulaşması günlerce sürebilir ve cevap almak zaman alır. Günümüzde akıllı telefon ve internetle iletişim ise çok daha hızlıdır; mesajlar saniyeler içinde gönderilip cevap alınabilir. Ancak mektup beklemenin heyecanı ve duygusal yönü, elektronik iletişimde daha az hissedilir.</w:t>
      </w:r>
    </w:p>
    <w:p w14:paraId="4C011BC8" w14:textId="1085AFBA" w:rsidR="00B6723C" w:rsidRDefault="00B6723C" w:rsidP="00EF1D31">
      <w:pPr>
        <w:rPr>
          <w:rFonts w:ascii="Times New Roman" w:hAnsi="Times New Roman" w:cs="Times New Roman"/>
          <w:iCs/>
          <w:sz w:val="24"/>
          <w:szCs w:val="24"/>
        </w:rPr>
      </w:pPr>
      <w:r w:rsidRPr="00B6723C">
        <w:rPr>
          <w:rFonts w:ascii="Times New Roman" w:hAnsi="Times New Roman" w:cs="Times New Roman"/>
          <w:iCs/>
          <w:sz w:val="24"/>
          <w:szCs w:val="24"/>
        </w:rPr>
        <w:pict w14:anchorId="1AF051FA">
          <v:rect id="_x0000_i1104" style="width:0;height:1.5pt" o:hralign="center" o:hrstd="t" o:hr="t" fillcolor="#a0a0a0" stroked="f"/>
        </w:pict>
      </w:r>
    </w:p>
    <w:p w14:paraId="4AEE82E4" w14:textId="3ACA4BE7" w:rsidR="00B6723C" w:rsidRPr="00B6723C" w:rsidRDefault="00B6723C" w:rsidP="00B6723C">
      <w:pPr>
        <w:rPr>
          <w:rFonts w:ascii="Times New Roman" w:hAnsi="Times New Roman" w:cs="Times New Roman"/>
          <w:iCs/>
          <w:sz w:val="24"/>
          <w:szCs w:val="24"/>
        </w:rPr>
      </w:pPr>
      <w:r>
        <w:rPr>
          <w:rFonts w:ascii="Times New Roman" w:hAnsi="Times New Roman" w:cs="Times New Roman"/>
          <w:b/>
          <w:bCs/>
          <w:iCs/>
          <w:sz w:val="24"/>
          <w:szCs w:val="24"/>
        </w:rPr>
        <w:t>3</w:t>
      </w:r>
      <w:r w:rsidRPr="00B6723C">
        <w:rPr>
          <w:rFonts w:ascii="Times New Roman" w:hAnsi="Times New Roman" w:cs="Times New Roman"/>
          <w:b/>
          <w:bCs/>
          <w:iCs/>
          <w:sz w:val="24"/>
          <w:szCs w:val="24"/>
        </w:rPr>
        <w:t>. Cevap:</w:t>
      </w:r>
      <w:r w:rsidRPr="00B6723C">
        <w:rPr>
          <w:rFonts w:ascii="Times New Roman" w:hAnsi="Times New Roman" w:cs="Times New Roman"/>
          <w:iCs/>
          <w:sz w:val="24"/>
          <w:szCs w:val="24"/>
        </w:rPr>
        <w:br/>
        <w:t>Sincabın davranışı, iyilik yapmanın bazen kısa süreli fedakârlık gerektirse de sonunda güzel sonuçlar doğurabileceğini gösterir. Sincap kuşa yardım ederek zor durumda olan bir canlıyı kurtarmış, daha sonra da yaptığı iyiliğin karşılığını beklemediği bir şekilde görmüştür.</w:t>
      </w:r>
    </w:p>
    <w:p w14:paraId="3B20317B" w14:textId="77777777" w:rsidR="00B6723C" w:rsidRPr="00B6723C" w:rsidRDefault="00B6723C" w:rsidP="00B6723C">
      <w:pPr>
        <w:rPr>
          <w:rFonts w:ascii="Times New Roman" w:hAnsi="Times New Roman" w:cs="Times New Roman"/>
          <w:iCs/>
          <w:sz w:val="24"/>
          <w:szCs w:val="24"/>
        </w:rPr>
      </w:pPr>
      <w:r w:rsidRPr="00B6723C">
        <w:rPr>
          <w:rFonts w:ascii="Times New Roman" w:hAnsi="Times New Roman" w:cs="Times New Roman"/>
          <w:iCs/>
          <w:sz w:val="24"/>
          <w:szCs w:val="24"/>
        </w:rPr>
        <w:pict w14:anchorId="1EBA7C87">
          <v:rect id="_x0000_i1096" style="width:0;height:1.5pt" o:hralign="center" o:hrstd="t" o:hr="t" fillcolor="#a0a0a0" stroked="f"/>
        </w:pict>
      </w:r>
    </w:p>
    <w:p w14:paraId="5D170E8E" w14:textId="7D9989E8" w:rsidR="00B6723C" w:rsidRPr="00B6723C" w:rsidRDefault="00B6723C" w:rsidP="00B6723C">
      <w:pPr>
        <w:rPr>
          <w:rFonts w:ascii="Times New Roman" w:hAnsi="Times New Roman" w:cs="Times New Roman"/>
          <w:iCs/>
          <w:sz w:val="24"/>
          <w:szCs w:val="24"/>
        </w:rPr>
      </w:pPr>
      <w:r>
        <w:rPr>
          <w:rFonts w:ascii="Times New Roman" w:hAnsi="Times New Roman" w:cs="Times New Roman"/>
          <w:b/>
          <w:bCs/>
          <w:iCs/>
          <w:sz w:val="24"/>
          <w:szCs w:val="24"/>
        </w:rPr>
        <w:t>4</w:t>
      </w:r>
      <w:r w:rsidRPr="00B6723C">
        <w:rPr>
          <w:rFonts w:ascii="Times New Roman" w:hAnsi="Times New Roman" w:cs="Times New Roman"/>
          <w:b/>
          <w:bCs/>
          <w:iCs/>
          <w:sz w:val="24"/>
          <w:szCs w:val="24"/>
        </w:rPr>
        <w:t>. Cevap:</w:t>
      </w:r>
      <w:r w:rsidRPr="00B6723C">
        <w:rPr>
          <w:rFonts w:ascii="Times New Roman" w:hAnsi="Times New Roman" w:cs="Times New Roman"/>
          <w:iCs/>
          <w:sz w:val="24"/>
          <w:szCs w:val="24"/>
        </w:rPr>
        <w:br/>
        <w:t>Belgeselde izleyiciyi etkilemek için görsel ve işitsel ögeler birlikte kullanılmıştır. Plastik atıklara dolanmış deniz kaplumbağaları ve çöplerle dolu sahiller görsel olarak izleyicide üzüntü ve farkındalık oluşturur. Hüzünlü, yavaş tempolu müzik duygusal etkiyi artırır. Sunucunun tok sesle plastik kirliliğinin deniz canlılarına zarar verdiğini anlatması ise konunun ciddiyetini vurgular.</w:t>
      </w:r>
    </w:p>
    <w:p w14:paraId="58963361" w14:textId="77777777" w:rsidR="00B6723C" w:rsidRPr="00B6723C" w:rsidRDefault="00B6723C" w:rsidP="00B6723C">
      <w:pPr>
        <w:rPr>
          <w:rFonts w:ascii="Times New Roman" w:hAnsi="Times New Roman" w:cs="Times New Roman"/>
          <w:iCs/>
          <w:sz w:val="24"/>
          <w:szCs w:val="24"/>
        </w:rPr>
      </w:pPr>
      <w:r w:rsidRPr="00B6723C">
        <w:rPr>
          <w:rFonts w:ascii="Times New Roman" w:hAnsi="Times New Roman" w:cs="Times New Roman"/>
          <w:iCs/>
          <w:sz w:val="24"/>
          <w:szCs w:val="24"/>
        </w:rPr>
        <w:pict w14:anchorId="7348162A">
          <v:rect id="_x0000_i1097" style="width:0;height:1.5pt" o:hralign="center" o:hrstd="t" o:hr="t" fillcolor="#a0a0a0" stroked="f"/>
        </w:pict>
      </w:r>
    </w:p>
    <w:p w14:paraId="153DE942" w14:textId="3E07510A" w:rsidR="00B6723C" w:rsidRPr="00B6723C" w:rsidRDefault="00B6723C" w:rsidP="00B6723C">
      <w:pPr>
        <w:rPr>
          <w:rFonts w:ascii="Times New Roman" w:hAnsi="Times New Roman" w:cs="Times New Roman"/>
          <w:iCs/>
          <w:sz w:val="24"/>
          <w:szCs w:val="24"/>
        </w:rPr>
      </w:pPr>
      <w:r>
        <w:rPr>
          <w:rFonts w:ascii="Times New Roman" w:hAnsi="Times New Roman" w:cs="Times New Roman"/>
          <w:b/>
          <w:bCs/>
          <w:iCs/>
          <w:sz w:val="24"/>
          <w:szCs w:val="24"/>
        </w:rPr>
        <w:t>5</w:t>
      </w:r>
      <w:r w:rsidRPr="00B6723C">
        <w:rPr>
          <w:rFonts w:ascii="Times New Roman" w:hAnsi="Times New Roman" w:cs="Times New Roman"/>
          <w:b/>
          <w:bCs/>
          <w:iCs/>
          <w:sz w:val="24"/>
          <w:szCs w:val="24"/>
        </w:rPr>
        <w:t>. Cevap:</w:t>
      </w:r>
      <w:r w:rsidRPr="00B6723C">
        <w:rPr>
          <w:rFonts w:ascii="Times New Roman" w:hAnsi="Times New Roman" w:cs="Times New Roman"/>
          <w:iCs/>
          <w:sz w:val="24"/>
          <w:szCs w:val="24"/>
        </w:rPr>
        <w:br/>
        <w:t>Bu düşünceye katılmıyorum. Bilgisayar oyunları bazı becerileri geliştirebilir ancak çocukların bütün gün ekrana bakması sağlıklı değildir. Çocukların bedensel gelişimi için koşmaya, hareket etmeye, açık havada oyun oynamaya ve arkadaşlarıyla yüz yüze iletişim kurmaya ihtiyacı vardır. Sürekli bilgisayar başında kalmak göz sağlığını, duruşu, sosyal ilişkileri ve fiziksel gelişimi olumsuz etkileyebilir.</w:t>
      </w:r>
    </w:p>
    <w:p w14:paraId="032A345D" w14:textId="77777777" w:rsidR="00B6723C" w:rsidRPr="00B6723C" w:rsidRDefault="00B6723C" w:rsidP="00B6723C">
      <w:pPr>
        <w:rPr>
          <w:rFonts w:ascii="Times New Roman" w:hAnsi="Times New Roman" w:cs="Times New Roman"/>
          <w:iCs/>
          <w:sz w:val="24"/>
          <w:szCs w:val="24"/>
        </w:rPr>
      </w:pPr>
      <w:r w:rsidRPr="00B6723C">
        <w:rPr>
          <w:rFonts w:ascii="Times New Roman" w:hAnsi="Times New Roman" w:cs="Times New Roman"/>
          <w:iCs/>
          <w:sz w:val="24"/>
          <w:szCs w:val="24"/>
        </w:rPr>
        <w:pict w14:anchorId="2F874245">
          <v:rect id="_x0000_i1098" style="width:0;height:1.5pt" o:hralign="center" o:hrstd="t" o:hr="t" fillcolor="#a0a0a0" stroked="f"/>
        </w:pict>
      </w:r>
    </w:p>
    <w:p w14:paraId="05278DC9" w14:textId="1AB4FA85" w:rsidR="00B6723C" w:rsidRPr="00B6723C" w:rsidRDefault="00B6723C" w:rsidP="00B6723C">
      <w:pPr>
        <w:rPr>
          <w:rFonts w:ascii="Times New Roman" w:hAnsi="Times New Roman" w:cs="Times New Roman"/>
          <w:iCs/>
          <w:sz w:val="24"/>
          <w:szCs w:val="24"/>
        </w:rPr>
      </w:pPr>
      <w:r>
        <w:rPr>
          <w:rFonts w:ascii="Times New Roman" w:hAnsi="Times New Roman" w:cs="Times New Roman"/>
          <w:b/>
          <w:bCs/>
          <w:iCs/>
          <w:sz w:val="24"/>
          <w:szCs w:val="24"/>
        </w:rPr>
        <w:t>6</w:t>
      </w:r>
      <w:r w:rsidRPr="00B6723C">
        <w:rPr>
          <w:rFonts w:ascii="Times New Roman" w:hAnsi="Times New Roman" w:cs="Times New Roman"/>
          <w:b/>
          <w:bCs/>
          <w:iCs/>
          <w:sz w:val="24"/>
          <w:szCs w:val="24"/>
        </w:rPr>
        <w:t>. Cevap:</w:t>
      </w:r>
      <w:r w:rsidRPr="00B6723C">
        <w:rPr>
          <w:rFonts w:ascii="Times New Roman" w:hAnsi="Times New Roman" w:cs="Times New Roman"/>
          <w:iCs/>
          <w:sz w:val="24"/>
          <w:szCs w:val="24"/>
        </w:rPr>
        <w:br/>
        <w:t>Öğrenciler Efe’ye, sınıf için gerçekten yararlı planları olduğu için değil, çikolata vaadine kandıkları için oy vermişlerdir. Zeynep ise daha sorumlu ve sınıfın ihtiyaçlarına uygun öneriler sunmuştur. Sonuçta Efe verdiği sözü tutmamış, sınıf düzeni de bozulmuştur. Bu durum, seçim yaparken geçici vaatlere değil, kişinin sorumluluk sahibi olup olmadığına ve gerçekçi çözümler sunup sunmadığına bakmak gerektiğini gösterir.</w:t>
      </w:r>
    </w:p>
    <w:p w14:paraId="5976FBC3" w14:textId="77777777" w:rsidR="00B6723C" w:rsidRPr="00B6723C" w:rsidRDefault="00B6723C" w:rsidP="00B6723C">
      <w:pPr>
        <w:rPr>
          <w:rFonts w:ascii="Times New Roman" w:hAnsi="Times New Roman" w:cs="Times New Roman"/>
          <w:iCs/>
          <w:sz w:val="24"/>
          <w:szCs w:val="24"/>
        </w:rPr>
      </w:pPr>
      <w:r w:rsidRPr="00B6723C">
        <w:rPr>
          <w:rFonts w:ascii="Times New Roman" w:hAnsi="Times New Roman" w:cs="Times New Roman"/>
          <w:iCs/>
          <w:sz w:val="24"/>
          <w:szCs w:val="24"/>
        </w:rPr>
        <w:pict w14:anchorId="73061207">
          <v:rect id="_x0000_i1099" style="width:0;height:1.5pt" o:hralign="center" o:hrstd="t" o:hr="t" fillcolor="#a0a0a0" stroked="f"/>
        </w:pict>
      </w:r>
    </w:p>
    <w:p w14:paraId="44A54AF6" w14:textId="690BDF1D" w:rsidR="00B6723C" w:rsidRPr="00B6723C" w:rsidRDefault="00B6723C" w:rsidP="00B6723C">
      <w:pPr>
        <w:rPr>
          <w:rFonts w:ascii="Times New Roman" w:hAnsi="Times New Roman" w:cs="Times New Roman"/>
          <w:iCs/>
          <w:sz w:val="24"/>
          <w:szCs w:val="24"/>
        </w:rPr>
      </w:pPr>
      <w:r>
        <w:rPr>
          <w:rFonts w:ascii="Times New Roman" w:hAnsi="Times New Roman" w:cs="Times New Roman"/>
          <w:b/>
          <w:bCs/>
          <w:iCs/>
          <w:sz w:val="24"/>
          <w:szCs w:val="24"/>
        </w:rPr>
        <w:t>7</w:t>
      </w:r>
      <w:r w:rsidRPr="00B6723C">
        <w:rPr>
          <w:rFonts w:ascii="Times New Roman" w:hAnsi="Times New Roman" w:cs="Times New Roman"/>
          <w:b/>
          <w:bCs/>
          <w:iCs/>
          <w:sz w:val="24"/>
          <w:szCs w:val="24"/>
        </w:rPr>
        <w:t>. Cevap:</w:t>
      </w:r>
      <w:r w:rsidRPr="00B6723C">
        <w:rPr>
          <w:rFonts w:ascii="Times New Roman" w:hAnsi="Times New Roman" w:cs="Times New Roman"/>
          <w:iCs/>
          <w:sz w:val="24"/>
          <w:szCs w:val="24"/>
        </w:rPr>
        <w:br/>
        <w:t>Ceren’in dergiden sayfaları kesmesi kamu malına zarar vermektir. Kütüphane dergileri yalnızca bir kişiye değil, bütün öğrencilere aittir. Ceren birkaç sayfanın eksilmesini önemsiz görse de o fotoğrafları görmek isteyen başka öğrencilerin hakkını engellemiştir. Doğru davranış, sayfaları kesmek yerine fotokopi çekmek, öğretmenden izin istemek veya bilgileri kendi cümleleriyle kullanmak olmalıydı.</w:t>
      </w:r>
    </w:p>
    <w:p w14:paraId="213F2DEE" w14:textId="77777777" w:rsidR="00B6723C" w:rsidRDefault="00B6723C" w:rsidP="00EF1D31">
      <w:pPr>
        <w:rPr>
          <w:rFonts w:ascii="Times New Roman" w:hAnsi="Times New Roman" w:cs="Times New Roman"/>
          <w:iCs/>
          <w:sz w:val="24"/>
          <w:szCs w:val="24"/>
        </w:rPr>
      </w:pPr>
    </w:p>
    <w:p w14:paraId="06010D00" w14:textId="77777777" w:rsidR="00B6723C" w:rsidRPr="00B6723C" w:rsidRDefault="00B6723C" w:rsidP="00EF1D31">
      <w:pPr>
        <w:rPr>
          <w:rFonts w:ascii="Times New Roman" w:hAnsi="Times New Roman" w:cs="Times New Roman"/>
          <w:iCs/>
          <w:sz w:val="24"/>
          <w:szCs w:val="24"/>
        </w:rPr>
      </w:pPr>
    </w:p>
    <w:sectPr w:rsidR="00B6723C" w:rsidRPr="00B6723C"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1DE42" w14:textId="77777777" w:rsidR="001C250F" w:rsidRDefault="001C250F" w:rsidP="00804A3F">
      <w:pPr>
        <w:spacing w:after="0" w:line="240" w:lineRule="auto"/>
      </w:pPr>
      <w:r>
        <w:separator/>
      </w:r>
    </w:p>
  </w:endnote>
  <w:endnote w:type="continuationSeparator" w:id="0">
    <w:p w14:paraId="0417367B" w14:textId="77777777" w:rsidR="001C250F" w:rsidRDefault="001C250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4EC48" w14:textId="77777777" w:rsidR="001C250F" w:rsidRDefault="001C250F" w:rsidP="00804A3F">
      <w:pPr>
        <w:spacing w:after="0" w:line="240" w:lineRule="auto"/>
      </w:pPr>
      <w:r>
        <w:separator/>
      </w:r>
    </w:p>
  </w:footnote>
  <w:footnote w:type="continuationSeparator" w:id="0">
    <w:p w14:paraId="680F9D10" w14:textId="77777777" w:rsidR="001C250F" w:rsidRDefault="001C250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08275C0"/>
    <w:multiLevelType w:val="multilevel"/>
    <w:tmpl w:val="44C25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404D4B"/>
    <w:multiLevelType w:val="multilevel"/>
    <w:tmpl w:val="D6A06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7CF7180"/>
    <w:multiLevelType w:val="multilevel"/>
    <w:tmpl w:val="1EDE7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2"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2F14F4D"/>
    <w:multiLevelType w:val="multilevel"/>
    <w:tmpl w:val="1EF4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15:restartNumberingAfterBreak="0">
    <w:nsid w:val="5B8E322C"/>
    <w:multiLevelType w:val="multilevel"/>
    <w:tmpl w:val="11F2E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F58767D"/>
    <w:multiLevelType w:val="hybridMultilevel"/>
    <w:tmpl w:val="E800C6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88F0707"/>
    <w:multiLevelType w:val="multilevel"/>
    <w:tmpl w:val="6A1AF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AEA6483"/>
    <w:multiLevelType w:val="multilevel"/>
    <w:tmpl w:val="73DE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5"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7"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8"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2"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4"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C35472C"/>
    <w:multiLevelType w:val="multilevel"/>
    <w:tmpl w:val="691CC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CCB3EFA"/>
    <w:multiLevelType w:val="multilevel"/>
    <w:tmpl w:val="7A16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5B1024"/>
    <w:multiLevelType w:val="multilevel"/>
    <w:tmpl w:val="D1928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9"/>
  </w:num>
  <w:num w:numId="2" w16cid:durableId="1290553658">
    <w:abstractNumId w:val="79"/>
  </w:num>
  <w:num w:numId="3" w16cid:durableId="931087092">
    <w:abstractNumId w:val="62"/>
  </w:num>
  <w:num w:numId="4" w16cid:durableId="1730376091">
    <w:abstractNumId w:val="59"/>
  </w:num>
  <w:num w:numId="5" w16cid:durableId="1214778717">
    <w:abstractNumId w:val="46"/>
  </w:num>
  <w:num w:numId="6" w16cid:durableId="913975450">
    <w:abstractNumId w:val="65"/>
  </w:num>
  <w:num w:numId="7" w16cid:durableId="2147041067">
    <w:abstractNumId w:val="84"/>
  </w:num>
  <w:num w:numId="8" w16cid:durableId="1745445622">
    <w:abstractNumId w:val="53"/>
  </w:num>
  <w:num w:numId="9" w16cid:durableId="1087112472">
    <w:abstractNumId w:val="25"/>
  </w:num>
  <w:num w:numId="10" w16cid:durableId="1809782972">
    <w:abstractNumId w:val="69"/>
  </w:num>
  <w:num w:numId="11" w16cid:durableId="883712457">
    <w:abstractNumId w:val="91"/>
  </w:num>
  <w:num w:numId="12" w16cid:durableId="459615219">
    <w:abstractNumId w:val="31"/>
  </w:num>
  <w:num w:numId="13" w16cid:durableId="706832223">
    <w:abstractNumId w:val="93"/>
  </w:num>
  <w:num w:numId="14" w16cid:durableId="1501115524">
    <w:abstractNumId w:val="32"/>
  </w:num>
  <w:num w:numId="15" w16cid:durableId="1948730572">
    <w:abstractNumId w:val="68"/>
  </w:num>
  <w:num w:numId="16" w16cid:durableId="568274058">
    <w:abstractNumId w:val="42"/>
  </w:num>
  <w:num w:numId="17" w16cid:durableId="1010529932">
    <w:abstractNumId w:val="49"/>
  </w:num>
  <w:num w:numId="18" w16cid:durableId="1624926406">
    <w:abstractNumId w:val="13"/>
  </w:num>
  <w:num w:numId="19" w16cid:durableId="951280546">
    <w:abstractNumId w:val="86"/>
  </w:num>
  <w:num w:numId="20" w16cid:durableId="955015884">
    <w:abstractNumId w:val="74"/>
  </w:num>
  <w:num w:numId="21" w16cid:durableId="1236746338">
    <w:abstractNumId w:val="38"/>
  </w:num>
  <w:num w:numId="22" w16cid:durableId="1957908656">
    <w:abstractNumId w:val="40"/>
  </w:num>
  <w:num w:numId="23" w16cid:durableId="2001691490">
    <w:abstractNumId w:val="83"/>
  </w:num>
  <w:num w:numId="24" w16cid:durableId="1896575001">
    <w:abstractNumId w:val="27"/>
  </w:num>
  <w:num w:numId="25" w16cid:durableId="615409564">
    <w:abstractNumId w:val="5"/>
  </w:num>
  <w:num w:numId="26" w16cid:durableId="1414430348">
    <w:abstractNumId w:val="14"/>
  </w:num>
  <w:num w:numId="27" w16cid:durableId="860511937">
    <w:abstractNumId w:val="58"/>
  </w:num>
  <w:num w:numId="28" w16cid:durableId="233004570">
    <w:abstractNumId w:val="8"/>
  </w:num>
  <w:num w:numId="29" w16cid:durableId="1703550026">
    <w:abstractNumId w:val="75"/>
  </w:num>
  <w:num w:numId="30" w16cid:durableId="696082085">
    <w:abstractNumId w:val="3"/>
  </w:num>
  <w:num w:numId="31" w16cid:durableId="377625666">
    <w:abstractNumId w:val="60"/>
  </w:num>
  <w:num w:numId="32" w16cid:durableId="553010463">
    <w:abstractNumId w:val="2"/>
  </w:num>
  <w:num w:numId="33" w16cid:durableId="1067848775">
    <w:abstractNumId w:val="77"/>
  </w:num>
  <w:num w:numId="34" w16cid:durableId="531768972">
    <w:abstractNumId w:val="43"/>
  </w:num>
  <w:num w:numId="35" w16cid:durableId="1766534852">
    <w:abstractNumId w:val="15"/>
  </w:num>
  <w:num w:numId="36" w16cid:durableId="1916864338">
    <w:abstractNumId w:val="57"/>
  </w:num>
  <w:num w:numId="37" w16cid:durableId="1603298381">
    <w:abstractNumId w:val="94"/>
  </w:num>
  <w:num w:numId="38" w16cid:durableId="1641617108">
    <w:abstractNumId w:val="55"/>
  </w:num>
  <w:num w:numId="39" w16cid:durableId="50542409">
    <w:abstractNumId w:val="0"/>
  </w:num>
  <w:num w:numId="40" w16cid:durableId="1797407963">
    <w:abstractNumId w:val="36"/>
  </w:num>
  <w:num w:numId="41" w16cid:durableId="1469661825">
    <w:abstractNumId w:val="89"/>
  </w:num>
  <w:num w:numId="42" w16cid:durableId="329606632">
    <w:abstractNumId w:val="9"/>
  </w:num>
  <w:num w:numId="43" w16cid:durableId="1435636592">
    <w:abstractNumId w:val="90"/>
  </w:num>
  <w:num w:numId="44" w16cid:durableId="1742168784">
    <w:abstractNumId w:val="4"/>
  </w:num>
  <w:num w:numId="45" w16cid:durableId="1589582854">
    <w:abstractNumId w:val="56"/>
  </w:num>
  <w:num w:numId="46" w16cid:durableId="1008681168">
    <w:abstractNumId w:val="20"/>
  </w:num>
  <w:num w:numId="47" w16cid:durableId="1496649700">
    <w:abstractNumId w:val="67"/>
  </w:num>
  <w:num w:numId="48" w16cid:durableId="48310386">
    <w:abstractNumId w:val="64"/>
  </w:num>
  <w:num w:numId="49" w16cid:durableId="1375496535">
    <w:abstractNumId w:val="71"/>
  </w:num>
  <w:num w:numId="50" w16cid:durableId="1591432440">
    <w:abstractNumId w:val="26"/>
  </w:num>
  <w:num w:numId="51" w16cid:durableId="2064406534">
    <w:abstractNumId w:val="85"/>
  </w:num>
  <w:num w:numId="52" w16cid:durableId="1357540628">
    <w:abstractNumId w:val="37"/>
  </w:num>
  <w:num w:numId="53" w16cid:durableId="225148056">
    <w:abstractNumId w:val="73"/>
  </w:num>
  <w:num w:numId="54" w16cid:durableId="678654754">
    <w:abstractNumId w:val="33"/>
  </w:num>
  <w:num w:numId="55" w16cid:durableId="1647929859">
    <w:abstractNumId w:val="34"/>
  </w:num>
  <w:num w:numId="56" w16cid:durableId="1935479658">
    <w:abstractNumId w:val="30"/>
  </w:num>
  <w:num w:numId="57" w16cid:durableId="822963593">
    <w:abstractNumId w:val="12"/>
  </w:num>
  <w:num w:numId="58" w16cid:durableId="325406096">
    <w:abstractNumId w:val="70"/>
  </w:num>
  <w:num w:numId="59" w16cid:durableId="552499239">
    <w:abstractNumId w:val="50"/>
  </w:num>
  <w:num w:numId="60" w16cid:durableId="1377389716">
    <w:abstractNumId w:val="47"/>
  </w:num>
  <w:num w:numId="61" w16cid:durableId="1310668404">
    <w:abstractNumId w:val="1"/>
  </w:num>
  <w:num w:numId="62" w16cid:durableId="652682638">
    <w:abstractNumId w:val="87"/>
  </w:num>
  <w:num w:numId="63" w16cid:durableId="529949818">
    <w:abstractNumId w:val="29"/>
  </w:num>
  <w:num w:numId="64" w16cid:durableId="2075541280">
    <w:abstractNumId w:val="61"/>
  </w:num>
  <w:num w:numId="65" w16cid:durableId="932475700">
    <w:abstractNumId w:val="92"/>
  </w:num>
  <w:num w:numId="66" w16cid:durableId="1866207425">
    <w:abstractNumId w:val="88"/>
  </w:num>
  <w:num w:numId="67" w16cid:durableId="1231891212">
    <w:abstractNumId w:val="17"/>
  </w:num>
  <w:num w:numId="68" w16cid:durableId="1775127032">
    <w:abstractNumId w:val="45"/>
  </w:num>
  <w:num w:numId="69" w16cid:durableId="1784809776">
    <w:abstractNumId w:val="80"/>
  </w:num>
  <w:num w:numId="70" w16cid:durableId="566690964">
    <w:abstractNumId w:val="19"/>
  </w:num>
  <w:num w:numId="71" w16cid:durableId="1007556450">
    <w:abstractNumId w:val="7"/>
  </w:num>
  <w:num w:numId="72" w16cid:durableId="1537810315">
    <w:abstractNumId w:val="16"/>
  </w:num>
  <w:num w:numId="73" w16cid:durableId="530918613">
    <w:abstractNumId w:val="97"/>
  </w:num>
  <w:num w:numId="74" w16cid:durableId="2120640354">
    <w:abstractNumId w:val="35"/>
  </w:num>
  <w:num w:numId="75" w16cid:durableId="305476998">
    <w:abstractNumId w:val="21"/>
  </w:num>
  <w:num w:numId="76" w16cid:durableId="1311446044">
    <w:abstractNumId w:val="18"/>
  </w:num>
  <w:num w:numId="77" w16cid:durableId="275719916">
    <w:abstractNumId w:val="10"/>
  </w:num>
  <w:num w:numId="78" w16cid:durableId="686639038">
    <w:abstractNumId w:val="81"/>
  </w:num>
  <w:num w:numId="79" w16cid:durableId="1685352525">
    <w:abstractNumId w:val="39"/>
  </w:num>
  <w:num w:numId="80" w16cid:durableId="1235624258">
    <w:abstractNumId w:val="72"/>
  </w:num>
  <w:num w:numId="81" w16cid:durableId="1001926371">
    <w:abstractNumId w:val="6"/>
  </w:num>
  <w:num w:numId="82" w16cid:durableId="20666404">
    <w:abstractNumId w:val="41"/>
  </w:num>
  <w:num w:numId="83" w16cid:durableId="1681661485">
    <w:abstractNumId w:val="23"/>
  </w:num>
  <w:num w:numId="84" w16cid:durableId="167065999">
    <w:abstractNumId w:val="48"/>
  </w:num>
  <w:num w:numId="85" w16cid:durableId="1935554165">
    <w:abstractNumId w:val="52"/>
  </w:num>
  <w:num w:numId="86" w16cid:durableId="115872135">
    <w:abstractNumId w:val="54"/>
  </w:num>
  <w:num w:numId="87" w16cid:durableId="840199443">
    <w:abstractNumId w:val="22"/>
  </w:num>
  <w:num w:numId="88" w16cid:durableId="464391231">
    <w:abstractNumId w:val="51"/>
  </w:num>
  <w:num w:numId="89" w16cid:durableId="411859606">
    <w:abstractNumId w:val="82"/>
  </w:num>
  <w:num w:numId="90" w16cid:durableId="673609430">
    <w:abstractNumId w:val="95"/>
  </w:num>
  <w:num w:numId="91" w16cid:durableId="1942757536">
    <w:abstractNumId w:val="63"/>
  </w:num>
  <w:num w:numId="92" w16cid:durableId="281115673">
    <w:abstractNumId w:val="96"/>
  </w:num>
  <w:num w:numId="93" w16cid:durableId="278610653">
    <w:abstractNumId w:val="28"/>
  </w:num>
  <w:num w:numId="94" w16cid:durableId="849023887">
    <w:abstractNumId w:val="78"/>
  </w:num>
  <w:num w:numId="95" w16cid:durableId="1212771587">
    <w:abstractNumId w:val="11"/>
  </w:num>
  <w:num w:numId="96" w16cid:durableId="1497115984">
    <w:abstractNumId w:val="76"/>
  </w:num>
  <w:num w:numId="97" w16cid:durableId="1976521625">
    <w:abstractNumId w:val="98"/>
  </w:num>
  <w:num w:numId="98" w16cid:durableId="369840085">
    <w:abstractNumId w:val="66"/>
  </w:num>
  <w:num w:numId="99" w16cid:durableId="790706679">
    <w:abstractNumId w:val="24"/>
  </w:num>
  <w:num w:numId="100" w16cid:durableId="1408768743">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D636C"/>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250F"/>
    <w:rsid w:val="001C6D8C"/>
    <w:rsid w:val="001C76EF"/>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A31"/>
    <w:rsid w:val="003F4FFC"/>
    <w:rsid w:val="0040008E"/>
    <w:rsid w:val="004001F4"/>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3DE"/>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customXml" Target="ink/ink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1015</Words>
  <Characters>5792</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2026-04-26T19:08:00Z</dcterms:created>
  <dcterms:modified xsi:type="dcterms:W3CDTF">2026-04-26T19:41:00Z</dcterms:modified>
</cp:coreProperties>
</file>