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2731E037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5D7F05">
              <w:t>5. senaryo</w:t>
            </w:r>
            <w:r>
              <w:t xml:space="preserve">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39E649D" w14:textId="77777777" w:rsidR="005D7F05" w:rsidRDefault="00831328" w:rsidP="005D7F05">
      <w:pPr>
        <w:pStyle w:val="NormalWeb"/>
      </w:pPr>
      <w:r>
        <w:rPr>
          <w:b/>
          <w:bCs/>
        </w:rPr>
        <w:t xml:space="preserve">1. Soru: </w:t>
      </w:r>
      <w:proofErr w:type="spellStart"/>
      <w:r w:rsidR="005D7F05">
        <w:t>Tahiyyat</w:t>
      </w:r>
      <w:proofErr w:type="spellEnd"/>
      <w:r w:rsidR="005D7F05">
        <w:t xml:space="preserve"> duasının son kısmında yer alan ve İslam'ın inanç esasının özeti olan "Kelime-i Şehadet" cümlesinin (</w:t>
      </w:r>
      <w:r w:rsidR="005D7F05">
        <w:rPr>
          <w:i/>
          <w:iCs/>
        </w:rPr>
        <w:t>Eşhedü en la ilahe illallah...</w:t>
      </w:r>
      <w:r w:rsidR="005D7F05">
        <w:t>) anlamı nedir?</w:t>
      </w:r>
    </w:p>
    <w:p w14:paraId="0E86AA16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"Şahitlik ederim ki Allah'tan başka ilah yoktur ve yine şahitlik ederim ki Hz. Muhammed O'nun kulu ve elçisidir."</w:t>
      </w:r>
    </w:p>
    <w:p w14:paraId="5450F83F" w14:textId="5F37D9AB" w:rsidR="0064483E" w:rsidRPr="0064483E" w:rsidRDefault="0064483E" w:rsidP="00235BF2">
      <w:pPr>
        <w:pStyle w:val="NormalWeb"/>
        <w:rPr>
          <w:color w:val="EE0000"/>
        </w:rPr>
      </w:pPr>
    </w:p>
    <w:p w14:paraId="1B4B4ADF" w14:textId="77777777" w:rsidR="005D7F05" w:rsidRDefault="00831328" w:rsidP="005D7F05">
      <w:pPr>
        <w:pStyle w:val="NormalWeb"/>
      </w:pPr>
      <w:r>
        <w:rPr>
          <w:b/>
          <w:bCs/>
        </w:rPr>
        <w:t xml:space="preserve">2. Soru: </w:t>
      </w:r>
      <w:r w:rsidR="005D7F05">
        <w:t>Kur'an-ı Kerim'i baştan sona (Fatiha'dan Nas suresine kadar) yüzünden okumayı bitirmeye ne ad verilir?</w:t>
      </w:r>
    </w:p>
    <w:p w14:paraId="0482D367" w14:textId="50561515" w:rsidR="00831328" w:rsidRDefault="005D7F05" w:rsidP="00A11E57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Hatim</w:t>
      </w:r>
      <w:r>
        <w:t xml:space="preserve"> (Hatim etmek) denir.</w:t>
      </w:r>
    </w:p>
    <w:p w14:paraId="1BF12C7E" w14:textId="77777777" w:rsidR="005D7F05" w:rsidRPr="005D7F05" w:rsidRDefault="005D7F05" w:rsidP="00A11E57">
      <w:pPr>
        <w:pStyle w:val="NormalWeb"/>
      </w:pPr>
    </w:p>
    <w:p w14:paraId="17B977A4" w14:textId="77777777" w:rsidR="005D7F05" w:rsidRDefault="00831328" w:rsidP="005D7F05">
      <w:pPr>
        <w:pStyle w:val="NormalWeb"/>
      </w:pPr>
      <w:r>
        <w:rPr>
          <w:b/>
          <w:bCs/>
        </w:rPr>
        <w:t xml:space="preserve">3. Soru: </w:t>
      </w:r>
      <w:r w:rsidR="005D7F05">
        <w:t>Kur'an-ı Kerim'deki surelerin sıralanışı konularına veya uzunluklarına göre değil, vahiy yoluyla belirlenmiştir. Surelerin başındaki "</w:t>
      </w:r>
      <w:proofErr w:type="spellStart"/>
      <w:r w:rsidR="005D7F05">
        <w:t>Mekki</w:t>
      </w:r>
      <w:proofErr w:type="spellEnd"/>
      <w:r w:rsidR="005D7F05">
        <w:t>" ve "Medeni" ifadeleri neyi gösterir?</w:t>
      </w:r>
    </w:p>
    <w:p w14:paraId="412F8234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Surenin </w:t>
      </w:r>
      <w:r>
        <w:rPr>
          <w:b/>
          <w:bCs/>
        </w:rPr>
        <w:t>Mekke'de mi yoksa Medine'de mi</w:t>
      </w:r>
      <w:r>
        <w:t xml:space="preserve"> (Hicret'ten önce mi sonra mı) indirildiğini gösterir.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4665F64B" w14:textId="77777777" w:rsidR="005D7F05" w:rsidRDefault="00831328" w:rsidP="005D7F05">
      <w:pPr>
        <w:pStyle w:val="NormalWeb"/>
      </w:pPr>
      <w:r>
        <w:rPr>
          <w:b/>
          <w:bCs/>
        </w:rPr>
        <w:t xml:space="preserve">4. Soru: </w:t>
      </w:r>
      <w:r w:rsidR="005D7F05">
        <w:t xml:space="preserve">Kur'an-ı Kerim'in </w:t>
      </w:r>
      <w:r w:rsidR="005D7F05">
        <w:rPr>
          <w:b/>
          <w:bCs/>
        </w:rPr>
        <w:t>"Nezir" (Uyarıcı)</w:t>
      </w:r>
      <w:r w:rsidR="005D7F05">
        <w:t xml:space="preserve"> olması ne demektir? İnsanları neye karşı uyarır?</w:t>
      </w:r>
    </w:p>
    <w:p w14:paraId="50A66892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İnsanları kötülük yapmamaları konusunda, inkarcıları da ahiretteki </w:t>
      </w:r>
      <w:r>
        <w:rPr>
          <w:b/>
          <w:bCs/>
        </w:rPr>
        <w:t>cehennem azabına karşı</w:t>
      </w:r>
      <w:r>
        <w:t xml:space="preserve"> uyarmasıdır.</w:t>
      </w:r>
    </w:p>
    <w:p w14:paraId="75A533DA" w14:textId="1B069444" w:rsidR="00831328" w:rsidRPr="00831328" w:rsidRDefault="00831328" w:rsidP="00A11E57">
      <w:pPr>
        <w:pStyle w:val="NormalWeb"/>
        <w:rPr>
          <w:color w:val="EE0000"/>
        </w:rPr>
      </w:pPr>
    </w:p>
    <w:p w14:paraId="3F52B08E" w14:textId="77777777" w:rsidR="005D7F05" w:rsidRDefault="00831328" w:rsidP="005D7F05">
      <w:pPr>
        <w:pStyle w:val="NormalWeb"/>
      </w:pPr>
      <w:r>
        <w:rPr>
          <w:b/>
          <w:bCs/>
        </w:rPr>
        <w:t xml:space="preserve">5. Soru: </w:t>
      </w:r>
      <w:r w:rsidR="005D7F05">
        <w:t>Kur'an-ı Kerim hangi ayda ve hangi mübarek gecede indirilmeye başlanmıştır?</w:t>
      </w:r>
    </w:p>
    <w:p w14:paraId="624C0DC0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Ramazan</w:t>
      </w:r>
      <w:r>
        <w:t xml:space="preserve"> ayında ve </w:t>
      </w:r>
      <w:r>
        <w:rPr>
          <w:b/>
          <w:bCs/>
        </w:rPr>
        <w:t>Kadir Gecesi'nde</w:t>
      </w:r>
      <w:r>
        <w:t xml:space="preserve"> indirilmeye başlanmıştır.</w:t>
      </w:r>
    </w:p>
    <w:p w14:paraId="257F78A6" w14:textId="1AB87A9C" w:rsidR="00831328" w:rsidRDefault="00831328" w:rsidP="00A11E57">
      <w:pPr>
        <w:pStyle w:val="NormalWeb"/>
        <w:rPr>
          <w:color w:val="EE0000"/>
        </w:rPr>
      </w:pPr>
    </w:p>
    <w:p w14:paraId="0C6F8EAA" w14:textId="77777777" w:rsidR="005D7F05" w:rsidRPr="00831328" w:rsidRDefault="005D7F05" w:rsidP="00A11E57">
      <w:pPr>
        <w:pStyle w:val="NormalWeb"/>
        <w:rPr>
          <w:color w:val="EE0000"/>
        </w:rPr>
      </w:pPr>
    </w:p>
    <w:p w14:paraId="4CFD285A" w14:textId="156D0CC7" w:rsidR="005D7F05" w:rsidRDefault="00831328" w:rsidP="005D7F05">
      <w:pPr>
        <w:pStyle w:val="NormalWeb"/>
      </w:pPr>
      <w:r>
        <w:rPr>
          <w:b/>
          <w:bCs/>
        </w:rPr>
        <w:lastRenderedPageBreak/>
        <w:t xml:space="preserve">6. Soru: </w:t>
      </w:r>
      <w:r w:rsidR="005D7F05">
        <w:t>Kur'an-ı Kerim'in isimlerinden biri de "</w:t>
      </w:r>
      <w:proofErr w:type="spellStart"/>
      <w:r w:rsidR="005D7F05">
        <w:t>Zikir"dir</w:t>
      </w:r>
      <w:proofErr w:type="spellEnd"/>
      <w:r w:rsidR="005D7F05">
        <w:t>. Zikir, "Hatırlatıcı/Öğüt" demektir. Kur'an insanlara temel olarak neyi hatırlatır?</w:t>
      </w:r>
    </w:p>
    <w:p w14:paraId="2701EDD2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İnsana </w:t>
      </w:r>
      <w:r>
        <w:rPr>
          <w:b/>
          <w:bCs/>
        </w:rPr>
        <w:t>Rabbini (Allah'ı)</w:t>
      </w:r>
      <w:r>
        <w:t>, yaratılış amacını ve ahiret gününü hatırlatır.</w:t>
      </w:r>
    </w:p>
    <w:p w14:paraId="20BAC48C" w14:textId="100D6510" w:rsidR="00831328" w:rsidRPr="00831328" w:rsidRDefault="00831328" w:rsidP="00A11E57">
      <w:pPr>
        <w:pStyle w:val="NormalWeb"/>
        <w:rPr>
          <w:color w:val="EE0000"/>
        </w:rPr>
      </w:pPr>
    </w:p>
    <w:p w14:paraId="67CDAEDA" w14:textId="77777777" w:rsidR="005D7F05" w:rsidRDefault="00831328" w:rsidP="005D7F05">
      <w:pPr>
        <w:pStyle w:val="NormalWeb"/>
      </w:pPr>
      <w:r>
        <w:rPr>
          <w:b/>
          <w:bCs/>
        </w:rPr>
        <w:t xml:space="preserve">7. Soru: </w:t>
      </w:r>
      <w:r w:rsidR="005D7F05">
        <w:t>Kur'an-ı Kerim'de inanç (iman) konusunun temeli "</w:t>
      </w:r>
      <w:proofErr w:type="spellStart"/>
      <w:r w:rsidR="005D7F05">
        <w:t>Tevhid"dir</w:t>
      </w:r>
      <w:proofErr w:type="spellEnd"/>
      <w:r w:rsidR="005D7F05">
        <w:t xml:space="preserve">. </w:t>
      </w:r>
      <w:proofErr w:type="spellStart"/>
      <w:r w:rsidR="005D7F05">
        <w:t>Tevhid</w:t>
      </w:r>
      <w:proofErr w:type="spellEnd"/>
      <w:r w:rsidR="005D7F05">
        <w:t xml:space="preserve"> inancının tam zıddı olan ve Allah’a ortak koşmak anlamına gelen kavram nedir?</w:t>
      </w:r>
    </w:p>
    <w:p w14:paraId="58B9CD8A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Şirk</w:t>
      </w:r>
      <w:r>
        <w:t xml:space="preserve"> (Müşrik olmak).</w:t>
      </w:r>
    </w:p>
    <w:p w14:paraId="4795EE02" w14:textId="6B0F19FF" w:rsidR="00831328" w:rsidRPr="00831328" w:rsidRDefault="00831328" w:rsidP="00A11E57">
      <w:pPr>
        <w:pStyle w:val="NormalWeb"/>
        <w:rPr>
          <w:color w:val="EE0000"/>
        </w:rPr>
      </w:pPr>
    </w:p>
    <w:p w14:paraId="44B75190" w14:textId="77777777" w:rsidR="005D7F05" w:rsidRDefault="00831328" w:rsidP="005D7F05">
      <w:pPr>
        <w:pStyle w:val="NormalWeb"/>
      </w:pPr>
      <w:r>
        <w:rPr>
          <w:b/>
          <w:bCs/>
        </w:rPr>
        <w:t xml:space="preserve">8. Soru: </w:t>
      </w:r>
      <w:r w:rsidR="005D7F05">
        <w:t>Kur'an-ı Kerim'de yer alan "Ahlak" konusu; insanın sadece Allah ile olan ilişkisini mi düzenler? Kısaca açıklayınız.</w:t>
      </w:r>
    </w:p>
    <w:p w14:paraId="5B5708B3" w14:textId="5DFBDD28" w:rsidR="00831328" w:rsidRPr="005D7F05" w:rsidRDefault="005D7F05" w:rsidP="00A11E57">
      <w:pPr>
        <w:pStyle w:val="NormalWeb"/>
      </w:pPr>
      <w:r>
        <w:rPr>
          <w:b/>
          <w:bCs/>
        </w:rPr>
        <w:t>Cevap:</w:t>
      </w:r>
      <w:r>
        <w:t xml:space="preserve"> Hayır, sadece Allah ile değil; </w:t>
      </w:r>
      <w:r>
        <w:rPr>
          <w:b/>
          <w:bCs/>
        </w:rPr>
        <w:t>insanın kendisiyle, diğer insanlarla, hayvanlarla ve çevreyle</w:t>
      </w:r>
      <w:r>
        <w:t xml:space="preserve"> olan ilişkilerini de düzenler.</w:t>
      </w:r>
    </w:p>
    <w:p w14:paraId="52C9E4EF" w14:textId="77777777" w:rsidR="00D56319" w:rsidRDefault="00D56319" w:rsidP="00595560"/>
    <w:p w14:paraId="32E3EA8F" w14:textId="77777777" w:rsidR="005D7F05" w:rsidRDefault="0064483E" w:rsidP="005D7F05">
      <w:pPr>
        <w:pStyle w:val="NormalWeb"/>
      </w:pPr>
      <w:r w:rsidRPr="0064483E">
        <w:rPr>
          <w:b/>
          <w:bCs/>
        </w:rPr>
        <w:t xml:space="preserve">9. </w:t>
      </w:r>
      <w:proofErr w:type="gramStart"/>
      <w:r>
        <w:rPr>
          <w:b/>
          <w:bCs/>
        </w:rPr>
        <w:t>S</w:t>
      </w:r>
      <w:r w:rsidRPr="0064483E">
        <w:rPr>
          <w:b/>
          <w:bCs/>
        </w:rPr>
        <w:t>oru :</w:t>
      </w:r>
      <w:proofErr w:type="gramEnd"/>
      <w:r>
        <w:rPr>
          <w:b/>
          <w:bCs/>
        </w:rPr>
        <w:t xml:space="preserve"> </w:t>
      </w:r>
      <w:r w:rsidR="005D7F05">
        <w:t>Kur'an'a göre yapılan ibadetlerin (namaz, oruç vb.) geçerli olabilmesi için temel şart nedir? (Niyetin sadece kime yönelik olması gerekir?)</w:t>
      </w:r>
    </w:p>
    <w:p w14:paraId="6CAA4E48" w14:textId="77777777" w:rsidR="005D7F05" w:rsidRDefault="005D7F05" w:rsidP="005D7F05">
      <w:pPr>
        <w:pStyle w:val="NormalWeb"/>
      </w:pPr>
      <w:r>
        <w:rPr>
          <w:b/>
          <w:bCs/>
        </w:rPr>
        <w:t>Cevap:</w:t>
      </w:r>
      <w:r>
        <w:t xml:space="preserve"> Niyetin sadece Allah'a yönelik olması (</w:t>
      </w:r>
      <w:r>
        <w:rPr>
          <w:b/>
          <w:bCs/>
        </w:rPr>
        <w:t>Allah rızası</w:t>
      </w:r>
      <w:r>
        <w:t xml:space="preserve"> için yapılması) gerekir. Gösteriş için yapılmamalıdır.</w:t>
      </w:r>
    </w:p>
    <w:p w14:paraId="7ECA3491" w14:textId="77777777" w:rsidR="005D7F05" w:rsidRDefault="005D7F05" w:rsidP="005D7F05">
      <w:pPr>
        <w:pStyle w:val="NormalWeb"/>
      </w:pPr>
    </w:p>
    <w:p w14:paraId="33DD9AE2" w14:textId="77777777" w:rsidR="005D7F05" w:rsidRDefault="005D7F05" w:rsidP="005D7F05">
      <w:pPr>
        <w:pStyle w:val="NormalWeb"/>
      </w:pPr>
      <w:r>
        <w:t xml:space="preserve">Bu senaryoda Hatim, </w:t>
      </w:r>
      <w:proofErr w:type="spellStart"/>
      <w:r>
        <w:t>Mekki</w:t>
      </w:r>
      <w:proofErr w:type="spellEnd"/>
      <w:r>
        <w:t>-Medeni kavramları, Kur'an'ın indirilmeye başlandığı zaman (Kadir Gecesi) ve Şirk kavramı gibi daha önce sorulmayan noktalara değinildi.</w:t>
      </w:r>
    </w:p>
    <w:p w14:paraId="578BB242" w14:textId="03598E2F" w:rsidR="005D7F05" w:rsidRDefault="005D7F05" w:rsidP="005D7F05">
      <w:pPr>
        <w:pStyle w:val="NormalWeb"/>
      </w:pPr>
      <w:r>
        <w:t>B</w:t>
      </w:r>
      <w:r>
        <w:t>aşarılar dilerim!</w:t>
      </w:r>
    </w:p>
    <w:p w14:paraId="3E7DDBB2" w14:textId="77777777" w:rsidR="005D7F05" w:rsidRDefault="005D7F05" w:rsidP="005D7F05">
      <w:pPr>
        <w:pStyle w:val="NormalWeb"/>
      </w:pPr>
    </w:p>
    <w:p w14:paraId="77EF0648" w14:textId="77777777" w:rsidR="00A11E57" w:rsidRDefault="00A11E57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7DF69" w14:textId="77777777" w:rsidR="00136902" w:rsidRDefault="00136902" w:rsidP="00B05C49">
      <w:pPr>
        <w:spacing w:after="0" w:line="240" w:lineRule="auto"/>
      </w:pPr>
      <w:r>
        <w:separator/>
      </w:r>
    </w:p>
  </w:endnote>
  <w:endnote w:type="continuationSeparator" w:id="0">
    <w:p w14:paraId="3034C5FA" w14:textId="77777777" w:rsidR="00136902" w:rsidRDefault="00136902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D6E5" w14:textId="77777777" w:rsidR="00136902" w:rsidRDefault="00136902" w:rsidP="00B05C49">
      <w:pPr>
        <w:spacing w:after="0" w:line="240" w:lineRule="auto"/>
      </w:pPr>
      <w:r>
        <w:separator/>
      </w:r>
    </w:p>
  </w:footnote>
  <w:footnote w:type="continuationSeparator" w:id="0">
    <w:p w14:paraId="1DFC59BF" w14:textId="77777777" w:rsidR="00136902" w:rsidRDefault="00136902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B275A7A"/>
    <w:multiLevelType w:val="multilevel"/>
    <w:tmpl w:val="671C1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39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48"/>
  </w:num>
  <w:num w:numId="6" w16cid:durableId="1825009381">
    <w:abstractNumId w:val="16"/>
  </w:num>
  <w:num w:numId="7" w16cid:durableId="56057188">
    <w:abstractNumId w:val="14"/>
  </w:num>
  <w:num w:numId="8" w16cid:durableId="2034762930">
    <w:abstractNumId w:val="31"/>
  </w:num>
  <w:num w:numId="9" w16cid:durableId="1020012234">
    <w:abstractNumId w:val="5"/>
  </w:num>
  <w:num w:numId="10" w16cid:durableId="196814829">
    <w:abstractNumId w:val="41"/>
  </w:num>
  <w:num w:numId="11" w16cid:durableId="1817717405">
    <w:abstractNumId w:val="1"/>
  </w:num>
  <w:num w:numId="12" w16cid:durableId="1105728861">
    <w:abstractNumId w:val="24"/>
  </w:num>
  <w:num w:numId="13" w16cid:durableId="1321421056">
    <w:abstractNumId w:val="46"/>
  </w:num>
  <w:num w:numId="14" w16cid:durableId="2037927642">
    <w:abstractNumId w:val="53"/>
  </w:num>
  <w:num w:numId="15" w16cid:durableId="1580678803">
    <w:abstractNumId w:val="51"/>
  </w:num>
  <w:num w:numId="16" w16cid:durableId="2073654304">
    <w:abstractNumId w:val="36"/>
  </w:num>
  <w:num w:numId="17" w16cid:durableId="85153595">
    <w:abstractNumId w:val="34"/>
  </w:num>
  <w:num w:numId="18" w16cid:durableId="2135126693">
    <w:abstractNumId w:val="38"/>
  </w:num>
  <w:num w:numId="19" w16cid:durableId="1010453640">
    <w:abstractNumId w:val="19"/>
  </w:num>
  <w:num w:numId="20" w16cid:durableId="1716008281">
    <w:abstractNumId w:val="42"/>
  </w:num>
  <w:num w:numId="21" w16cid:durableId="873352369">
    <w:abstractNumId w:val="40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3"/>
  </w:num>
  <w:num w:numId="26" w16cid:durableId="1020278963">
    <w:abstractNumId w:val="25"/>
  </w:num>
  <w:num w:numId="27" w16cid:durableId="1246569365">
    <w:abstractNumId w:val="3"/>
  </w:num>
  <w:num w:numId="28" w16cid:durableId="1223062256">
    <w:abstractNumId w:val="33"/>
  </w:num>
  <w:num w:numId="29" w16cid:durableId="146484315">
    <w:abstractNumId w:val="26"/>
  </w:num>
  <w:num w:numId="30" w16cid:durableId="1221290209">
    <w:abstractNumId w:val="54"/>
  </w:num>
  <w:num w:numId="31" w16cid:durableId="995960154">
    <w:abstractNumId w:val="37"/>
  </w:num>
  <w:num w:numId="32" w16cid:durableId="38165367">
    <w:abstractNumId w:val="23"/>
  </w:num>
  <w:num w:numId="33" w16cid:durableId="1414207926">
    <w:abstractNumId w:val="27"/>
  </w:num>
  <w:num w:numId="34" w16cid:durableId="599334988">
    <w:abstractNumId w:val="9"/>
  </w:num>
  <w:num w:numId="35" w16cid:durableId="55904559">
    <w:abstractNumId w:val="35"/>
  </w:num>
  <w:num w:numId="36" w16cid:durableId="116798089">
    <w:abstractNumId w:val="59"/>
  </w:num>
  <w:num w:numId="37" w16cid:durableId="157497992">
    <w:abstractNumId w:val="18"/>
  </w:num>
  <w:num w:numId="38" w16cid:durableId="704864264">
    <w:abstractNumId w:val="12"/>
  </w:num>
  <w:num w:numId="39" w16cid:durableId="577784606">
    <w:abstractNumId w:val="47"/>
  </w:num>
  <w:num w:numId="40" w16cid:durableId="623584248">
    <w:abstractNumId w:val="44"/>
  </w:num>
  <w:num w:numId="41" w16cid:durableId="828130311">
    <w:abstractNumId w:val="30"/>
  </w:num>
  <w:num w:numId="42" w16cid:durableId="1461219150">
    <w:abstractNumId w:val="21"/>
  </w:num>
  <w:num w:numId="43" w16cid:durableId="1782802843">
    <w:abstractNumId w:val="20"/>
  </w:num>
  <w:num w:numId="44" w16cid:durableId="1520966696">
    <w:abstractNumId w:val="8"/>
  </w:num>
  <w:num w:numId="45" w16cid:durableId="718554017">
    <w:abstractNumId w:val="50"/>
  </w:num>
  <w:num w:numId="46" w16cid:durableId="1180776506">
    <w:abstractNumId w:val="32"/>
  </w:num>
  <w:num w:numId="47" w16cid:durableId="2109347490">
    <w:abstractNumId w:val="49"/>
  </w:num>
  <w:num w:numId="48" w16cid:durableId="192042147">
    <w:abstractNumId w:val="45"/>
  </w:num>
  <w:num w:numId="49" w16cid:durableId="436754673">
    <w:abstractNumId w:val="22"/>
  </w:num>
  <w:num w:numId="50" w16cid:durableId="1578975729">
    <w:abstractNumId w:val="4"/>
  </w:num>
  <w:num w:numId="51" w16cid:durableId="553741875">
    <w:abstractNumId w:val="52"/>
  </w:num>
  <w:num w:numId="52" w16cid:durableId="75907395">
    <w:abstractNumId w:val="29"/>
  </w:num>
  <w:num w:numId="53" w16cid:durableId="457920429">
    <w:abstractNumId w:val="15"/>
  </w:num>
  <w:num w:numId="54" w16cid:durableId="549263496">
    <w:abstractNumId w:val="57"/>
  </w:num>
  <w:num w:numId="55" w16cid:durableId="88085463">
    <w:abstractNumId w:val="55"/>
  </w:num>
  <w:num w:numId="56" w16cid:durableId="552473041">
    <w:abstractNumId w:val="17"/>
  </w:num>
  <w:num w:numId="57" w16cid:durableId="1390228955">
    <w:abstractNumId w:val="28"/>
  </w:num>
  <w:num w:numId="58" w16cid:durableId="2142729363">
    <w:abstractNumId w:val="10"/>
  </w:num>
  <w:num w:numId="59" w16cid:durableId="1656185764">
    <w:abstractNumId w:val="56"/>
  </w:num>
  <w:num w:numId="60" w16cid:durableId="2085297423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136902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5D7F05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430</Words>
  <Characters>2008</Characters>
  <Application>Microsoft Office Word</Application>
  <DocSecurity>0</DocSecurity>
  <Lines>286</Lines>
  <Paragraphs>221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2026-03-22T21:19:00Z</dcterms:modified>
  <cp:contentStatus/>
</cp:coreProperties>
</file>