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72592B" w14:textId="0EA8E292" w:rsidR="009C1978" w:rsidRPr="009C1978" w:rsidRDefault="000C0884" w:rsidP="009C1978">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w:t>
      </w:r>
      <w:r w:rsidR="009C1978" w:rsidRPr="009C1978">
        <w:rPr>
          <w:rFonts w:ascii="Times New Roman" w:eastAsia="Times New Roman" w:hAnsi="Times New Roman" w:cs="Times New Roman"/>
          <w:b/>
          <w:bCs/>
          <w:color w:val="000000"/>
          <w:sz w:val="24"/>
          <w:szCs w:val="24"/>
        </w:rPr>
        <w:t>İLKOKULU MÜDÜRLÜĞÜNE</w:t>
      </w:r>
      <w:r w:rsidR="009C1978" w:rsidRPr="009C1978">
        <w:rPr>
          <w:rFonts w:ascii="Times New Roman" w:eastAsia="Times New Roman" w:hAnsi="Times New Roman" w:cs="Times New Roman"/>
          <w:b/>
          <w:bCs/>
          <w:color w:val="000000"/>
          <w:sz w:val="24"/>
          <w:szCs w:val="24"/>
        </w:rPr>
        <w:br/>
      </w:r>
      <w:r w:rsidR="009C1978" w:rsidRPr="003D199D">
        <w:rPr>
          <w:rFonts w:ascii="Times New Roman" w:eastAsia="Times New Roman" w:hAnsi="Times New Roman" w:cs="Times New Roman"/>
          <w:b/>
          <w:bCs/>
          <w:color w:val="000000"/>
          <w:sz w:val="24"/>
          <w:szCs w:val="24"/>
        </w:rPr>
        <w:tab/>
      </w:r>
      <w:r w:rsidR="009C1978" w:rsidRPr="003D199D">
        <w:rPr>
          <w:rFonts w:ascii="Times New Roman" w:eastAsia="Times New Roman" w:hAnsi="Times New Roman" w:cs="Times New Roman"/>
          <w:b/>
          <w:bCs/>
          <w:color w:val="000000"/>
          <w:sz w:val="24"/>
          <w:szCs w:val="24"/>
        </w:rPr>
        <w:tab/>
      </w:r>
      <w:r w:rsidR="009C1978" w:rsidRPr="003D199D">
        <w:rPr>
          <w:rFonts w:ascii="Times New Roman" w:eastAsia="Times New Roman" w:hAnsi="Times New Roman" w:cs="Times New Roman"/>
          <w:b/>
          <w:bCs/>
          <w:color w:val="000000"/>
          <w:sz w:val="24"/>
          <w:szCs w:val="24"/>
        </w:rPr>
        <w:tab/>
      </w:r>
      <w:r w:rsidR="009C1978" w:rsidRPr="003D199D">
        <w:rPr>
          <w:rFonts w:ascii="Times New Roman" w:eastAsia="Times New Roman" w:hAnsi="Times New Roman" w:cs="Times New Roman"/>
          <w:b/>
          <w:bCs/>
          <w:color w:val="000000"/>
          <w:sz w:val="24"/>
          <w:szCs w:val="24"/>
        </w:rPr>
        <w:tab/>
      </w:r>
      <w:r w:rsidR="009C1978" w:rsidRPr="003D199D">
        <w:rPr>
          <w:rFonts w:ascii="Times New Roman" w:eastAsia="Times New Roman" w:hAnsi="Times New Roman" w:cs="Times New Roman"/>
          <w:b/>
          <w:bCs/>
          <w:color w:val="000000"/>
          <w:sz w:val="24"/>
          <w:szCs w:val="24"/>
        </w:rPr>
        <w:tab/>
      </w:r>
      <w:r w:rsidR="009C1978" w:rsidRPr="003D199D">
        <w:rPr>
          <w:rFonts w:ascii="Times New Roman" w:eastAsia="Times New Roman" w:hAnsi="Times New Roman" w:cs="Times New Roman"/>
          <w:b/>
          <w:bCs/>
          <w:color w:val="000000"/>
          <w:sz w:val="24"/>
          <w:szCs w:val="24"/>
        </w:rPr>
        <w:tab/>
      </w:r>
      <w:r w:rsidR="009C1978" w:rsidRPr="009C1978">
        <w:rPr>
          <w:rFonts w:ascii="Times New Roman" w:eastAsia="Times New Roman" w:hAnsi="Times New Roman" w:cs="Times New Roman"/>
          <w:b/>
          <w:bCs/>
          <w:color w:val="000000"/>
          <w:sz w:val="24"/>
          <w:szCs w:val="24"/>
        </w:rPr>
        <w:t>AKSARAY</w:t>
      </w:r>
    </w:p>
    <w:p w14:paraId="38D393B9" w14:textId="685A470A" w:rsidR="009C1978" w:rsidRPr="009C1978" w:rsidRDefault="009C1978" w:rsidP="009C1978">
      <w:pPr>
        <w:spacing w:after="0" w:line="240" w:lineRule="auto"/>
        <w:rPr>
          <w:rFonts w:ascii="Times New Roman" w:eastAsia="Times New Roman" w:hAnsi="Times New Roman" w:cs="Times New Roman"/>
          <w:sz w:val="24"/>
          <w:szCs w:val="24"/>
        </w:rPr>
      </w:pPr>
      <w:r w:rsidRPr="009C1978">
        <w:rPr>
          <w:rFonts w:ascii="Times New Roman" w:eastAsia="Times New Roman" w:hAnsi="Times New Roman" w:cs="Times New Roman"/>
          <w:color w:val="000000"/>
          <w:sz w:val="24"/>
          <w:szCs w:val="24"/>
        </w:rPr>
        <w:br/>
      </w:r>
      <w:r w:rsidRPr="003D199D">
        <w:rPr>
          <w:rFonts w:ascii="Times New Roman" w:eastAsia="Times New Roman" w:hAnsi="Times New Roman" w:cs="Times New Roman"/>
          <w:color w:val="000000"/>
          <w:sz w:val="24"/>
          <w:szCs w:val="24"/>
          <w:shd w:val="clear" w:color="auto" w:fill="FFFFFF"/>
        </w:rPr>
        <w:tab/>
      </w:r>
      <w:r w:rsidR="000C0884">
        <w:rPr>
          <w:rFonts w:ascii="Times New Roman" w:eastAsia="Times New Roman" w:hAnsi="Times New Roman" w:cs="Times New Roman"/>
          <w:color w:val="000000"/>
          <w:sz w:val="24"/>
          <w:szCs w:val="24"/>
          <w:shd w:val="clear" w:color="auto" w:fill="FFFFFF"/>
        </w:rPr>
        <w:t xml:space="preserve">2025-2026 </w:t>
      </w:r>
      <w:r w:rsidRPr="009C1978">
        <w:rPr>
          <w:rFonts w:ascii="Times New Roman" w:eastAsia="Times New Roman" w:hAnsi="Times New Roman" w:cs="Times New Roman"/>
          <w:color w:val="000000"/>
          <w:sz w:val="24"/>
          <w:szCs w:val="24"/>
          <w:shd w:val="clear" w:color="auto" w:fill="FFFFFF"/>
        </w:rPr>
        <w:t>Eğitim-Öğretim yılı 1. Dön</w:t>
      </w:r>
      <w:r w:rsidRPr="003D199D">
        <w:rPr>
          <w:rFonts w:ascii="Times New Roman" w:eastAsia="Times New Roman" w:hAnsi="Times New Roman" w:cs="Times New Roman"/>
          <w:color w:val="000000"/>
          <w:sz w:val="24"/>
          <w:szCs w:val="24"/>
          <w:shd w:val="clear" w:color="auto" w:fill="FFFFFF"/>
        </w:rPr>
        <w:t xml:space="preserve">em Eğitim Kurumu 4. Sınıf Zümre </w:t>
      </w:r>
      <w:r w:rsidRPr="009C1978">
        <w:rPr>
          <w:rFonts w:ascii="Times New Roman" w:eastAsia="Times New Roman" w:hAnsi="Times New Roman" w:cs="Times New Roman"/>
          <w:color w:val="000000"/>
          <w:sz w:val="24"/>
          <w:szCs w:val="24"/>
          <w:shd w:val="clear" w:color="auto" w:fill="FFFFFF"/>
        </w:rPr>
        <w:t xml:space="preserve">Öğretmenler Kurulu Toplantısı </w:t>
      </w:r>
      <w:r w:rsidR="000C0884">
        <w:rPr>
          <w:rFonts w:ascii="Times New Roman" w:eastAsia="Times New Roman" w:hAnsi="Times New Roman" w:cs="Times New Roman"/>
          <w:color w:val="000000"/>
          <w:sz w:val="24"/>
          <w:szCs w:val="24"/>
          <w:shd w:val="clear" w:color="auto" w:fill="FFFFFF"/>
        </w:rPr>
        <w:t xml:space="preserve">../09/2025 </w:t>
      </w:r>
      <w:r w:rsidRPr="009C1978">
        <w:rPr>
          <w:rFonts w:ascii="Times New Roman" w:eastAsia="Times New Roman" w:hAnsi="Times New Roman" w:cs="Times New Roman"/>
          <w:color w:val="000000"/>
          <w:sz w:val="24"/>
          <w:szCs w:val="24"/>
          <w:shd w:val="clear" w:color="auto" w:fill="FFFFFF"/>
        </w:rPr>
        <w:t>Salı günü 4-B sınıfında saat 10:30’da aşağıdaki gündem maddelerini görüşmek üzere 4.sınıf</w:t>
      </w:r>
      <w:r w:rsidRPr="003D199D">
        <w:rPr>
          <w:rFonts w:ascii="Times New Roman" w:eastAsia="Times New Roman" w:hAnsi="Times New Roman" w:cs="Times New Roman"/>
          <w:color w:val="000000"/>
          <w:sz w:val="24"/>
          <w:szCs w:val="24"/>
          <w:shd w:val="clear" w:color="auto" w:fill="FFFFFF"/>
        </w:rPr>
        <w:t xml:space="preserve">lar zümre başkanı </w:t>
      </w:r>
      <w:r w:rsidR="000C0884">
        <w:rPr>
          <w:rFonts w:ascii="Times New Roman" w:eastAsia="Times New Roman" w:hAnsi="Times New Roman" w:cs="Times New Roman"/>
          <w:color w:val="000000"/>
          <w:sz w:val="24"/>
          <w:szCs w:val="24"/>
          <w:shd w:val="clear" w:color="auto" w:fill="FFFFFF"/>
        </w:rPr>
        <w:t>...........................</w:t>
      </w:r>
      <w:r w:rsidRPr="003D199D">
        <w:rPr>
          <w:rFonts w:ascii="Times New Roman" w:eastAsia="Times New Roman" w:hAnsi="Times New Roman" w:cs="Times New Roman"/>
          <w:color w:val="000000"/>
          <w:sz w:val="24"/>
          <w:szCs w:val="24"/>
          <w:shd w:val="clear" w:color="auto" w:fill="FFFFFF"/>
        </w:rPr>
        <w:t xml:space="preserve"> başkanlığında </w:t>
      </w:r>
      <w:r w:rsidRPr="009C1978">
        <w:rPr>
          <w:rFonts w:ascii="Times New Roman" w:eastAsia="Times New Roman" w:hAnsi="Times New Roman" w:cs="Times New Roman"/>
          <w:color w:val="000000"/>
          <w:sz w:val="24"/>
          <w:szCs w:val="24"/>
          <w:shd w:val="clear" w:color="auto" w:fill="FFFFFF"/>
        </w:rPr>
        <w:t>toplanacaktır.</w:t>
      </w:r>
      <w:r w:rsidRPr="003D199D">
        <w:rPr>
          <w:rFonts w:ascii="Times New Roman" w:eastAsia="Times New Roman" w:hAnsi="Times New Roman" w:cs="Times New Roman"/>
          <w:color w:val="000000"/>
          <w:sz w:val="24"/>
          <w:szCs w:val="24"/>
          <w:shd w:val="clear" w:color="auto" w:fill="FFFFFF"/>
        </w:rPr>
        <w:t xml:space="preserve">  </w:t>
      </w:r>
      <w:r w:rsidRPr="009C1978">
        <w:rPr>
          <w:rFonts w:ascii="Times New Roman" w:eastAsia="Times New Roman" w:hAnsi="Times New Roman" w:cs="Times New Roman"/>
          <w:color w:val="000000"/>
          <w:sz w:val="24"/>
          <w:szCs w:val="24"/>
          <w:shd w:val="clear" w:color="auto" w:fill="FFFFFF"/>
        </w:rPr>
        <w:t> </w:t>
      </w:r>
      <w:r w:rsidRPr="009C1978">
        <w:rPr>
          <w:rFonts w:ascii="Times New Roman" w:eastAsia="Times New Roman" w:hAnsi="Times New Roman" w:cs="Times New Roman"/>
          <w:color w:val="000000"/>
          <w:sz w:val="24"/>
          <w:szCs w:val="24"/>
          <w:shd w:val="clear" w:color="auto" w:fill="FFFFFF"/>
        </w:rPr>
        <w:t> </w:t>
      </w:r>
      <w:r w:rsidRPr="009C1978">
        <w:rPr>
          <w:rFonts w:ascii="Times New Roman" w:eastAsia="Times New Roman" w:hAnsi="Times New Roman" w:cs="Times New Roman"/>
          <w:color w:val="000000"/>
          <w:sz w:val="24"/>
          <w:szCs w:val="24"/>
        </w:rPr>
        <w:br/>
      </w:r>
      <w:r w:rsidRPr="003D199D">
        <w:rPr>
          <w:rFonts w:ascii="Times New Roman" w:eastAsia="Times New Roman" w:hAnsi="Times New Roman" w:cs="Times New Roman"/>
          <w:color w:val="000000"/>
          <w:sz w:val="24"/>
          <w:szCs w:val="24"/>
          <w:shd w:val="clear" w:color="auto" w:fill="FFFFFF"/>
        </w:rPr>
        <w:tab/>
      </w:r>
      <w:r w:rsidRPr="009C1978">
        <w:rPr>
          <w:rFonts w:ascii="Times New Roman" w:eastAsia="Times New Roman" w:hAnsi="Times New Roman" w:cs="Times New Roman"/>
          <w:color w:val="000000"/>
          <w:sz w:val="24"/>
          <w:szCs w:val="24"/>
          <w:shd w:val="clear" w:color="auto" w:fill="FFFFFF"/>
        </w:rPr>
        <w:t>Bilgilerinize arz ederim.</w:t>
      </w:r>
      <w:r w:rsidRPr="009C1978">
        <w:rPr>
          <w:rFonts w:ascii="Times New Roman" w:eastAsia="Times New Roman" w:hAnsi="Times New Roman" w:cs="Times New Roman"/>
          <w:color w:val="000000"/>
          <w:sz w:val="24"/>
          <w:szCs w:val="24"/>
          <w:shd w:val="clear" w:color="auto" w:fill="FFFFFF"/>
        </w:rPr>
        <w:t> </w:t>
      </w:r>
      <w:r w:rsidRPr="009C1978">
        <w:rPr>
          <w:rFonts w:ascii="Times New Roman" w:eastAsia="Times New Roman" w:hAnsi="Times New Roman" w:cs="Times New Roman"/>
          <w:color w:val="000000"/>
          <w:sz w:val="24"/>
          <w:szCs w:val="24"/>
          <w:shd w:val="clear" w:color="auto" w:fill="FFFFFF"/>
        </w:rPr>
        <w:t> </w:t>
      </w:r>
      <w:r w:rsidRPr="003D199D">
        <w:rPr>
          <w:rFonts w:ascii="Times New Roman" w:eastAsia="Times New Roman" w:hAnsi="Times New Roman" w:cs="Times New Roman"/>
          <w:color w:val="000000"/>
          <w:sz w:val="24"/>
          <w:szCs w:val="24"/>
          <w:shd w:val="clear" w:color="auto" w:fill="FFFFFF"/>
        </w:rPr>
        <w:t xml:space="preserve">                                                                  </w:t>
      </w:r>
      <w:r w:rsidR="003D199D">
        <w:rPr>
          <w:rFonts w:ascii="Times New Roman" w:eastAsia="Times New Roman" w:hAnsi="Times New Roman" w:cs="Times New Roman"/>
          <w:color w:val="000000"/>
          <w:sz w:val="24"/>
          <w:szCs w:val="24"/>
          <w:shd w:val="clear" w:color="auto" w:fill="FFFFFF"/>
        </w:rPr>
        <w:t xml:space="preserve">        </w:t>
      </w:r>
      <w:r w:rsidRPr="003D199D">
        <w:rPr>
          <w:rFonts w:ascii="Times New Roman" w:eastAsia="Times New Roman" w:hAnsi="Times New Roman" w:cs="Times New Roman"/>
          <w:color w:val="000000"/>
          <w:sz w:val="24"/>
          <w:szCs w:val="24"/>
          <w:shd w:val="clear" w:color="auto" w:fill="FFFFFF"/>
        </w:rPr>
        <w:t xml:space="preserve">   </w:t>
      </w:r>
      <w:r w:rsidR="000C0884">
        <w:rPr>
          <w:rFonts w:ascii="Times New Roman" w:eastAsia="Times New Roman" w:hAnsi="Times New Roman" w:cs="Times New Roman"/>
          <w:color w:val="000000"/>
          <w:sz w:val="24"/>
          <w:szCs w:val="24"/>
        </w:rPr>
        <w:t xml:space="preserve">../09/2025 </w:t>
      </w:r>
      <w:r w:rsidRPr="009C1978">
        <w:rPr>
          <w:rFonts w:ascii="Times New Roman" w:eastAsia="Times New Roman" w:hAnsi="Times New Roman" w:cs="Times New Roman"/>
          <w:color w:val="000000"/>
          <w:sz w:val="24"/>
          <w:szCs w:val="24"/>
        </w:rPr>
        <w:br/>
      </w:r>
      <w:r w:rsidRPr="009C1978">
        <w:rPr>
          <w:rFonts w:ascii="Times New Roman" w:eastAsia="Times New Roman" w:hAnsi="Times New Roman" w:cs="Times New Roman"/>
          <w:color w:val="000000"/>
          <w:sz w:val="24"/>
          <w:szCs w:val="24"/>
        </w:rPr>
        <w:br/>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t xml:space="preserve">             </w:t>
      </w:r>
      <w:r w:rsidR="000C0884">
        <w:rPr>
          <w:rFonts w:ascii="Times New Roman" w:eastAsia="Times New Roman" w:hAnsi="Times New Roman" w:cs="Times New Roman"/>
          <w:color w:val="000000"/>
          <w:sz w:val="24"/>
          <w:szCs w:val="24"/>
        </w:rPr>
        <w:t>...........................</w:t>
      </w:r>
      <w:r w:rsidRPr="009C1978">
        <w:rPr>
          <w:rFonts w:ascii="Times New Roman" w:eastAsia="Times New Roman" w:hAnsi="Times New Roman" w:cs="Times New Roman"/>
          <w:color w:val="000000"/>
          <w:sz w:val="24"/>
          <w:szCs w:val="24"/>
        </w:rPr>
        <w:br/>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r>
      <w:r w:rsidRPr="003D199D">
        <w:rPr>
          <w:rFonts w:ascii="Times New Roman" w:eastAsia="Times New Roman" w:hAnsi="Times New Roman" w:cs="Times New Roman"/>
          <w:color w:val="000000"/>
          <w:sz w:val="24"/>
          <w:szCs w:val="24"/>
        </w:rPr>
        <w:tab/>
        <w:t xml:space="preserve">                </w:t>
      </w:r>
      <w:r w:rsidRPr="009C1978">
        <w:rPr>
          <w:rFonts w:ascii="Times New Roman" w:eastAsia="Times New Roman" w:hAnsi="Times New Roman" w:cs="Times New Roman"/>
          <w:color w:val="000000"/>
          <w:sz w:val="24"/>
          <w:szCs w:val="24"/>
        </w:rPr>
        <w:t>Zümre Başkanı</w:t>
      </w:r>
    </w:p>
    <w:p w14:paraId="27D6F687" w14:textId="77777777" w:rsidR="009C1978" w:rsidRPr="009C1978" w:rsidRDefault="009C1978" w:rsidP="009C1978">
      <w:pPr>
        <w:spacing w:after="0" w:line="240" w:lineRule="auto"/>
        <w:rPr>
          <w:rFonts w:ascii="Times New Roman" w:eastAsia="Times New Roman" w:hAnsi="Times New Roman" w:cs="Times New Roman"/>
          <w:sz w:val="24"/>
          <w:szCs w:val="24"/>
        </w:rPr>
      </w:pPr>
      <w:r w:rsidRPr="009C1978">
        <w:rPr>
          <w:rFonts w:ascii="Times New Roman" w:eastAsia="Times New Roman" w:hAnsi="Times New Roman" w:cs="Times New Roman"/>
          <w:color w:val="000000"/>
          <w:sz w:val="24"/>
          <w:szCs w:val="24"/>
        </w:rPr>
        <w:br/>
      </w:r>
    </w:p>
    <w:p w14:paraId="7CBC561B" w14:textId="77777777" w:rsidR="009C1978" w:rsidRPr="009C1978" w:rsidRDefault="009C1978" w:rsidP="009C1978">
      <w:pPr>
        <w:spacing w:after="0" w:line="240" w:lineRule="auto"/>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u w:val="single"/>
        </w:rPr>
        <w:t>GÜNDEM MADDELERİ</w:t>
      </w:r>
      <w:r w:rsidRPr="009C1978">
        <w:rPr>
          <w:rFonts w:ascii="Times New Roman" w:eastAsia="Times New Roman" w:hAnsi="Times New Roman" w:cs="Times New Roman"/>
          <w:color w:val="000000"/>
          <w:sz w:val="24"/>
          <w:szCs w:val="24"/>
        </w:rPr>
        <w:br/>
      </w:r>
    </w:p>
    <w:p w14:paraId="60404B6F"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1.</w:t>
      </w:r>
      <w:r w:rsidRPr="009C1978">
        <w:rPr>
          <w:rFonts w:ascii="Times New Roman" w:eastAsia="Times New Roman" w:hAnsi="Times New Roman" w:cs="Times New Roman"/>
          <w:color w:val="000000"/>
          <w:sz w:val="24"/>
          <w:szCs w:val="24"/>
        </w:rPr>
        <w:t> Açılış ve yoklama</w:t>
      </w:r>
    </w:p>
    <w:p w14:paraId="1D9AC475"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2.</w:t>
      </w:r>
      <w:r w:rsidRPr="009C1978">
        <w:rPr>
          <w:rFonts w:ascii="Times New Roman" w:eastAsia="Times New Roman" w:hAnsi="Times New Roman" w:cs="Times New Roman"/>
          <w:color w:val="000000"/>
          <w:sz w:val="24"/>
          <w:szCs w:val="24"/>
        </w:rPr>
        <w:t> Önceki zümre toplantılarında alınan kararların görüşülmesi, uygulama ve sonuçlarının değerlendirilmesi</w:t>
      </w:r>
    </w:p>
    <w:p w14:paraId="556F7BE4"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3.</w:t>
      </w:r>
      <w:r w:rsidRPr="009C1978">
        <w:rPr>
          <w:rFonts w:ascii="Times New Roman" w:eastAsia="Times New Roman" w:hAnsi="Times New Roman" w:cs="Times New Roman"/>
          <w:color w:val="000000"/>
          <w:sz w:val="24"/>
          <w:szCs w:val="24"/>
        </w:rPr>
        <w:t> Planlamaların; eğitim ve öğretimle ilgili mevzuat, okulun kuruluş amacı ve ilgili alanın öğretim programına uygun yapılması.</w:t>
      </w:r>
    </w:p>
    <w:p w14:paraId="30F0CD4B"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4.</w:t>
      </w:r>
      <w:r w:rsidRPr="009C1978">
        <w:rPr>
          <w:rFonts w:ascii="Times New Roman" w:eastAsia="Times New Roman" w:hAnsi="Times New Roman" w:cs="Times New Roman"/>
          <w:color w:val="000000"/>
          <w:sz w:val="24"/>
          <w:szCs w:val="24"/>
        </w:rPr>
        <w:t> 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21008C91"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5.</w:t>
      </w:r>
      <w:r w:rsidRPr="009C1978">
        <w:rPr>
          <w:rFonts w:ascii="Times New Roman" w:eastAsia="Times New Roman" w:hAnsi="Times New Roman" w:cs="Times New Roman"/>
          <w:color w:val="000000"/>
          <w:sz w:val="24"/>
          <w:szCs w:val="24"/>
        </w:rPr>
        <w:t> Derslerin işlenişinde uygulanacak öğretim yöntem ve tekniklerinin belirlenmesi,</w:t>
      </w:r>
    </w:p>
    <w:p w14:paraId="2D1D53BE"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6.</w:t>
      </w:r>
      <w:r w:rsidRPr="009C1978">
        <w:rPr>
          <w:rFonts w:ascii="Times New Roman" w:eastAsia="Times New Roman" w:hAnsi="Times New Roman" w:cs="Times New Roman"/>
          <w:color w:val="000000"/>
          <w:sz w:val="24"/>
          <w:szCs w:val="24"/>
        </w:rPr>
        <w:t> Özel eğitim ihtiyacı olan öğrenciler için bireyselleştirilmiş eğitim programları (BEP) ile ders planlarının görüşülmesi,</w:t>
      </w:r>
    </w:p>
    <w:p w14:paraId="59227B49"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7.</w:t>
      </w:r>
      <w:r w:rsidRPr="009C1978">
        <w:rPr>
          <w:rFonts w:ascii="Times New Roman" w:eastAsia="Times New Roman" w:hAnsi="Times New Roman" w:cs="Times New Roman"/>
          <w:color w:val="000000"/>
          <w:sz w:val="24"/>
          <w:szCs w:val="24"/>
        </w:rPr>
        <w:t xml:space="preserve"> Diğer zümre ve alan öğretmenleriyle yapılabilecek </w:t>
      </w:r>
      <w:proofErr w:type="gramStart"/>
      <w:r w:rsidRPr="009C1978">
        <w:rPr>
          <w:rFonts w:ascii="Times New Roman" w:eastAsia="Times New Roman" w:hAnsi="Times New Roman" w:cs="Times New Roman"/>
          <w:color w:val="000000"/>
          <w:sz w:val="24"/>
          <w:szCs w:val="24"/>
        </w:rPr>
        <w:t>işbirliği</w:t>
      </w:r>
      <w:proofErr w:type="gramEnd"/>
      <w:r w:rsidRPr="009C1978">
        <w:rPr>
          <w:rFonts w:ascii="Times New Roman" w:eastAsia="Times New Roman" w:hAnsi="Times New Roman" w:cs="Times New Roman"/>
          <w:color w:val="000000"/>
          <w:sz w:val="24"/>
          <w:szCs w:val="24"/>
        </w:rPr>
        <w:t xml:space="preserve"> ve esaslarının belirlenmesi,</w:t>
      </w:r>
    </w:p>
    <w:p w14:paraId="1AE08281"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8.</w:t>
      </w:r>
      <w:r w:rsidRPr="009C1978">
        <w:rPr>
          <w:rFonts w:ascii="Times New Roman" w:eastAsia="Times New Roman" w:hAnsi="Times New Roman" w:cs="Times New Roman"/>
          <w:color w:val="000000"/>
          <w:sz w:val="24"/>
          <w:szCs w:val="24"/>
        </w:rPr>
        <w:t xml:space="preserve"> Zümre öğretmenleri arasında, ittifakla alınacak zümre kararına bağlı olarak her eğitim ve öğretim yılında en az bir kez ders ziyareti yapılması, dersin işlenişine yönelik geri dönütlerin değerlendirilmesi ile diğer zümre ve alan öğretmenleriyle yapılabilecek </w:t>
      </w:r>
      <w:proofErr w:type="gramStart"/>
      <w:r w:rsidRPr="009C1978">
        <w:rPr>
          <w:rFonts w:ascii="Times New Roman" w:eastAsia="Times New Roman" w:hAnsi="Times New Roman" w:cs="Times New Roman"/>
          <w:color w:val="000000"/>
          <w:sz w:val="24"/>
          <w:szCs w:val="24"/>
        </w:rPr>
        <w:t>işbirliği</w:t>
      </w:r>
      <w:proofErr w:type="gramEnd"/>
      <w:r w:rsidRPr="009C1978">
        <w:rPr>
          <w:rFonts w:ascii="Times New Roman" w:eastAsia="Times New Roman" w:hAnsi="Times New Roman" w:cs="Times New Roman"/>
          <w:color w:val="000000"/>
          <w:sz w:val="24"/>
          <w:szCs w:val="24"/>
        </w:rPr>
        <w:t xml:space="preserve"> ve esaslarının belirlenmesi,</w:t>
      </w:r>
    </w:p>
    <w:p w14:paraId="31FB4051"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9.</w:t>
      </w:r>
      <w:r w:rsidRPr="009C1978">
        <w:rPr>
          <w:rFonts w:ascii="Times New Roman" w:eastAsia="Times New Roman" w:hAnsi="Times New Roman" w:cs="Times New Roman"/>
          <w:color w:val="000000"/>
          <w:sz w:val="24"/>
          <w:szCs w:val="24"/>
        </w:rPr>
        <w:t> Öğretim alanı ile ilgili akademik ve bilimsel çalışmaların izlenmesi, teknolojik gelişmelerin takip edilmesi, müzakere edilmesi, uygulamalara yansıtılması,</w:t>
      </w:r>
    </w:p>
    <w:p w14:paraId="0EDF38C6"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10.</w:t>
      </w:r>
      <w:r w:rsidRPr="009C1978">
        <w:rPr>
          <w:rFonts w:ascii="Times New Roman" w:eastAsia="Times New Roman" w:hAnsi="Times New Roman" w:cs="Times New Roman"/>
          <w:color w:val="000000"/>
          <w:sz w:val="24"/>
          <w:szCs w:val="24"/>
        </w:rPr>
        <w:t> Öğrencilerde girişimcilik bilincinin kazandırılmasına yönelik çalışmaların yapılması, öğrencilerin araştırma, geliştirme ve tasarım konularında bilgi ve becerilerinin geliştirilmesini,</w:t>
      </w:r>
    </w:p>
    <w:p w14:paraId="2491B323"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11.</w:t>
      </w:r>
      <w:r w:rsidRPr="009C1978">
        <w:rPr>
          <w:rFonts w:ascii="Times New Roman" w:eastAsia="Times New Roman" w:hAnsi="Times New Roman" w:cs="Times New Roman"/>
          <w:color w:val="000000"/>
          <w:sz w:val="24"/>
          <w:szCs w:val="24"/>
        </w:rPr>
        <w:t> 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049209D4"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12.</w:t>
      </w:r>
      <w:r w:rsidRPr="009C1978">
        <w:rPr>
          <w:rFonts w:ascii="Times New Roman" w:eastAsia="Times New Roman" w:hAnsi="Times New Roman" w:cs="Times New Roman"/>
          <w:color w:val="000000"/>
          <w:sz w:val="24"/>
          <w:szCs w:val="24"/>
        </w:rPr>
        <w:t> 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718FC1C2"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13.</w:t>
      </w:r>
      <w:r w:rsidRPr="009C1978">
        <w:rPr>
          <w:rFonts w:ascii="Times New Roman" w:eastAsia="Times New Roman" w:hAnsi="Times New Roman" w:cs="Times New Roman"/>
          <w:color w:val="000000"/>
          <w:sz w:val="24"/>
          <w:szCs w:val="24"/>
        </w:rPr>
        <w:t> Öğrenci başarısının ölçülmesi ve değerlendirilmesi, konu ve kazanım eksikliği tespit edilen öğrenciler için eylem planlarının hazırlanıp uygulanması, gerekli izleme faaliyetlerinin gerçekleştirilmesi,</w:t>
      </w:r>
    </w:p>
    <w:p w14:paraId="33093513"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14.</w:t>
      </w:r>
      <w:r w:rsidRPr="009C1978">
        <w:rPr>
          <w:rFonts w:ascii="Times New Roman" w:eastAsia="Times New Roman" w:hAnsi="Times New Roman" w:cs="Times New Roman"/>
          <w:color w:val="000000"/>
          <w:sz w:val="24"/>
          <w:szCs w:val="24"/>
        </w:rPr>
        <w:t> İş sağlığı ve güvenliği tedbirlerinin değerlendirilmesi,</w:t>
      </w:r>
    </w:p>
    <w:p w14:paraId="0345EEA6"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15.</w:t>
      </w:r>
      <w:r w:rsidRPr="009C1978">
        <w:rPr>
          <w:rFonts w:ascii="Times New Roman" w:eastAsia="Times New Roman" w:hAnsi="Times New Roman" w:cs="Times New Roman"/>
          <w:color w:val="000000"/>
          <w:sz w:val="24"/>
          <w:szCs w:val="24"/>
        </w:rPr>
        <w:t> Millî, manevi ve ahlaki değerlerin, örtük öğrenme yoluyla eğitim ve öğretim süreçlerinde etkin bir şekilde yürütülmesine yönelik çalışmaların planlanması, bu doğrultuda gerekli öğrenme ortamlarının oluşturulması,</w:t>
      </w:r>
    </w:p>
    <w:p w14:paraId="2CE11A7E"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16.</w:t>
      </w:r>
      <w:r w:rsidRPr="009C1978">
        <w:rPr>
          <w:rFonts w:ascii="Times New Roman" w:eastAsia="Times New Roman" w:hAnsi="Times New Roman" w:cs="Times New Roman"/>
          <w:color w:val="000000"/>
          <w:sz w:val="24"/>
          <w:szCs w:val="24"/>
        </w:rPr>
        <w:t> Öğrencilerin çoklu okuryazarlık becerilerinin geliştirilmesine yönelik planlamaların yapılması,</w:t>
      </w:r>
    </w:p>
    <w:p w14:paraId="52C2127D" w14:textId="77777777" w:rsidR="009C1978" w:rsidRPr="009C1978"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17.</w:t>
      </w:r>
      <w:r w:rsidRPr="009C1978">
        <w:rPr>
          <w:rFonts w:ascii="Times New Roman" w:eastAsia="Times New Roman" w:hAnsi="Times New Roman" w:cs="Times New Roman"/>
          <w:color w:val="000000"/>
          <w:sz w:val="24"/>
          <w:szCs w:val="24"/>
        </w:rPr>
        <w:t> Sosyal sorumluluk programı kapsamında ders bazında yürütülebilecek faaliyetlerin planlanması,</w:t>
      </w:r>
    </w:p>
    <w:p w14:paraId="7A4C3786" w14:textId="77777777" w:rsidR="009C1978" w:rsidRPr="003D199D" w:rsidRDefault="009C1978" w:rsidP="009C1978">
      <w:pPr>
        <w:spacing w:before="17" w:after="17" w:line="240" w:lineRule="auto"/>
        <w:ind w:left="34" w:right="34"/>
        <w:rPr>
          <w:rFonts w:ascii="Times New Roman" w:eastAsia="Times New Roman" w:hAnsi="Times New Roman" w:cs="Times New Roman"/>
          <w:color w:val="000000"/>
          <w:sz w:val="24"/>
          <w:szCs w:val="24"/>
        </w:rPr>
      </w:pPr>
      <w:r w:rsidRPr="009C1978">
        <w:rPr>
          <w:rFonts w:ascii="Times New Roman" w:eastAsia="Times New Roman" w:hAnsi="Times New Roman" w:cs="Times New Roman"/>
          <w:b/>
          <w:bCs/>
          <w:color w:val="000000"/>
          <w:sz w:val="24"/>
          <w:szCs w:val="24"/>
        </w:rPr>
        <w:t>18.</w:t>
      </w:r>
      <w:r w:rsidRPr="009C1978">
        <w:rPr>
          <w:rFonts w:ascii="Times New Roman" w:eastAsia="Times New Roman" w:hAnsi="Times New Roman" w:cs="Times New Roman"/>
          <w:color w:val="000000"/>
          <w:sz w:val="24"/>
          <w:szCs w:val="24"/>
        </w:rPr>
        <w:t> Türkiye Yüzyılı Maarif Modeli kapsamında 4.sınıf derslerinin öğretim programlarının incelenmesi,</w:t>
      </w:r>
    </w:p>
    <w:p w14:paraId="58FB0205" w14:textId="77777777" w:rsidR="00801881" w:rsidRPr="00801881" w:rsidRDefault="00801881" w:rsidP="00801881">
      <w:pPr>
        <w:spacing w:before="17" w:after="17" w:line="240" w:lineRule="auto"/>
        <w:ind w:left="34" w:right="34"/>
        <w:rPr>
          <w:rFonts w:ascii="Times New Roman" w:eastAsia="Times New Roman" w:hAnsi="Times New Roman" w:cs="Times New Roman"/>
          <w:color w:val="000000"/>
          <w:sz w:val="24"/>
          <w:szCs w:val="24"/>
        </w:rPr>
      </w:pPr>
      <w:r w:rsidRPr="003D199D">
        <w:rPr>
          <w:rFonts w:ascii="Times New Roman" w:eastAsia="Times New Roman" w:hAnsi="Times New Roman" w:cs="Times New Roman"/>
          <w:b/>
          <w:bCs/>
          <w:color w:val="000000"/>
          <w:sz w:val="24"/>
          <w:szCs w:val="24"/>
        </w:rPr>
        <w:lastRenderedPageBreak/>
        <w:t>19</w:t>
      </w:r>
      <w:r w:rsidRPr="00801881">
        <w:rPr>
          <w:rFonts w:ascii="Times New Roman" w:eastAsia="Times New Roman" w:hAnsi="Times New Roman" w:cs="Times New Roman"/>
          <w:b/>
          <w:bCs/>
          <w:color w:val="000000"/>
          <w:sz w:val="24"/>
          <w:szCs w:val="24"/>
        </w:rPr>
        <w:t>.</w:t>
      </w:r>
      <w:r w:rsidRPr="00801881">
        <w:rPr>
          <w:rFonts w:ascii="Times New Roman" w:eastAsia="Times New Roman" w:hAnsi="Times New Roman" w:cs="Times New Roman"/>
          <w:color w:val="000000"/>
          <w:sz w:val="24"/>
          <w:szCs w:val="24"/>
        </w:rPr>
        <w:t> Eğitim ve öğretim süreçlerinin disiplinler arası bir yaklaşımla ele alınarak, öğrenme alanı, konu, kazanım ve öğrenme hedeflerinin bu yaklaşımla belirlenmesi, yapılacak ortak çalışmaların takvime bağlanarak uygulanması.</w:t>
      </w:r>
    </w:p>
    <w:p w14:paraId="30895ADA" w14:textId="77777777" w:rsidR="00801881" w:rsidRPr="00801881" w:rsidRDefault="00801881" w:rsidP="00801881">
      <w:pPr>
        <w:spacing w:before="17" w:after="17" w:line="240" w:lineRule="auto"/>
        <w:ind w:left="34" w:right="34"/>
        <w:rPr>
          <w:rFonts w:ascii="Times New Roman" w:eastAsia="Times New Roman" w:hAnsi="Times New Roman" w:cs="Times New Roman"/>
          <w:color w:val="000000"/>
          <w:sz w:val="24"/>
          <w:szCs w:val="24"/>
        </w:rPr>
      </w:pPr>
      <w:r w:rsidRPr="00801881">
        <w:rPr>
          <w:rFonts w:ascii="Times New Roman" w:eastAsia="Times New Roman" w:hAnsi="Times New Roman" w:cs="Times New Roman"/>
          <w:b/>
          <w:bCs/>
          <w:color w:val="000000"/>
          <w:sz w:val="24"/>
          <w:szCs w:val="24"/>
        </w:rPr>
        <w:t>2</w:t>
      </w:r>
      <w:r w:rsidRPr="003D199D">
        <w:rPr>
          <w:rFonts w:ascii="Times New Roman" w:eastAsia="Times New Roman" w:hAnsi="Times New Roman" w:cs="Times New Roman"/>
          <w:b/>
          <w:bCs/>
          <w:color w:val="000000"/>
          <w:sz w:val="24"/>
          <w:szCs w:val="24"/>
        </w:rPr>
        <w:t>0</w:t>
      </w:r>
      <w:r w:rsidRPr="00801881">
        <w:rPr>
          <w:rFonts w:ascii="Times New Roman" w:eastAsia="Times New Roman" w:hAnsi="Times New Roman" w:cs="Times New Roman"/>
          <w:b/>
          <w:bCs/>
          <w:color w:val="000000"/>
          <w:sz w:val="24"/>
          <w:szCs w:val="24"/>
        </w:rPr>
        <w:t>.</w:t>
      </w:r>
      <w:r w:rsidRPr="00801881">
        <w:rPr>
          <w:rFonts w:ascii="Times New Roman" w:eastAsia="Times New Roman" w:hAnsi="Times New Roman" w:cs="Times New Roman"/>
          <w:color w:val="000000"/>
          <w:sz w:val="24"/>
          <w:szCs w:val="24"/>
        </w:rPr>
        <w:t> Eğitim ve öğretim yılı içerisinde okul içi veya okul dışı eğitim ortamlarında yürütecekleri faaliyetlerde ihtiyaç duyacağı araç, gereç, mali kaynak gibi hususların belirlenmesi,</w:t>
      </w:r>
    </w:p>
    <w:p w14:paraId="206F194A" w14:textId="77777777" w:rsidR="00801881" w:rsidRPr="003D199D" w:rsidRDefault="00801881" w:rsidP="009C1978">
      <w:pPr>
        <w:spacing w:before="17" w:after="17" w:line="240" w:lineRule="auto"/>
        <w:ind w:left="34" w:right="34"/>
        <w:rPr>
          <w:rFonts w:ascii="Times New Roman" w:eastAsia="Times New Roman" w:hAnsi="Times New Roman" w:cs="Times New Roman"/>
          <w:color w:val="000000"/>
          <w:sz w:val="24"/>
          <w:szCs w:val="24"/>
        </w:rPr>
      </w:pPr>
      <w:r w:rsidRPr="00801881">
        <w:rPr>
          <w:rFonts w:ascii="Times New Roman" w:eastAsia="Times New Roman" w:hAnsi="Times New Roman" w:cs="Times New Roman"/>
          <w:b/>
          <w:bCs/>
          <w:color w:val="000000"/>
          <w:sz w:val="24"/>
          <w:szCs w:val="24"/>
        </w:rPr>
        <w:t>2</w:t>
      </w:r>
      <w:r w:rsidRPr="003D199D">
        <w:rPr>
          <w:rFonts w:ascii="Times New Roman" w:eastAsia="Times New Roman" w:hAnsi="Times New Roman" w:cs="Times New Roman"/>
          <w:b/>
          <w:bCs/>
          <w:color w:val="000000"/>
          <w:sz w:val="24"/>
          <w:szCs w:val="24"/>
        </w:rPr>
        <w:t>1</w:t>
      </w:r>
      <w:r w:rsidRPr="00801881">
        <w:rPr>
          <w:rFonts w:ascii="Times New Roman" w:eastAsia="Times New Roman" w:hAnsi="Times New Roman" w:cs="Times New Roman"/>
          <w:b/>
          <w:bCs/>
          <w:color w:val="000000"/>
          <w:sz w:val="24"/>
          <w:szCs w:val="24"/>
        </w:rPr>
        <w:t>.</w:t>
      </w:r>
      <w:r w:rsidRPr="00801881">
        <w:rPr>
          <w:rFonts w:ascii="Times New Roman" w:eastAsia="Times New Roman" w:hAnsi="Times New Roman" w:cs="Times New Roman"/>
          <w:color w:val="000000"/>
          <w:sz w:val="24"/>
          <w:szCs w:val="24"/>
        </w:rPr>
        <w:t> Öğrencilerin akademik ve sosyal gelişiminin takibi ile öğrencilerin gelişim düzeyleri, öğretmen rehberliğinde gerçekleştirilen bireysel ve grupla yapılan etkinliklere katılım gözlem formları, oyun temelli değerlendirmeler ve verilen görevleri yerine getirme amaçlı ölçme araçları ile takip edilmesi kapsamında ders yılı süresince yapılacakların planlanması,</w:t>
      </w:r>
    </w:p>
    <w:p w14:paraId="6129F948" w14:textId="77777777" w:rsidR="009C1978" w:rsidRPr="009C1978" w:rsidRDefault="00801881" w:rsidP="009C1978">
      <w:pPr>
        <w:spacing w:before="17" w:after="17" w:line="240" w:lineRule="auto"/>
        <w:ind w:left="34" w:right="34"/>
        <w:rPr>
          <w:rFonts w:ascii="Times New Roman" w:eastAsia="Times New Roman" w:hAnsi="Times New Roman" w:cs="Times New Roman"/>
          <w:color w:val="000000"/>
          <w:sz w:val="24"/>
          <w:szCs w:val="24"/>
        </w:rPr>
      </w:pPr>
      <w:r w:rsidRPr="003D199D">
        <w:rPr>
          <w:rFonts w:ascii="Times New Roman" w:eastAsia="Times New Roman" w:hAnsi="Times New Roman" w:cs="Times New Roman"/>
          <w:b/>
          <w:bCs/>
          <w:color w:val="000000"/>
          <w:sz w:val="24"/>
          <w:szCs w:val="24"/>
        </w:rPr>
        <w:t>22</w:t>
      </w:r>
      <w:r w:rsidR="009C1978" w:rsidRPr="009C1978">
        <w:rPr>
          <w:rFonts w:ascii="Times New Roman" w:eastAsia="Times New Roman" w:hAnsi="Times New Roman" w:cs="Times New Roman"/>
          <w:b/>
          <w:bCs/>
          <w:color w:val="000000"/>
          <w:sz w:val="24"/>
          <w:szCs w:val="24"/>
        </w:rPr>
        <w:t>.</w:t>
      </w:r>
      <w:r w:rsidR="009C1978" w:rsidRPr="009C1978">
        <w:rPr>
          <w:rFonts w:ascii="Times New Roman" w:eastAsia="Times New Roman" w:hAnsi="Times New Roman" w:cs="Times New Roman"/>
          <w:color w:val="000000"/>
          <w:sz w:val="24"/>
          <w:szCs w:val="24"/>
        </w:rPr>
        <w:t> </w:t>
      </w:r>
      <w:r w:rsidR="009C1978" w:rsidRPr="003D199D">
        <w:rPr>
          <w:rFonts w:ascii="Times New Roman" w:eastAsia="Times New Roman" w:hAnsi="Times New Roman" w:cs="Times New Roman"/>
          <w:color w:val="000000"/>
          <w:sz w:val="24"/>
          <w:szCs w:val="24"/>
        </w:rPr>
        <w:t xml:space="preserve"> </w:t>
      </w:r>
      <w:r w:rsidR="009C1978" w:rsidRPr="009C1978">
        <w:rPr>
          <w:rFonts w:ascii="Times New Roman" w:eastAsia="Times New Roman" w:hAnsi="Times New Roman" w:cs="Times New Roman"/>
          <w:color w:val="000000"/>
          <w:sz w:val="24"/>
          <w:szCs w:val="24"/>
        </w:rPr>
        <w:t>Dilek, temenniler ve kapanış.</w:t>
      </w:r>
    </w:p>
    <w:p w14:paraId="224D3159" w14:textId="77777777" w:rsidR="009C1978" w:rsidRPr="003D199D" w:rsidRDefault="009C1978" w:rsidP="009C1978">
      <w:pPr>
        <w:spacing w:after="0" w:line="240" w:lineRule="auto"/>
        <w:rPr>
          <w:rFonts w:ascii="Times New Roman" w:eastAsia="Times New Roman" w:hAnsi="Times New Roman" w:cs="Times New Roman"/>
          <w:b/>
          <w:bCs/>
          <w:color w:val="000000"/>
          <w:sz w:val="24"/>
          <w:szCs w:val="24"/>
        </w:rPr>
      </w:pPr>
    </w:p>
    <w:p w14:paraId="066AF648" w14:textId="77777777" w:rsidR="009C1978" w:rsidRPr="003D199D" w:rsidRDefault="009C1978" w:rsidP="009C1978">
      <w:pPr>
        <w:spacing w:after="0" w:line="240" w:lineRule="auto"/>
        <w:rPr>
          <w:rFonts w:ascii="Times New Roman" w:eastAsia="Times New Roman" w:hAnsi="Times New Roman" w:cs="Times New Roman"/>
          <w:b/>
          <w:bCs/>
          <w:color w:val="000000"/>
          <w:sz w:val="24"/>
          <w:szCs w:val="24"/>
        </w:rPr>
      </w:pPr>
    </w:p>
    <w:p w14:paraId="633C4DAC" w14:textId="4774F83A" w:rsidR="009C1978" w:rsidRPr="009C1978" w:rsidRDefault="009C1978" w:rsidP="009C1978">
      <w:pPr>
        <w:spacing w:after="0" w:line="240" w:lineRule="auto"/>
        <w:rPr>
          <w:rFonts w:ascii="Times New Roman" w:eastAsia="Times New Roman" w:hAnsi="Times New Roman" w:cs="Times New Roman"/>
          <w:sz w:val="24"/>
          <w:szCs w:val="24"/>
        </w:rPr>
      </w:pPr>
      <w:r w:rsidRPr="009C1978">
        <w:rPr>
          <w:rFonts w:ascii="Times New Roman" w:eastAsia="Times New Roman" w:hAnsi="Times New Roman" w:cs="Times New Roman"/>
          <w:color w:val="000000"/>
          <w:sz w:val="24"/>
          <w:szCs w:val="24"/>
        </w:rPr>
        <w:br/>
      </w:r>
      <w:r w:rsidRPr="009C1978">
        <w:rPr>
          <w:rFonts w:ascii="Times New Roman" w:eastAsia="Times New Roman" w:hAnsi="Times New Roman" w:cs="Times New Roman"/>
          <w:color w:val="000000"/>
          <w:sz w:val="24"/>
          <w:szCs w:val="24"/>
        </w:rPr>
        <w:br/>
      </w:r>
    </w:p>
    <w:p w14:paraId="0194976D" w14:textId="02F5C1BE" w:rsidR="00801881" w:rsidRPr="003D199D" w:rsidRDefault="009C1978" w:rsidP="000C0884">
      <w:pPr>
        <w:spacing w:after="0" w:line="240" w:lineRule="auto"/>
        <w:jc w:val="center"/>
        <w:rPr>
          <w:rFonts w:ascii="Times New Roman" w:hAnsi="Times New Roman" w:cs="Times New Roman"/>
          <w:sz w:val="24"/>
          <w:szCs w:val="24"/>
        </w:rPr>
      </w:pPr>
      <w:r w:rsidRPr="009C1978">
        <w:rPr>
          <w:rFonts w:ascii="Times New Roman" w:eastAsia="Times New Roman" w:hAnsi="Times New Roman" w:cs="Times New Roman"/>
          <w:color w:val="000000"/>
          <w:sz w:val="24"/>
          <w:szCs w:val="24"/>
        </w:rPr>
        <w:t>OLUR</w:t>
      </w:r>
      <w:r w:rsidRPr="009C1978">
        <w:rPr>
          <w:rFonts w:ascii="Times New Roman" w:eastAsia="Times New Roman" w:hAnsi="Times New Roman" w:cs="Times New Roman"/>
          <w:color w:val="000000"/>
          <w:sz w:val="24"/>
          <w:szCs w:val="24"/>
        </w:rPr>
        <w:br/>
      </w:r>
      <w:r w:rsidR="000C0884">
        <w:rPr>
          <w:rFonts w:ascii="Times New Roman" w:eastAsia="Times New Roman" w:hAnsi="Times New Roman" w:cs="Times New Roman"/>
          <w:color w:val="000000"/>
          <w:sz w:val="24"/>
          <w:szCs w:val="24"/>
        </w:rPr>
        <w:t xml:space="preserve">../09/2025 </w:t>
      </w:r>
      <w:r w:rsidRPr="009C1978">
        <w:rPr>
          <w:rFonts w:ascii="Times New Roman" w:eastAsia="Times New Roman" w:hAnsi="Times New Roman" w:cs="Times New Roman"/>
          <w:color w:val="000000"/>
          <w:sz w:val="24"/>
          <w:szCs w:val="24"/>
        </w:rPr>
        <w:br/>
      </w:r>
      <w:r w:rsidRPr="009C1978">
        <w:rPr>
          <w:rFonts w:ascii="Times New Roman" w:eastAsia="Times New Roman" w:hAnsi="Times New Roman" w:cs="Times New Roman"/>
          <w:color w:val="000000"/>
          <w:sz w:val="24"/>
          <w:szCs w:val="24"/>
        </w:rPr>
        <w:br/>
        <w:t>Okul Müdürü</w:t>
      </w:r>
    </w:p>
    <w:p w14:paraId="3C81E952" w14:textId="77777777" w:rsidR="00801881" w:rsidRPr="003D199D" w:rsidRDefault="00801881">
      <w:pPr>
        <w:rPr>
          <w:rFonts w:ascii="Times New Roman" w:hAnsi="Times New Roman" w:cs="Times New Roman"/>
          <w:sz w:val="24"/>
          <w:szCs w:val="24"/>
        </w:rPr>
      </w:pPr>
    </w:p>
    <w:p w14:paraId="5EE0B585" w14:textId="77777777" w:rsidR="00801881" w:rsidRPr="003D199D" w:rsidRDefault="00801881">
      <w:pPr>
        <w:rPr>
          <w:rFonts w:ascii="Times New Roman" w:hAnsi="Times New Roman" w:cs="Times New Roman"/>
          <w:sz w:val="24"/>
          <w:szCs w:val="24"/>
        </w:rPr>
      </w:pPr>
    </w:p>
    <w:p w14:paraId="6DA0A69A" w14:textId="77777777" w:rsidR="00801881" w:rsidRPr="003D199D" w:rsidRDefault="00801881">
      <w:pPr>
        <w:rPr>
          <w:rFonts w:ascii="Times New Roman" w:hAnsi="Times New Roman" w:cs="Times New Roman"/>
          <w:sz w:val="24"/>
          <w:szCs w:val="24"/>
        </w:rPr>
      </w:pPr>
    </w:p>
    <w:p w14:paraId="47244261" w14:textId="77777777" w:rsidR="00801881" w:rsidRPr="003D199D" w:rsidRDefault="00801881">
      <w:pPr>
        <w:rPr>
          <w:rFonts w:ascii="Times New Roman" w:hAnsi="Times New Roman" w:cs="Times New Roman"/>
          <w:sz w:val="24"/>
          <w:szCs w:val="24"/>
        </w:rPr>
      </w:pPr>
    </w:p>
    <w:p w14:paraId="55135462" w14:textId="77777777" w:rsidR="00801881" w:rsidRPr="003D199D" w:rsidRDefault="00801881">
      <w:pPr>
        <w:rPr>
          <w:rFonts w:ascii="Times New Roman" w:hAnsi="Times New Roman" w:cs="Times New Roman"/>
          <w:sz w:val="24"/>
          <w:szCs w:val="24"/>
        </w:rPr>
      </w:pPr>
    </w:p>
    <w:p w14:paraId="619928F0" w14:textId="77777777" w:rsidR="00801881" w:rsidRPr="003D199D" w:rsidRDefault="00801881">
      <w:pPr>
        <w:rPr>
          <w:rFonts w:ascii="Times New Roman" w:hAnsi="Times New Roman" w:cs="Times New Roman"/>
          <w:sz w:val="24"/>
          <w:szCs w:val="24"/>
        </w:rPr>
      </w:pPr>
    </w:p>
    <w:p w14:paraId="4BC46A42" w14:textId="77777777" w:rsidR="00801881" w:rsidRDefault="00801881">
      <w:pPr>
        <w:rPr>
          <w:rFonts w:ascii="Times New Roman" w:hAnsi="Times New Roman" w:cs="Times New Roman"/>
          <w:sz w:val="24"/>
          <w:szCs w:val="24"/>
        </w:rPr>
      </w:pPr>
    </w:p>
    <w:p w14:paraId="6B34C138" w14:textId="77777777" w:rsidR="003D199D" w:rsidRDefault="003D199D">
      <w:pPr>
        <w:rPr>
          <w:rFonts w:ascii="Times New Roman" w:hAnsi="Times New Roman" w:cs="Times New Roman"/>
          <w:sz w:val="24"/>
          <w:szCs w:val="24"/>
        </w:rPr>
      </w:pPr>
    </w:p>
    <w:p w14:paraId="56DAC780" w14:textId="77777777" w:rsidR="000C0884" w:rsidRDefault="000C0884">
      <w:pPr>
        <w:rPr>
          <w:rFonts w:ascii="Times New Roman" w:hAnsi="Times New Roman" w:cs="Times New Roman"/>
          <w:sz w:val="24"/>
          <w:szCs w:val="24"/>
        </w:rPr>
      </w:pPr>
    </w:p>
    <w:p w14:paraId="699D7FBF" w14:textId="77777777" w:rsidR="000C0884" w:rsidRDefault="000C0884">
      <w:pPr>
        <w:rPr>
          <w:rFonts w:ascii="Times New Roman" w:hAnsi="Times New Roman" w:cs="Times New Roman"/>
          <w:sz w:val="24"/>
          <w:szCs w:val="24"/>
        </w:rPr>
      </w:pPr>
    </w:p>
    <w:p w14:paraId="174B7A71" w14:textId="77777777" w:rsidR="000C0884" w:rsidRDefault="000C0884">
      <w:pPr>
        <w:rPr>
          <w:rFonts w:ascii="Times New Roman" w:hAnsi="Times New Roman" w:cs="Times New Roman"/>
          <w:sz w:val="24"/>
          <w:szCs w:val="24"/>
        </w:rPr>
      </w:pPr>
    </w:p>
    <w:p w14:paraId="64FAC891" w14:textId="77777777" w:rsidR="000C0884" w:rsidRDefault="000C0884">
      <w:pPr>
        <w:rPr>
          <w:rFonts w:ascii="Times New Roman" w:hAnsi="Times New Roman" w:cs="Times New Roman"/>
          <w:sz w:val="24"/>
          <w:szCs w:val="24"/>
        </w:rPr>
      </w:pPr>
    </w:p>
    <w:p w14:paraId="407C3703" w14:textId="77777777" w:rsidR="000C0884" w:rsidRDefault="000C0884">
      <w:pPr>
        <w:rPr>
          <w:rFonts w:ascii="Times New Roman" w:hAnsi="Times New Roman" w:cs="Times New Roman"/>
          <w:sz w:val="24"/>
          <w:szCs w:val="24"/>
        </w:rPr>
      </w:pPr>
    </w:p>
    <w:p w14:paraId="4691F117" w14:textId="77777777" w:rsidR="000C0884" w:rsidRDefault="000C0884">
      <w:pPr>
        <w:rPr>
          <w:rFonts w:ascii="Times New Roman" w:hAnsi="Times New Roman" w:cs="Times New Roman"/>
          <w:sz w:val="24"/>
          <w:szCs w:val="24"/>
        </w:rPr>
      </w:pPr>
    </w:p>
    <w:p w14:paraId="534C5381" w14:textId="77777777" w:rsidR="000C0884" w:rsidRDefault="000C0884">
      <w:pPr>
        <w:rPr>
          <w:rFonts w:ascii="Times New Roman" w:hAnsi="Times New Roman" w:cs="Times New Roman"/>
          <w:sz w:val="24"/>
          <w:szCs w:val="24"/>
        </w:rPr>
      </w:pPr>
    </w:p>
    <w:p w14:paraId="6D4A84BF" w14:textId="77777777" w:rsidR="000C0884" w:rsidRDefault="000C0884">
      <w:pPr>
        <w:rPr>
          <w:rFonts w:ascii="Times New Roman" w:hAnsi="Times New Roman" w:cs="Times New Roman"/>
          <w:sz w:val="24"/>
          <w:szCs w:val="24"/>
        </w:rPr>
      </w:pPr>
    </w:p>
    <w:p w14:paraId="71FAC5D4" w14:textId="77777777" w:rsidR="000C0884" w:rsidRDefault="000C0884">
      <w:pPr>
        <w:rPr>
          <w:rFonts w:ascii="Times New Roman" w:hAnsi="Times New Roman" w:cs="Times New Roman"/>
          <w:sz w:val="24"/>
          <w:szCs w:val="24"/>
        </w:rPr>
      </w:pPr>
    </w:p>
    <w:p w14:paraId="3B655A18" w14:textId="77777777" w:rsidR="000C0884" w:rsidRDefault="000C0884">
      <w:pPr>
        <w:rPr>
          <w:rFonts w:ascii="Times New Roman" w:hAnsi="Times New Roman" w:cs="Times New Roman"/>
          <w:sz w:val="24"/>
          <w:szCs w:val="24"/>
        </w:rPr>
      </w:pPr>
    </w:p>
    <w:p w14:paraId="61E57F5F" w14:textId="77777777" w:rsidR="003D199D" w:rsidRDefault="003D199D">
      <w:pPr>
        <w:rPr>
          <w:rFonts w:ascii="Times New Roman" w:hAnsi="Times New Roman" w:cs="Times New Roman"/>
          <w:sz w:val="24"/>
          <w:szCs w:val="24"/>
        </w:rPr>
      </w:pPr>
    </w:p>
    <w:p w14:paraId="3C544D6F" w14:textId="77777777" w:rsidR="003D199D" w:rsidRPr="003D199D" w:rsidRDefault="003D199D">
      <w:pPr>
        <w:rPr>
          <w:rFonts w:ascii="Times New Roman" w:hAnsi="Times New Roman" w:cs="Times New Roman"/>
          <w:sz w:val="24"/>
          <w:szCs w:val="24"/>
        </w:rPr>
      </w:pPr>
    </w:p>
    <w:p w14:paraId="092B60B6" w14:textId="668961BB" w:rsidR="00801881" w:rsidRPr="00801881" w:rsidRDefault="000C0884" w:rsidP="0080188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w:t>
      </w:r>
      <w:r w:rsidR="00801881" w:rsidRPr="00801881">
        <w:rPr>
          <w:rFonts w:ascii="Times New Roman" w:eastAsia="Times New Roman" w:hAnsi="Times New Roman" w:cs="Times New Roman"/>
          <w:b/>
          <w:bCs/>
          <w:color w:val="000000"/>
          <w:sz w:val="24"/>
          <w:szCs w:val="24"/>
        </w:rPr>
        <w:t>İLKOKULU</w:t>
      </w:r>
    </w:p>
    <w:p w14:paraId="6029E13C" w14:textId="46DC2B38" w:rsidR="00801881" w:rsidRPr="00801881" w:rsidRDefault="000C0884" w:rsidP="00801881">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2025-2026 </w:t>
      </w:r>
      <w:r w:rsidR="00801881" w:rsidRPr="00801881">
        <w:rPr>
          <w:rFonts w:ascii="Times New Roman" w:eastAsia="Times New Roman" w:hAnsi="Times New Roman" w:cs="Times New Roman"/>
          <w:b/>
          <w:bCs/>
          <w:color w:val="000000"/>
          <w:sz w:val="24"/>
          <w:szCs w:val="24"/>
        </w:rPr>
        <w:t>EĞİTİM-ÖĞRETİM YILI</w:t>
      </w:r>
    </w:p>
    <w:p w14:paraId="41B2A0B3" w14:textId="77777777" w:rsidR="003D199D" w:rsidRDefault="00801881" w:rsidP="00801881">
      <w:pPr>
        <w:spacing w:after="0" w:line="240" w:lineRule="auto"/>
        <w:jc w:val="center"/>
        <w:rPr>
          <w:rFonts w:ascii="Times New Roman" w:eastAsia="Times New Roman" w:hAnsi="Times New Roman" w:cs="Times New Roman"/>
          <w:b/>
          <w:bCs/>
          <w:color w:val="000000"/>
          <w:sz w:val="24"/>
          <w:szCs w:val="24"/>
        </w:rPr>
      </w:pPr>
      <w:r w:rsidRPr="00801881">
        <w:rPr>
          <w:rFonts w:ascii="Times New Roman" w:eastAsia="Times New Roman" w:hAnsi="Times New Roman" w:cs="Times New Roman"/>
          <w:b/>
          <w:bCs/>
          <w:color w:val="000000"/>
          <w:sz w:val="24"/>
          <w:szCs w:val="24"/>
        </w:rPr>
        <w:t xml:space="preserve">1. DÖNEM EĞİTİM KURUMU 4. SINIF ZÜMRE ÖĞRETMENLER KURULU </w:t>
      </w:r>
    </w:p>
    <w:p w14:paraId="7CCBCE10" w14:textId="77777777" w:rsidR="00801881" w:rsidRPr="00801881" w:rsidRDefault="00801881" w:rsidP="00801881">
      <w:pPr>
        <w:spacing w:after="0" w:line="240" w:lineRule="auto"/>
        <w:jc w:val="center"/>
        <w:rPr>
          <w:rFonts w:ascii="Times New Roman" w:eastAsia="Times New Roman" w:hAnsi="Times New Roman" w:cs="Times New Roman"/>
          <w:color w:val="000000"/>
          <w:sz w:val="24"/>
          <w:szCs w:val="24"/>
        </w:rPr>
      </w:pPr>
      <w:r w:rsidRPr="00801881">
        <w:rPr>
          <w:rFonts w:ascii="Times New Roman" w:eastAsia="Times New Roman" w:hAnsi="Times New Roman" w:cs="Times New Roman"/>
          <w:b/>
          <w:bCs/>
          <w:color w:val="000000"/>
          <w:sz w:val="24"/>
          <w:szCs w:val="24"/>
        </w:rPr>
        <w:t>TOPLANTI TUTANAĞI</w:t>
      </w:r>
    </w:p>
    <w:p w14:paraId="31AD3041" w14:textId="1A7A9E40" w:rsidR="008F3F66" w:rsidRDefault="00801881" w:rsidP="00801881">
      <w:pPr>
        <w:spacing w:after="0" w:line="240" w:lineRule="auto"/>
        <w:rPr>
          <w:rFonts w:ascii="Times New Roman" w:eastAsia="Times New Roman" w:hAnsi="Times New Roman" w:cs="Times New Roman"/>
          <w:color w:val="000000"/>
          <w:sz w:val="24"/>
          <w:szCs w:val="24"/>
          <w:shd w:val="clear" w:color="auto" w:fill="FFFFFF"/>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Toplantı No : </w:t>
      </w:r>
      <w:r w:rsidRPr="00801881">
        <w:rPr>
          <w:rFonts w:ascii="Times New Roman" w:eastAsia="Times New Roman" w:hAnsi="Times New Roman" w:cs="Times New Roman"/>
          <w:color w:val="000000"/>
          <w:sz w:val="24"/>
          <w:szCs w:val="24"/>
          <w:shd w:val="clear" w:color="auto" w:fill="FFFFFF"/>
        </w:rPr>
        <w:t>1</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Toplantı Tarihi : </w:t>
      </w:r>
      <w:r w:rsidR="000C0884">
        <w:rPr>
          <w:rFonts w:ascii="Times New Roman" w:eastAsia="Times New Roman" w:hAnsi="Times New Roman" w:cs="Times New Roman"/>
          <w:color w:val="000000"/>
          <w:sz w:val="24"/>
          <w:szCs w:val="24"/>
          <w:shd w:val="clear" w:color="auto" w:fill="FFFFFF"/>
        </w:rPr>
        <w:t xml:space="preserve">../09/2025 </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Toplantı Saati : </w:t>
      </w:r>
      <w:r w:rsidRPr="00801881">
        <w:rPr>
          <w:rFonts w:ascii="Times New Roman" w:eastAsia="Times New Roman" w:hAnsi="Times New Roman" w:cs="Times New Roman"/>
          <w:color w:val="000000"/>
          <w:sz w:val="24"/>
          <w:szCs w:val="24"/>
          <w:shd w:val="clear" w:color="auto" w:fill="FFFFFF"/>
        </w:rPr>
        <w:t>10:30</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Toplantının Yapıldığı Yer : </w:t>
      </w:r>
      <w:r w:rsidRPr="003D199D">
        <w:rPr>
          <w:rFonts w:ascii="Times New Roman" w:eastAsia="Times New Roman" w:hAnsi="Times New Roman" w:cs="Times New Roman"/>
          <w:b/>
          <w:bCs/>
          <w:color w:val="000000"/>
          <w:sz w:val="24"/>
          <w:szCs w:val="24"/>
        </w:rPr>
        <w:tab/>
      </w:r>
      <w:r w:rsidRPr="00801881">
        <w:rPr>
          <w:rFonts w:ascii="Times New Roman" w:eastAsia="Times New Roman" w:hAnsi="Times New Roman" w:cs="Times New Roman"/>
          <w:color w:val="000000"/>
          <w:sz w:val="24"/>
          <w:szCs w:val="24"/>
          <w:shd w:val="clear" w:color="auto" w:fill="FFFFFF"/>
        </w:rPr>
        <w:t>4-B sınıfında</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Toplantıya Katılanlar :</w:t>
      </w:r>
      <w:r w:rsidRPr="003D199D">
        <w:rPr>
          <w:rFonts w:ascii="Times New Roman" w:eastAsia="Times New Roman" w:hAnsi="Times New Roman" w:cs="Times New Roman"/>
          <w:b/>
          <w:bCs/>
          <w:color w:val="000000"/>
          <w:sz w:val="24"/>
          <w:szCs w:val="24"/>
        </w:rPr>
        <w:tab/>
      </w:r>
      <w:r w:rsidRPr="003D199D">
        <w:rPr>
          <w:rFonts w:ascii="Times New Roman" w:eastAsia="Times New Roman" w:hAnsi="Times New Roman" w:cs="Times New Roman"/>
          <w:b/>
          <w:bCs/>
          <w:color w:val="000000"/>
          <w:sz w:val="24"/>
          <w:szCs w:val="24"/>
        </w:rPr>
        <w:tab/>
      </w:r>
      <w:r w:rsidRPr="00801881">
        <w:rPr>
          <w:rFonts w:ascii="Times New Roman" w:eastAsia="Times New Roman" w:hAnsi="Times New Roman" w:cs="Times New Roman"/>
          <w:color w:val="000000"/>
          <w:sz w:val="24"/>
          <w:szCs w:val="24"/>
          <w:shd w:val="clear" w:color="auto" w:fill="FFFFFF"/>
        </w:rPr>
        <w:t xml:space="preserve">4-B </w:t>
      </w:r>
      <w:r w:rsidR="000C0884">
        <w:rPr>
          <w:rFonts w:ascii="Times New Roman" w:eastAsia="Times New Roman" w:hAnsi="Times New Roman" w:cs="Times New Roman"/>
          <w:color w:val="000000"/>
          <w:sz w:val="24"/>
          <w:szCs w:val="24"/>
          <w:shd w:val="clear" w:color="auto" w:fill="FFFFFF"/>
        </w:rPr>
        <w:t>...........................</w:t>
      </w:r>
      <w:r w:rsidRPr="00801881">
        <w:rPr>
          <w:rFonts w:ascii="Times New Roman" w:eastAsia="Times New Roman" w:hAnsi="Times New Roman" w:cs="Times New Roman"/>
          <w:color w:val="000000"/>
          <w:sz w:val="24"/>
          <w:szCs w:val="24"/>
          <w:shd w:val="clear" w:color="auto" w:fill="FFFFFF"/>
        </w:rPr>
        <w:t>,</w:t>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color w:val="000000"/>
          <w:sz w:val="24"/>
          <w:szCs w:val="24"/>
        </w:rPr>
        <w:br/>
      </w:r>
      <w:r w:rsidRPr="003D199D">
        <w:rPr>
          <w:rFonts w:ascii="Times New Roman" w:eastAsia="Times New Roman" w:hAnsi="Times New Roman" w:cs="Times New Roman"/>
          <w:color w:val="000000"/>
          <w:sz w:val="24"/>
          <w:szCs w:val="24"/>
          <w:shd w:val="clear" w:color="auto" w:fill="FFFFFF"/>
        </w:rPr>
        <w:tab/>
      </w:r>
      <w:r w:rsidRPr="003D199D">
        <w:rPr>
          <w:rFonts w:ascii="Times New Roman" w:eastAsia="Times New Roman" w:hAnsi="Times New Roman" w:cs="Times New Roman"/>
          <w:color w:val="000000"/>
          <w:sz w:val="24"/>
          <w:szCs w:val="24"/>
          <w:shd w:val="clear" w:color="auto" w:fill="FFFFFF"/>
        </w:rPr>
        <w:tab/>
      </w:r>
      <w:r w:rsidRPr="003D199D">
        <w:rPr>
          <w:rFonts w:ascii="Times New Roman" w:eastAsia="Times New Roman" w:hAnsi="Times New Roman" w:cs="Times New Roman"/>
          <w:color w:val="000000"/>
          <w:sz w:val="24"/>
          <w:szCs w:val="24"/>
          <w:shd w:val="clear" w:color="auto" w:fill="FFFFFF"/>
        </w:rPr>
        <w:tab/>
      </w:r>
      <w:r w:rsidRPr="003D199D">
        <w:rPr>
          <w:rFonts w:ascii="Times New Roman" w:eastAsia="Times New Roman" w:hAnsi="Times New Roman" w:cs="Times New Roman"/>
          <w:color w:val="000000"/>
          <w:sz w:val="24"/>
          <w:szCs w:val="24"/>
          <w:shd w:val="clear" w:color="auto" w:fill="FFFFFF"/>
        </w:rPr>
        <w:tab/>
      </w:r>
      <w:r w:rsidRPr="003D199D">
        <w:rPr>
          <w:rFonts w:ascii="Times New Roman" w:eastAsia="Times New Roman" w:hAnsi="Times New Roman" w:cs="Times New Roman"/>
          <w:color w:val="000000"/>
          <w:sz w:val="24"/>
          <w:szCs w:val="24"/>
          <w:shd w:val="clear" w:color="auto" w:fill="FFFFFF"/>
        </w:rPr>
        <w:tab/>
      </w:r>
      <w:r w:rsidRPr="00801881">
        <w:rPr>
          <w:rFonts w:ascii="Times New Roman" w:eastAsia="Times New Roman" w:hAnsi="Times New Roman" w:cs="Times New Roman"/>
          <w:color w:val="000000"/>
          <w:sz w:val="24"/>
          <w:szCs w:val="24"/>
          <w:shd w:val="clear" w:color="auto" w:fill="FFFFFF"/>
        </w:rPr>
        <w:t xml:space="preserve">4-A </w:t>
      </w:r>
      <w:r w:rsidR="000C0884">
        <w:rPr>
          <w:rFonts w:ascii="Times New Roman" w:eastAsia="Times New Roman" w:hAnsi="Times New Roman" w:cs="Times New Roman"/>
          <w:color w:val="000000"/>
          <w:sz w:val="24"/>
          <w:szCs w:val="24"/>
          <w:shd w:val="clear" w:color="auto" w:fill="FFFFFF"/>
        </w:rPr>
        <w:t>....................</w:t>
      </w:r>
      <w:r w:rsidRPr="00801881">
        <w:rPr>
          <w:rFonts w:ascii="Times New Roman" w:eastAsia="Times New Roman" w:hAnsi="Times New Roman" w:cs="Times New Roman"/>
          <w:color w:val="000000"/>
          <w:sz w:val="24"/>
          <w:szCs w:val="24"/>
          <w:shd w:val="clear" w:color="auto" w:fill="FFFFFF"/>
        </w:rPr>
        <w:t> </w:t>
      </w:r>
    </w:p>
    <w:p w14:paraId="5C20EB94" w14:textId="77777777" w:rsid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u w:val="single"/>
        </w:rPr>
        <w:t>GÜNDEM MADDELERİ</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1.</w:t>
      </w:r>
      <w:r w:rsidRPr="00801881">
        <w:rPr>
          <w:rFonts w:ascii="Times New Roman" w:eastAsia="Times New Roman" w:hAnsi="Times New Roman" w:cs="Times New Roman"/>
          <w:color w:val="000000"/>
          <w:sz w:val="24"/>
          <w:szCs w:val="24"/>
          <w:shd w:val="clear" w:color="auto" w:fill="FFFFFF"/>
        </w:rPr>
        <w:t> Açılış ve yoklama</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2.</w:t>
      </w:r>
      <w:r w:rsidRPr="00801881">
        <w:rPr>
          <w:rFonts w:ascii="Times New Roman" w:eastAsia="Times New Roman" w:hAnsi="Times New Roman" w:cs="Times New Roman"/>
          <w:color w:val="000000"/>
          <w:sz w:val="24"/>
          <w:szCs w:val="24"/>
          <w:shd w:val="clear" w:color="auto" w:fill="FFFFFF"/>
        </w:rPr>
        <w:t> Önceki zümre toplantılarında alınan kararların görüşülmesi, uygulama ve sonuçlarının değerlendirilmesi</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3.</w:t>
      </w:r>
      <w:r w:rsidRPr="00801881">
        <w:rPr>
          <w:rFonts w:ascii="Times New Roman" w:eastAsia="Times New Roman" w:hAnsi="Times New Roman" w:cs="Times New Roman"/>
          <w:color w:val="000000"/>
          <w:sz w:val="24"/>
          <w:szCs w:val="24"/>
          <w:shd w:val="clear" w:color="auto" w:fill="FFFFFF"/>
        </w:rPr>
        <w:t> Planlamaların; eğitim ve öğretimle ilgili mevzuat, okulun kuruluş amacı ve ilgili alanın öğretim programına uygun yapılması.</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4.</w:t>
      </w:r>
      <w:r w:rsidRPr="00801881">
        <w:rPr>
          <w:rFonts w:ascii="Times New Roman" w:eastAsia="Times New Roman" w:hAnsi="Times New Roman" w:cs="Times New Roman"/>
          <w:color w:val="000000"/>
          <w:sz w:val="24"/>
          <w:szCs w:val="24"/>
          <w:shd w:val="clear" w:color="auto" w:fill="FFFFFF"/>
        </w:rPr>
        <w:t> 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5.</w:t>
      </w:r>
      <w:r w:rsidRPr="00801881">
        <w:rPr>
          <w:rFonts w:ascii="Times New Roman" w:eastAsia="Times New Roman" w:hAnsi="Times New Roman" w:cs="Times New Roman"/>
          <w:color w:val="000000"/>
          <w:sz w:val="24"/>
          <w:szCs w:val="24"/>
          <w:shd w:val="clear" w:color="auto" w:fill="FFFFFF"/>
        </w:rPr>
        <w:t> Derslerin işlenişinde uygulanacak öğretim yöntem ve tekniklerinin belirlenmesi,</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6.</w:t>
      </w:r>
      <w:r w:rsidRPr="00801881">
        <w:rPr>
          <w:rFonts w:ascii="Times New Roman" w:eastAsia="Times New Roman" w:hAnsi="Times New Roman" w:cs="Times New Roman"/>
          <w:color w:val="000000"/>
          <w:sz w:val="24"/>
          <w:szCs w:val="24"/>
          <w:shd w:val="clear" w:color="auto" w:fill="FFFFFF"/>
        </w:rPr>
        <w:t> Özel eğitim ihtiyacı olan öğrenciler için bireyselleştirilmiş eğitim programları (BEP) ile ders planlarının görüşülmesi,</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7.</w:t>
      </w:r>
      <w:r w:rsidRPr="00801881">
        <w:rPr>
          <w:rFonts w:ascii="Times New Roman" w:eastAsia="Times New Roman" w:hAnsi="Times New Roman" w:cs="Times New Roman"/>
          <w:color w:val="000000"/>
          <w:sz w:val="24"/>
          <w:szCs w:val="24"/>
          <w:shd w:val="clear" w:color="auto" w:fill="FFFFFF"/>
        </w:rPr>
        <w:t> Diğer zümre ve alan öğretmenleriyle yapılabilecek işbirliği ve esaslarının belirlenmesi,</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8.</w:t>
      </w:r>
      <w:r w:rsidRPr="00801881">
        <w:rPr>
          <w:rFonts w:ascii="Times New Roman" w:eastAsia="Times New Roman" w:hAnsi="Times New Roman" w:cs="Times New Roman"/>
          <w:color w:val="000000"/>
          <w:sz w:val="24"/>
          <w:szCs w:val="24"/>
          <w:shd w:val="clear" w:color="auto" w:fill="FFFFFF"/>
        </w:rPr>
        <w:t> Zümre öğretmenleri arasında, ittifakla alınacak zümre kararına bağlı olarak her eğitim ve öğretim yılında en az bir kez ders ziyareti yapılması, dersin işlenişine yönelik geri dönütlerin değerlendirilmesi ile diğer zümre ve alan öğretmenleriyle yapılabilecek işbirliği ve esaslarının belirlenmesi,</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9.</w:t>
      </w:r>
      <w:r w:rsidRPr="00801881">
        <w:rPr>
          <w:rFonts w:ascii="Times New Roman" w:eastAsia="Times New Roman" w:hAnsi="Times New Roman" w:cs="Times New Roman"/>
          <w:color w:val="000000"/>
          <w:sz w:val="24"/>
          <w:szCs w:val="24"/>
          <w:shd w:val="clear" w:color="auto" w:fill="FFFFFF"/>
        </w:rPr>
        <w:t> Öğretim alanı ile ilgili akademik ve bilimsel çalışmaların izlenmesi, teknolojik gelişmelerin takip edilmesi, müzakere edilmesi, uygulamalara yansıtılması,</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10.</w:t>
      </w:r>
      <w:r w:rsidRPr="00801881">
        <w:rPr>
          <w:rFonts w:ascii="Times New Roman" w:eastAsia="Times New Roman" w:hAnsi="Times New Roman" w:cs="Times New Roman"/>
          <w:color w:val="000000"/>
          <w:sz w:val="24"/>
          <w:szCs w:val="24"/>
          <w:shd w:val="clear" w:color="auto" w:fill="FFFFFF"/>
        </w:rPr>
        <w:t> Öğrencilerde girişimcilik bilincinin kazandırılmasına yönelik çalışmaların yapılması, öğrencilerin araştırma, geliştirme ve tasarım konularında bilgi ve becerilerinin geliştirilmesini,</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11.</w:t>
      </w:r>
      <w:r w:rsidRPr="00801881">
        <w:rPr>
          <w:rFonts w:ascii="Times New Roman" w:eastAsia="Times New Roman" w:hAnsi="Times New Roman" w:cs="Times New Roman"/>
          <w:color w:val="000000"/>
          <w:sz w:val="24"/>
          <w:szCs w:val="24"/>
          <w:shd w:val="clear" w:color="auto" w:fill="FFFFFF"/>
        </w:rPr>
        <w:t> 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12.</w:t>
      </w:r>
      <w:r w:rsidRPr="00801881">
        <w:rPr>
          <w:rFonts w:ascii="Times New Roman" w:eastAsia="Times New Roman" w:hAnsi="Times New Roman" w:cs="Times New Roman"/>
          <w:color w:val="000000"/>
          <w:sz w:val="24"/>
          <w:szCs w:val="24"/>
          <w:shd w:val="clear" w:color="auto" w:fill="FFFFFF"/>
        </w:rPr>
        <w:t> Okul ve çevre imkânlarının değerlendirilerek, yapılacak deney, proje, anket, araştırma, gezi ve gözlemlerin planlanması, derslerin konu ve kazanım uygunluğuna göre okul dışı öğrenme ortamlarının kullanılmasına yönelik planlamaların yapılması,</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13.</w:t>
      </w:r>
      <w:r w:rsidRPr="00801881">
        <w:rPr>
          <w:rFonts w:ascii="Times New Roman" w:eastAsia="Times New Roman" w:hAnsi="Times New Roman" w:cs="Times New Roman"/>
          <w:color w:val="000000"/>
          <w:sz w:val="24"/>
          <w:szCs w:val="24"/>
          <w:shd w:val="clear" w:color="auto" w:fill="FFFFFF"/>
        </w:rPr>
        <w:t> Öğrenci başarısının ölçülmesi ve değerlendirilmesi, konu ve kazanım eksikliği tespit edilen öğrenciler için eylem planlarının hazırlanıp uygulanması, gerekli izleme faaliyetlerinin gerçekleştirilmesi,</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14.</w:t>
      </w:r>
      <w:r w:rsidRPr="00801881">
        <w:rPr>
          <w:rFonts w:ascii="Times New Roman" w:eastAsia="Times New Roman" w:hAnsi="Times New Roman" w:cs="Times New Roman"/>
          <w:color w:val="000000"/>
          <w:sz w:val="24"/>
          <w:szCs w:val="24"/>
          <w:shd w:val="clear" w:color="auto" w:fill="FFFFFF"/>
        </w:rPr>
        <w:t> İş sağlığı ve güvenliği tedbirlerinin değerlendirilmesi,</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15.</w:t>
      </w:r>
      <w:r w:rsidRPr="00801881">
        <w:rPr>
          <w:rFonts w:ascii="Times New Roman" w:eastAsia="Times New Roman" w:hAnsi="Times New Roman" w:cs="Times New Roman"/>
          <w:color w:val="000000"/>
          <w:sz w:val="24"/>
          <w:szCs w:val="24"/>
          <w:shd w:val="clear" w:color="auto" w:fill="FFFFFF"/>
        </w:rPr>
        <w:t> Millî, manevi ve ahlaki değerlerin, örtük öğrenme yoluyla eğitim ve öğretim süreçlerinde etkin bir şekilde yürütülmesine yönelik çalışmaların planlanması, bu doğrultuda gerekli öğrenme ortamlarının oluşturulması,</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16.</w:t>
      </w:r>
      <w:r w:rsidRPr="00801881">
        <w:rPr>
          <w:rFonts w:ascii="Times New Roman" w:eastAsia="Times New Roman" w:hAnsi="Times New Roman" w:cs="Times New Roman"/>
          <w:color w:val="000000"/>
          <w:sz w:val="24"/>
          <w:szCs w:val="24"/>
          <w:shd w:val="clear" w:color="auto" w:fill="FFFFFF"/>
        </w:rPr>
        <w:t> Öğrencilerin çoklu okuryazarlık becerilerinin geliştirilmesine yönelik planlamaların yapılması,</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17.</w:t>
      </w:r>
      <w:r w:rsidRPr="00801881">
        <w:rPr>
          <w:rFonts w:ascii="Times New Roman" w:eastAsia="Times New Roman" w:hAnsi="Times New Roman" w:cs="Times New Roman"/>
          <w:color w:val="000000"/>
          <w:sz w:val="24"/>
          <w:szCs w:val="24"/>
          <w:shd w:val="clear" w:color="auto" w:fill="FFFFFF"/>
        </w:rPr>
        <w:t> Sosyal sorumluluk programı kapsamında ders bazında yürütülebilecek faaliyetlerin planlanması,</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18.</w:t>
      </w:r>
      <w:r w:rsidRPr="00801881">
        <w:rPr>
          <w:rFonts w:ascii="Times New Roman" w:eastAsia="Times New Roman" w:hAnsi="Times New Roman" w:cs="Times New Roman"/>
          <w:color w:val="000000"/>
          <w:sz w:val="24"/>
          <w:szCs w:val="24"/>
          <w:shd w:val="clear" w:color="auto" w:fill="FFFFFF"/>
        </w:rPr>
        <w:t> Türkiye Yüzyılı Maarif Modeli kapsamında 4.sınıf derslerinin öğretim programlarının incelenmesi,</w:t>
      </w:r>
      <w:r w:rsidRPr="00801881">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lastRenderedPageBreak/>
        <w:t>19</w:t>
      </w:r>
      <w:r w:rsidRPr="00801881">
        <w:rPr>
          <w:rFonts w:ascii="Times New Roman" w:eastAsia="Times New Roman" w:hAnsi="Times New Roman" w:cs="Times New Roman"/>
          <w:b/>
          <w:bCs/>
          <w:color w:val="000000"/>
          <w:sz w:val="24"/>
          <w:szCs w:val="24"/>
        </w:rPr>
        <w:t>.</w:t>
      </w:r>
      <w:r w:rsidRPr="00801881">
        <w:rPr>
          <w:rFonts w:ascii="Times New Roman" w:eastAsia="Times New Roman" w:hAnsi="Times New Roman" w:cs="Times New Roman"/>
          <w:color w:val="000000"/>
          <w:sz w:val="24"/>
          <w:szCs w:val="24"/>
          <w:shd w:val="clear" w:color="auto" w:fill="FFFFFF"/>
        </w:rPr>
        <w:t> Eğitim ve öğretim süreçlerinin disiplinler arası bir yaklaşımla ele alınarak, öğrenme alanı, konu, kazanım ve öğrenme hedeflerinin bu yaklaşımla belirlenmesi, yapılacak ortak çalışmaların takvime bağlanarak uygulanması.</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2</w:t>
      </w:r>
      <w:r w:rsidRPr="003D199D">
        <w:rPr>
          <w:rFonts w:ascii="Times New Roman" w:eastAsia="Times New Roman" w:hAnsi="Times New Roman" w:cs="Times New Roman"/>
          <w:b/>
          <w:bCs/>
          <w:color w:val="000000"/>
          <w:sz w:val="24"/>
          <w:szCs w:val="24"/>
        </w:rPr>
        <w:t>0</w:t>
      </w:r>
      <w:r w:rsidRPr="00801881">
        <w:rPr>
          <w:rFonts w:ascii="Times New Roman" w:eastAsia="Times New Roman" w:hAnsi="Times New Roman" w:cs="Times New Roman"/>
          <w:b/>
          <w:bCs/>
          <w:color w:val="000000"/>
          <w:sz w:val="24"/>
          <w:szCs w:val="24"/>
        </w:rPr>
        <w:t>.</w:t>
      </w:r>
      <w:r w:rsidRPr="00801881">
        <w:rPr>
          <w:rFonts w:ascii="Times New Roman" w:eastAsia="Times New Roman" w:hAnsi="Times New Roman" w:cs="Times New Roman"/>
          <w:color w:val="000000"/>
          <w:sz w:val="24"/>
          <w:szCs w:val="24"/>
          <w:shd w:val="clear" w:color="auto" w:fill="FFFFFF"/>
        </w:rPr>
        <w:t> Eğitim ve öğretim yılı içerisinde okul içi veya okul dışı eğitim ortamlarında yürütecekleri faaliyetlerde ihtiyaç duyacağı araç, gereç, mali kaynak gibi hususların belirlenmesi,</w:t>
      </w: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b/>
          <w:bCs/>
          <w:color w:val="000000"/>
          <w:sz w:val="24"/>
          <w:szCs w:val="24"/>
        </w:rPr>
        <w:t>2</w:t>
      </w:r>
      <w:r w:rsidRPr="003D199D">
        <w:rPr>
          <w:rFonts w:ascii="Times New Roman" w:eastAsia="Times New Roman" w:hAnsi="Times New Roman" w:cs="Times New Roman"/>
          <w:b/>
          <w:bCs/>
          <w:color w:val="000000"/>
          <w:sz w:val="24"/>
          <w:szCs w:val="24"/>
        </w:rPr>
        <w:t>1</w:t>
      </w:r>
      <w:r w:rsidRPr="00801881">
        <w:rPr>
          <w:rFonts w:ascii="Times New Roman" w:eastAsia="Times New Roman" w:hAnsi="Times New Roman" w:cs="Times New Roman"/>
          <w:b/>
          <w:bCs/>
          <w:color w:val="000000"/>
          <w:sz w:val="24"/>
          <w:szCs w:val="24"/>
        </w:rPr>
        <w:t>.</w:t>
      </w:r>
      <w:r w:rsidRPr="00801881">
        <w:rPr>
          <w:rFonts w:ascii="Times New Roman" w:eastAsia="Times New Roman" w:hAnsi="Times New Roman" w:cs="Times New Roman"/>
          <w:color w:val="000000"/>
          <w:sz w:val="24"/>
          <w:szCs w:val="24"/>
          <w:shd w:val="clear" w:color="auto" w:fill="FFFFFF"/>
        </w:rPr>
        <w:t> Öğrencilerin akademik ve sosyal gelişiminin takibi ile öğrencilerin gelişim düzeyleri, öğretmen rehberliğinde gerçekleştirilen bireysel ve grupla yapılan etkinliklere katılım gözlem formları, oyun temelli değerlendirmeler ve verilen görevleri yerine getirme amaçlı ölçme araçları ile takip edilmesi kapsamında ders yılı süresince yapılacakların planlanması,</w:t>
      </w:r>
      <w:r w:rsidRPr="00801881">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22</w:t>
      </w:r>
      <w:r w:rsidRPr="00801881">
        <w:rPr>
          <w:rFonts w:ascii="Times New Roman" w:eastAsia="Times New Roman" w:hAnsi="Times New Roman" w:cs="Times New Roman"/>
          <w:b/>
          <w:bCs/>
          <w:color w:val="000000"/>
          <w:sz w:val="24"/>
          <w:szCs w:val="24"/>
        </w:rPr>
        <w:t>.</w:t>
      </w:r>
      <w:r w:rsidRPr="00801881">
        <w:rPr>
          <w:rFonts w:ascii="Times New Roman" w:eastAsia="Times New Roman" w:hAnsi="Times New Roman" w:cs="Times New Roman"/>
          <w:color w:val="000000"/>
          <w:sz w:val="24"/>
          <w:szCs w:val="24"/>
          <w:shd w:val="clear" w:color="auto" w:fill="FFFFFF"/>
        </w:rPr>
        <w:t> Dilek, temenniler ve kapanış.</w:t>
      </w:r>
      <w:r w:rsidRPr="00801881">
        <w:rPr>
          <w:rFonts w:ascii="Times New Roman" w:eastAsia="Times New Roman" w:hAnsi="Times New Roman" w:cs="Times New Roman"/>
          <w:color w:val="000000"/>
          <w:sz w:val="24"/>
          <w:szCs w:val="24"/>
        </w:rPr>
        <w:br/>
      </w:r>
    </w:p>
    <w:p w14:paraId="75FA6EEB" w14:textId="77777777" w:rsidR="008F3F66" w:rsidRPr="00801881" w:rsidRDefault="008F3F66" w:rsidP="00801881">
      <w:pPr>
        <w:spacing w:after="0" w:line="240" w:lineRule="auto"/>
        <w:rPr>
          <w:rFonts w:ascii="Times New Roman" w:eastAsia="Times New Roman" w:hAnsi="Times New Roman" w:cs="Times New Roman"/>
          <w:sz w:val="24"/>
          <w:szCs w:val="24"/>
        </w:rPr>
      </w:pPr>
    </w:p>
    <w:p w14:paraId="237E2BA1" w14:textId="77777777" w:rsidR="00801881" w:rsidRPr="00801881" w:rsidRDefault="00801881" w:rsidP="00801881">
      <w:pPr>
        <w:spacing w:after="0" w:line="240" w:lineRule="auto"/>
        <w:jc w:val="center"/>
        <w:rPr>
          <w:rFonts w:ascii="Times New Roman" w:eastAsia="Times New Roman" w:hAnsi="Times New Roman" w:cs="Times New Roman"/>
          <w:color w:val="000000"/>
          <w:sz w:val="24"/>
          <w:szCs w:val="24"/>
        </w:rPr>
      </w:pPr>
      <w:r w:rsidRPr="00801881">
        <w:rPr>
          <w:rFonts w:ascii="Times New Roman" w:eastAsia="Times New Roman" w:hAnsi="Times New Roman" w:cs="Times New Roman"/>
          <w:b/>
          <w:bCs/>
          <w:color w:val="000000"/>
          <w:sz w:val="24"/>
          <w:szCs w:val="24"/>
          <w:u w:val="single"/>
        </w:rPr>
        <w:t>TUTANAK</w:t>
      </w:r>
    </w:p>
    <w:p w14:paraId="3A5C7583"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1. Açılış ve yoklama</w:t>
      </w:r>
    </w:p>
    <w:p w14:paraId="0814FB02" w14:textId="63A55169" w:rsidR="00801881" w:rsidRPr="00801881" w:rsidRDefault="00EB72BA" w:rsidP="0080188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1.dönem Eğitim Kurumu 4. Sınıf Zümre Öğretmenler Kurulu Toplantısı’nı yapmak üzere </w:t>
      </w:r>
      <w:r w:rsidR="000C0884">
        <w:rPr>
          <w:rFonts w:ascii="Times New Roman" w:eastAsia="Times New Roman" w:hAnsi="Times New Roman" w:cs="Times New Roman"/>
          <w:color w:val="000000"/>
          <w:sz w:val="24"/>
          <w:szCs w:val="24"/>
        </w:rPr>
        <w:t xml:space="preserve">../09/2025 </w:t>
      </w:r>
      <w:r w:rsidR="00801881" w:rsidRPr="00801881">
        <w:rPr>
          <w:rFonts w:ascii="Times New Roman" w:eastAsia="Times New Roman" w:hAnsi="Times New Roman" w:cs="Times New Roman"/>
          <w:color w:val="000000"/>
          <w:sz w:val="24"/>
          <w:szCs w:val="24"/>
        </w:rPr>
        <w:t xml:space="preserve">tarihinde saat 10:30'da 4-B sınıfında yapılmak üzere toplanıldı. Toplantı, Zümre Başkanı </w:t>
      </w:r>
      <w:r w:rsidR="000C0884">
        <w:rPr>
          <w:rFonts w:ascii="Times New Roman" w:eastAsia="Times New Roman" w:hAnsi="Times New Roman" w:cs="Times New Roman"/>
          <w:color w:val="000000"/>
          <w:sz w:val="24"/>
          <w:szCs w:val="24"/>
        </w:rPr>
        <w:t>...........................</w:t>
      </w:r>
      <w:r w:rsidR="00801881" w:rsidRPr="00801881">
        <w:rPr>
          <w:rFonts w:ascii="Times New Roman" w:eastAsia="Times New Roman" w:hAnsi="Times New Roman" w:cs="Times New Roman"/>
          <w:color w:val="000000"/>
          <w:sz w:val="24"/>
          <w:szCs w:val="24"/>
        </w:rPr>
        <w:t>'</w:t>
      </w:r>
      <w:r w:rsidR="008F3F66">
        <w:rPr>
          <w:rFonts w:ascii="Times New Roman" w:eastAsia="Times New Roman" w:hAnsi="Times New Roman" w:cs="Times New Roman"/>
          <w:color w:val="000000"/>
          <w:sz w:val="24"/>
          <w:szCs w:val="24"/>
        </w:rPr>
        <w:t xml:space="preserve"> ün</w:t>
      </w:r>
      <w:r w:rsidR="00801881" w:rsidRPr="00801881">
        <w:rPr>
          <w:rFonts w:ascii="Times New Roman" w:eastAsia="Times New Roman" w:hAnsi="Times New Roman" w:cs="Times New Roman"/>
          <w:color w:val="000000"/>
          <w:sz w:val="24"/>
          <w:szCs w:val="24"/>
        </w:rPr>
        <w:t xml:space="preserve"> açılış konuşması ile başladı. Toplantıya tüm zümre öğretmenlerinin katıldığı görüldü. Toplantı gündemi okunarak görüşülmesine geçildi. </w:t>
      </w:r>
    </w:p>
    <w:p w14:paraId="27EE3C17" w14:textId="77777777" w:rsidR="008F3F66" w:rsidRDefault="008F3F66" w:rsidP="00801881">
      <w:pPr>
        <w:spacing w:after="0" w:line="240" w:lineRule="auto"/>
        <w:rPr>
          <w:rFonts w:ascii="Times New Roman" w:eastAsia="Times New Roman" w:hAnsi="Times New Roman" w:cs="Times New Roman"/>
          <w:color w:val="000000"/>
          <w:sz w:val="24"/>
          <w:szCs w:val="24"/>
        </w:rPr>
      </w:pPr>
    </w:p>
    <w:p w14:paraId="79841951"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2. Önceki zümre toplantılarında alınan kararların görüşülmesi, uygulama ve sonuçlarının değerlendirilmesi</w:t>
      </w:r>
    </w:p>
    <w:p w14:paraId="5BCC25E5" w14:textId="69538786" w:rsidR="00801881" w:rsidRPr="00801881" w:rsidRDefault="00EB72BA" w:rsidP="0080188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Zümre başkanı </w:t>
      </w:r>
      <w:r w:rsidR="000C0884">
        <w:rPr>
          <w:rFonts w:ascii="Times New Roman" w:eastAsia="Times New Roman" w:hAnsi="Times New Roman" w:cs="Times New Roman"/>
          <w:color w:val="000000"/>
          <w:sz w:val="24"/>
          <w:szCs w:val="24"/>
        </w:rPr>
        <w:t>...........................</w:t>
      </w:r>
      <w:r w:rsidR="00801881" w:rsidRPr="00801881">
        <w:rPr>
          <w:rFonts w:ascii="Times New Roman" w:eastAsia="Times New Roman" w:hAnsi="Times New Roman" w:cs="Times New Roman"/>
          <w:color w:val="000000"/>
          <w:sz w:val="24"/>
          <w:szCs w:val="24"/>
        </w:rPr>
        <w:t xml:space="preserve"> tarafından bir önceki toplantıda alınan kararlar okundu. Zümre toplantılarında alınan kararlar gözden geçirildi ve bu kararlara uyulduğu belirtildi. </w:t>
      </w:r>
    </w:p>
    <w:p w14:paraId="41D6AA91" w14:textId="77777777" w:rsidR="008F3F66" w:rsidRDefault="008F3F66" w:rsidP="00801881">
      <w:pPr>
        <w:spacing w:after="0" w:line="240" w:lineRule="auto"/>
        <w:rPr>
          <w:rFonts w:ascii="Times New Roman" w:eastAsia="Times New Roman" w:hAnsi="Times New Roman" w:cs="Times New Roman"/>
          <w:color w:val="000000"/>
          <w:sz w:val="24"/>
          <w:szCs w:val="24"/>
        </w:rPr>
      </w:pPr>
    </w:p>
    <w:p w14:paraId="635A577D"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3. Planlamaların; eğitim ve öğretimle ilgili mevzuat, okulun kuruluş amacı ve ilgili alanın öğretim programına uygun yapılması.</w:t>
      </w:r>
    </w:p>
    <w:p w14:paraId="1BDB35F2" w14:textId="77777777" w:rsidR="00801881" w:rsidRPr="00801881" w:rsidRDefault="00EB72BA" w:rsidP="0080188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4. Sınıf derslerine ait öğretim programı incelendi. Ünitelendirilmiş yıllık ders planları hazırlanırken derslerin öğretim programı kitabına göre ve zümre öğretmenleri arasında </w:t>
      </w:r>
      <w:proofErr w:type="gramStart"/>
      <w:r w:rsidR="00801881" w:rsidRPr="00801881">
        <w:rPr>
          <w:rFonts w:ascii="Times New Roman" w:eastAsia="Times New Roman" w:hAnsi="Times New Roman" w:cs="Times New Roman"/>
          <w:color w:val="000000"/>
          <w:sz w:val="24"/>
          <w:szCs w:val="24"/>
        </w:rPr>
        <w:t>işbirliği</w:t>
      </w:r>
      <w:proofErr w:type="gramEnd"/>
      <w:r w:rsidR="00801881" w:rsidRPr="00801881">
        <w:rPr>
          <w:rFonts w:ascii="Times New Roman" w:eastAsia="Times New Roman" w:hAnsi="Times New Roman" w:cs="Times New Roman"/>
          <w:color w:val="000000"/>
          <w:sz w:val="24"/>
          <w:szCs w:val="24"/>
        </w:rPr>
        <w:t xml:space="preserve"> içerisinde hazırlanması gerektiği belirtildi. </w:t>
      </w:r>
    </w:p>
    <w:p w14:paraId="43B14F18" w14:textId="77777777" w:rsidR="008F3F66" w:rsidRDefault="008F3F66" w:rsidP="00801881">
      <w:pPr>
        <w:spacing w:after="0" w:line="240" w:lineRule="auto"/>
        <w:rPr>
          <w:rFonts w:ascii="Times New Roman" w:eastAsia="Times New Roman" w:hAnsi="Times New Roman" w:cs="Times New Roman"/>
          <w:color w:val="000000"/>
          <w:sz w:val="24"/>
          <w:szCs w:val="24"/>
        </w:rPr>
      </w:pPr>
    </w:p>
    <w:p w14:paraId="04341ED1"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4. 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5E8EFC42" w14:textId="7581F1BC" w:rsidR="00801881" w:rsidRDefault="008F3F66" w:rsidP="0080188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4-B </w:t>
      </w:r>
      <w:r>
        <w:rPr>
          <w:rFonts w:ascii="Times New Roman" w:eastAsia="Times New Roman" w:hAnsi="Times New Roman" w:cs="Times New Roman"/>
          <w:color w:val="000000"/>
          <w:sz w:val="24"/>
          <w:szCs w:val="24"/>
        </w:rPr>
        <w:t xml:space="preserve">Sınıf Öğretmeni </w:t>
      </w:r>
      <w:r w:rsidR="000C0884">
        <w:rPr>
          <w:rFonts w:ascii="Times New Roman" w:eastAsia="Times New Roman" w:hAnsi="Times New Roman" w:cs="Times New Roman"/>
          <w:color w:val="000000"/>
          <w:sz w:val="24"/>
          <w:szCs w:val="24"/>
        </w:rPr>
        <w:t>...........................</w:t>
      </w:r>
      <w:r w:rsidR="00801881" w:rsidRPr="00801881">
        <w:rPr>
          <w:rFonts w:ascii="Times New Roman" w:eastAsia="Times New Roman" w:hAnsi="Times New Roman" w:cs="Times New Roman"/>
          <w:color w:val="000000"/>
          <w:sz w:val="24"/>
          <w:szCs w:val="24"/>
        </w:rPr>
        <w:t xml:space="preserve">, 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 gerektiğini ifade etti. </w:t>
      </w:r>
    </w:p>
    <w:p w14:paraId="2E7062FE" w14:textId="77777777" w:rsidR="008F3F66" w:rsidRDefault="008F3F66" w:rsidP="00801881">
      <w:pPr>
        <w:spacing w:after="0" w:line="240" w:lineRule="auto"/>
        <w:jc w:val="both"/>
        <w:rPr>
          <w:rFonts w:ascii="Times New Roman" w:eastAsia="Times New Roman" w:hAnsi="Times New Roman" w:cs="Times New Roman"/>
          <w:color w:val="000000"/>
          <w:sz w:val="24"/>
          <w:szCs w:val="24"/>
        </w:rPr>
      </w:pPr>
    </w:p>
    <w:p w14:paraId="28927D25" w14:textId="77777777" w:rsidR="008F3F66" w:rsidRPr="00801881" w:rsidRDefault="008F3F66" w:rsidP="00801881">
      <w:pPr>
        <w:spacing w:after="0" w:line="240" w:lineRule="auto"/>
        <w:jc w:val="both"/>
        <w:rPr>
          <w:rFonts w:ascii="Times New Roman" w:eastAsia="Times New Roman" w:hAnsi="Times New Roman" w:cs="Times New Roman"/>
          <w:color w:val="000000"/>
          <w:sz w:val="24"/>
          <w:szCs w:val="24"/>
        </w:rPr>
      </w:pPr>
    </w:p>
    <w:p w14:paraId="16D7CA3D"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5. Derslerin işlenişinde uygulanacak öğretim yöntem ve tekniklerinin belirlenmesi,</w:t>
      </w:r>
    </w:p>
    <w:p w14:paraId="6F7638CF" w14:textId="174DECB7" w:rsidR="008F3F66" w:rsidRDefault="008F3F66" w:rsidP="008F3F66">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4-B </w:t>
      </w:r>
      <w:r>
        <w:rPr>
          <w:rFonts w:ascii="Times New Roman" w:eastAsia="Times New Roman" w:hAnsi="Times New Roman" w:cs="Times New Roman"/>
          <w:color w:val="000000"/>
          <w:sz w:val="24"/>
          <w:szCs w:val="24"/>
        </w:rPr>
        <w:t xml:space="preserve">Sınıf Öğretmeni </w:t>
      </w:r>
      <w:r w:rsidR="000C0884">
        <w:rPr>
          <w:rFonts w:ascii="Times New Roman" w:eastAsia="Times New Roman" w:hAnsi="Times New Roman" w:cs="Times New Roman"/>
          <w:color w:val="000000"/>
          <w:sz w:val="24"/>
          <w:szCs w:val="24"/>
        </w:rPr>
        <w:t>...........................</w:t>
      </w:r>
      <w:r w:rsidR="00801881" w:rsidRPr="00801881">
        <w:rPr>
          <w:rFonts w:ascii="Times New Roman" w:eastAsia="Times New Roman" w:hAnsi="Times New Roman" w:cs="Times New Roman"/>
          <w:color w:val="000000"/>
          <w:sz w:val="24"/>
          <w:szCs w:val="24"/>
        </w:rPr>
        <w:t xml:space="preserve">, derslerin işlenişi sırasında; anlatım, soru-cevap, gözlem, inceleme, bireysel ve birlikte çalışma, tümevarım tümdengelim, gösterip yaptırma, rol yapma, araştırma gibi yöntem ve tekniklerin uygulandığını, “Çağdaş Öğretim Yöntemleri” olan “Beyin Fırtınası, Kavram Haritası,” gibi yöntemlerin de derslerin işlenişi esnasında uygulanmasının faydalı olacağını belirtti. </w:t>
      </w:r>
    </w:p>
    <w:p w14:paraId="256E5550" w14:textId="7385C89C" w:rsidR="008F3F66" w:rsidRDefault="008F3F66" w:rsidP="008F3F66">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4-A </w:t>
      </w:r>
      <w:r>
        <w:rPr>
          <w:rFonts w:ascii="Times New Roman" w:eastAsia="Times New Roman" w:hAnsi="Times New Roman" w:cs="Times New Roman"/>
          <w:color w:val="000000"/>
          <w:sz w:val="24"/>
          <w:szCs w:val="24"/>
        </w:rPr>
        <w:t xml:space="preserve">Sınıf Öğretmeni </w:t>
      </w:r>
      <w:r w:rsidR="000C0884">
        <w:rPr>
          <w:rFonts w:ascii="Times New Roman" w:eastAsia="Times New Roman" w:hAnsi="Times New Roman" w:cs="Times New Roman"/>
          <w:color w:val="000000"/>
          <w:sz w:val="24"/>
          <w:szCs w:val="24"/>
        </w:rPr>
        <w:t>....................</w:t>
      </w:r>
      <w:r w:rsidR="00801881" w:rsidRPr="00801881">
        <w:rPr>
          <w:rFonts w:ascii="Times New Roman" w:eastAsia="Times New Roman" w:hAnsi="Times New Roman" w:cs="Times New Roman"/>
          <w:color w:val="000000"/>
          <w:sz w:val="24"/>
          <w:szCs w:val="24"/>
        </w:rPr>
        <w:t xml:space="preserve">, Eğitim ve öğretimin öğrenci merkezli olması gerektiğini, mümkün olduğunca görsel materyallere yer vererek somut kaynaklı olması gerektiğini söyledi. Bu konuda görüş birliğine varılarak, kullanılacak yöntem ve teknikler imkanlar dahilinde şu şekilde belirlendi. Soru- </w:t>
      </w:r>
      <w:r w:rsidR="00801881" w:rsidRPr="00801881">
        <w:rPr>
          <w:rFonts w:ascii="Times New Roman" w:eastAsia="Times New Roman" w:hAnsi="Times New Roman" w:cs="Times New Roman"/>
          <w:color w:val="000000"/>
          <w:sz w:val="24"/>
          <w:szCs w:val="24"/>
        </w:rPr>
        <w:lastRenderedPageBreak/>
        <w:t xml:space="preserve">cevap, Sonuç çıkarma, Tahmin etme, Yaparak yaşayarak öğrenme, Grup çalışması, Gösterip yaptırma, Drama, Resimleme, Görsel okuma, Kavram haritası, Beyin fırtınası, Tartışma vb. </w:t>
      </w:r>
    </w:p>
    <w:p w14:paraId="14CB9823" w14:textId="553EF25F" w:rsidR="008F3F66" w:rsidRDefault="008F3F66" w:rsidP="008F3F66">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4-B</w:t>
      </w:r>
      <w:r>
        <w:rPr>
          <w:rFonts w:ascii="Times New Roman" w:eastAsia="Times New Roman" w:hAnsi="Times New Roman" w:cs="Times New Roman"/>
          <w:color w:val="000000"/>
          <w:sz w:val="24"/>
          <w:szCs w:val="24"/>
        </w:rPr>
        <w:t xml:space="preserve"> Sınıf Öğretmeni</w:t>
      </w:r>
      <w:r w:rsidR="00801881" w:rsidRPr="00801881">
        <w:rPr>
          <w:rFonts w:ascii="Times New Roman" w:eastAsia="Times New Roman" w:hAnsi="Times New Roman" w:cs="Times New Roman"/>
          <w:color w:val="000000"/>
          <w:sz w:val="24"/>
          <w:szCs w:val="24"/>
        </w:rPr>
        <w:t xml:space="preserve"> </w:t>
      </w:r>
      <w:r w:rsidR="000C0884">
        <w:rPr>
          <w:rFonts w:ascii="Times New Roman" w:eastAsia="Times New Roman" w:hAnsi="Times New Roman" w:cs="Times New Roman"/>
          <w:color w:val="000000"/>
          <w:sz w:val="24"/>
          <w:szCs w:val="24"/>
        </w:rPr>
        <w:t>...........................</w:t>
      </w:r>
      <w:r w:rsidR="00801881" w:rsidRPr="00801881">
        <w:rPr>
          <w:rFonts w:ascii="Times New Roman" w:eastAsia="Times New Roman" w:hAnsi="Times New Roman" w:cs="Times New Roman"/>
          <w:color w:val="000000"/>
          <w:sz w:val="24"/>
          <w:szCs w:val="24"/>
        </w:rPr>
        <w:t xml:space="preserve">, ders işlerken yeri ve zamanı geldiğinde “Belirli Gün ve Haftalar” ilgili çalışmalara yer verilmesi gerektiğini belirtti. </w:t>
      </w:r>
    </w:p>
    <w:p w14:paraId="6198216C" w14:textId="77777777" w:rsidR="008F3F66" w:rsidRDefault="008F3F66" w:rsidP="008F3F66">
      <w:pPr>
        <w:spacing w:after="0" w:line="240" w:lineRule="auto"/>
        <w:jc w:val="both"/>
        <w:rPr>
          <w:rFonts w:ascii="Times New Roman" w:eastAsia="Times New Roman" w:hAnsi="Times New Roman" w:cs="Times New Roman"/>
          <w:color w:val="000000"/>
          <w:sz w:val="24"/>
          <w:szCs w:val="24"/>
        </w:rPr>
      </w:pPr>
    </w:p>
    <w:p w14:paraId="24471A9B" w14:textId="77777777" w:rsidR="00801881" w:rsidRPr="00801881" w:rsidRDefault="008F3F66" w:rsidP="008F3F66">
      <w:pPr>
        <w:spacing w:after="0" w:line="240" w:lineRule="auto"/>
        <w:jc w:val="both"/>
        <w:rPr>
          <w:rFonts w:ascii="Times New Roman" w:eastAsia="Times New Roman" w:hAnsi="Times New Roman" w:cs="Times New Roman"/>
          <w:color w:val="000000"/>
          <w:sz w:val="24"/>
          <w:szCs w:val="24"/>
        </w:rPr>
      </w:pPr>
      <w:r w:rsidRPr="00801881">
        <w:rPr>
          <w:rFonts w:ascii="Times New Roman" w:eastAsia="Times New Roman" w:hAnsi="Times New Roman" w:cs="Times New Roman"/>
          <w:color w:val="000000"/>
          <w:sz w:val="24"/>
          <w:szCs w:val="24"/>
          <w:shd w:val="clear" w:color="auto" w:fill="FFFFFF"/>
        </w:rPr>
        <w:t> </w:t>
      </w:r>
      <w:r w:rsidR="00801881" w:rsidRPr="00801881">
        <w:rPr>
          <w:rFonts w:ascii="Times New Roman" w:eastAsia="Times New Roman" w:hAnsi="Times New Roman" w:cs="Times New Roman"/>
          <w:b/>
          <w:bCs/>
          <w:color w:val="000000"/>
          <w:sz w:val="24"/>
          <w:szCs w:val="24"/>
        </w:rPr>
        <w:t>6. Özel eğitim ihtiyacı olan öğrenciler için bireyselleştirilmiş eğitim programları (BEP) ile ders planlarının görüşülmesi,</w:t>
      </w:r>
    </w:p>
    <w:p w14:paraId="56D47523" w14:textId="0EFE03A0" w:rsidR="008F3F66" w:rsidRDefault="008F3F66" w:rsidP="0080188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4-A </w:t>
      </w:r>
      <w:r>
        <w:rPr>
          <w:rFonts w:ascii="Times New Roman" w:eastAsia="Times New Roman" w:hAnsi="Times New Roman" w:cs="Times New Roman"/>
          <w:color w:val="000000"/>
          <w:sz w:val="24"/>
          <w:szCs w:val="24"/>
        </w:rPr>
        <w:t xml:space="preserve">Sınıf Öğretmeni </w:t>
      </w:r>
      <w:r w:rsidR="000C0884">
        <w:rPr>
          <w:rFonts w:ascii="Times New Roman" w:eastAsia="Times New Roman" w:hAnsi="Times New Roman" w:cs="Times New Roman"/>
          <w:color w:val="000000"/>
          <w:sz w:val="24"/>
          <w:szCs w:val="24"/>
        </w:rPr>
        <w:t>....................</w:t>
      </w:r>
      <w:r w:rsidR="00801881" w:rsidRPr="00801881">
        <w:rPr>
          <w:rFonts w:ascii="Times New Roman" w:eastAsia="Times New Roman" w:hAnsi="Times New Roman" w:cs="Times New Roman"/>
          <w:color w:val="000000"/>
          <w:sz w:val="24"/>
          <w:szCs w:val="24"/>
        </w:rPr>
        <w:t xml:space="preserve">, Millî Eğitim Bakanlığı mevzuatlarında da belirtildiği gibi, özel eğitim ihtiyacı olan tüm öğrenciler için BEP hazırlanmasının yasal bir zorunluluk olduğunu belirtti. BEP ile özel eğitim ihtiyacı olan öğrenciye özgü hazırlanmış bireysel bir plan çerçevesinde öğrencinin güçlü ve ihtiyaç duyduğu yönlerine odaklanılarak gelişiminin izlenmesi ve ilerlemelerinin kaydedildiği, böylece özel eğitim ihtiyacı olan öğrencinin bireysel ihtiyaçlarına cevap verilerek eğitim ve öğretim sürecinden en verimli şekilde yararlanmasının sağlandığı ifade edildi. </w:t>
      </w:r>
    </w:p>
    <w:p w14:paraId="2F9EAED6" w14:textId="7375DD7E" w:rsidR="00801881" w:rsidRPr="00801881" w:rsidRDefault="008F3F66" w:rsidP="0080188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4-A </w:t>
      </w:r>
      <w:r>
        <w:rPr>
          <w:rFonts w:ascii="Times New Roman" w:eastAsia="Times New Roman" w:hAnsi="Times New Roman" w:cs="Times New Roman"/>
          <w:color w:val="000000"/>
          <w:sz w:val="24"/>
          <w:szCs w:val="24"/>
        </w:rPr>
        <w:t xml:space="preserve">Sınıf Öğretmeni </w:t>
      </w:r>
      <w:r w:rsidR="000C0884">
        <w:rPr>
          <w:rFonts w:ascii="Times New Roman" w:eastAsia="Times New Roman" w:hAnsi="Times New Roman" w:cs="Times New Roman"/>
          <w:color w:val="000000"/>
          <w:sz w:val="24"/>
          <w:szCs w:val="24"/>
        </w:rPr>
        <w:t>....................</w:t>
      </w:r>
      <w:r w:rsidR="00801881" w:rsidRPr="00801881">
        <w:rPr>
          <w:rFonts w:ascii="Times New Roman" w:eastAsia="Times New Roman" w:hAnsi="Times New Roman" w:cs="Times New Roman"/>
          <w:color w:val="000000"/>
          <w:sz w:val="24"/>
          <w:szCs w:val="24"/>
        </w:rPr>
        <w:t xml:space="preserve"> tarafından "Okul Öncesi Eğitim ve İlköğretim Kurumları Yönetmeliği" madde 20 okundu. </w:t>
      </w:r>
      <w:r w:rsidR="00801881" w:rsidRPr="00801881">
        <w:rPr>
          <w:rFonts w:ascii="Times New Roman" w:eastAsia="Times New Roman" w:hAnsi="Times New Roman" w:cs="Times New Roman"/>
          <w:i/>
          <w:iCs/>
          <w:color w:val="000000"/>
          <w:sz w:val="24"/>
          <w:szCs w:val="24"/>
        </w:rPr>
        <w:t>Madde 20: Kaynaştırma/bütünleştirme yoluyla eğitimlerine devam eden öğrenciler için; Bireyselleştirilmiş Eğitim Programı Geliştirme birimi tarafından bireyselleştirilmiş eğitim programı (BEP) hazırlanır ve bu öğrencilerin başarıları, bu programda yer alan amaçlara göre değerlendirilir.</w:t>
      </w:r>
      <w:r w:rsidR="00801881" w:rsidRPr="00801881">
        <w:rPr>
          <w:rFonts w:ascii="Times New Roman" w:eastAsia="Times New Roman" w:hAnsi="Times New Roman" w:cs="Times New Roman"/>
          <w:color w:val="000000"/>
          <w:sz w:val="24"/>
          <w:szCs w:val="24"/>
        </w:rPr>
        <w:t xml:space="preserve"> BEP hazırlanırken, Özel Eğitim ve Rehberlik Hizmetleri Genel Müdürlüğü Bireyselleştirilmiş Eğitim Programı: Tüm Öğretmenler İçin Yol Haritası kitabından yararlanılması gerektiği belirtildi. </w:t>
      </w:r>
    </w:p>
    <w:p w14:paraId="75A60987"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 xml:space="preserve">7. Diğer zümre ve alan öğretmenleriyle yapılabilecek </w:t>
      </w:r>
      <w:proofErr w:type="gramStart"/>
      <w:r w:rsidRPr="00801881">
        <w:rPr>
          <w:rFonts w:ascii="Times New Roman" w:eastAsia="Times New Roman" w:hAnsi="Times New Roman" w:cs="Times New Roman"/>
          <w:b/>
          <w:bCs/>
          <w:color w:val="000000"/>
          <w:sz w:val="24"/>
          <w:szCs w:val="24"/>
        </w:rPr>
        <w:t>işbirliği</w:t>
      </w:r>
      <w:proofErr w:type="gramEnd"/>
      <w:r w:rsidRPr="00801881">
        <w:rPr>
          <w:rFonts w:ascii="Times New Roman" w:eastAsia="Times New Roman" w:hAnsi="Times New Roman" w:cs="Times New Roman"/>
          <w:b/>
          <w:bCs/>
          <w:color w:val="000000"/>
          <w:sz w:val="24"/>
          <w:szCs w:val="24"/>
        </w:rPr>
        <w:t xml:space="preserve"> ve esaslarının belirlenmesi,</w:t>
      </w:r>
    </w:p>
    <w:p w14:paraId="7DC86C50" w14:textId="71A6C7B2" w:rsidR="00801881" w:rsidRPr="00801881" w:rsidRDefault="008F3F66" w:rsidP="0080188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4-B </w:t>
      </w:r>
      <w:r>
        <w:rPr>
          <w:rFonts w:ascii="Times New Roman" w:eastAsia="Times New Roman" w:hAnsi="Times New Roman" w:cs="Times New Roman"/>
          <w:color w:val="000000"/>
          <w:sz w:val="24"/>
          <w:szCs w:val="24"/>
        </w:rPr>
        <w:t xml:space="preserve">Sınıf Öğretmeni </w:t>
      </w:r>
      <w:r w:rsidR="000C0884">
        <w:rPr>
          <w:rFonts w:ascii="Times New Roman" w:eastAsia="Times New Roman" w:hAnsi="Times New Roman" w:cs="Times New Roman"/>
          <w:color w:val="000000"/>
          <w:sz w:val="24"/>
          <w:szCs w:val="24"/>
        </w:rPr>
        <w:t>...........................</w:t>
      </w:r>
      <w:r w:rsidR="00801881" w:rsidRPr="00801881">
        <w:rPr>
          <w:rFonts w:ascii="Times New Roman" w:eastAsia="Times New Roman" w:hAnsi="Times New Roman" w:cs="Times New Roman"/>
          <w:color w:val="000000"/>
          <w:sz w:val="24"/>
          <w:szCs w:val="24"/>
        </w:rPr>
        <w:t xml:space="preserve">, dersler işlenirken zümre öğretmenleri arasında her zaman </w:t>
      </w:r>
      <w:proofErr w:type="gramStart"/>
      <w:r w:rsidR="00801881" w:rsidRPr="00801881">
        <w:rPr>
          <w:rFonts w:ascii="Times New Roman" w:eastAsia="Times New Roman" w:hAnsi="Times New Roman" w:cs="Times New Roman"/>
          <w:color w:val="000000"/>
          <w:sz w:val="24"/>
          <w:szCs w:val="24"/>
        </w:rPr>
        <w:t>işbirliği</w:t>
      </w:r>
      <w:proofErr w:type="gramEnd"/>
      <w:r w:rsidR="00801881" w:rsidRPr="00801881">
        <w:rPr>
          <w:rFonts w:ascii="Times New Roman" w:eastAsia="Times New Roman" w:hAnsi="Times New Roman" w:cs="Times New Roman"/>
          <w:color w:val="000000"/>
          <w:sz w:val="24"/>
          <w:szCs w:val="24"/>
        </w:rPr>
        <w:t xml:space="preserve"> ve paylaşımın olması gerektiğini, diğer zümre öğretmenlerinin de bilgi, birikim ve deneyimlerinden faydalanabileceğimizi belirtti. Geçen eğitim öğretim yılında 4. sınıfı okutan zümre öğretmenlerinin karşılaştığı sorunlar, ders işlenişinde uyguladığı farklı yöntem ve teknikler, kazanımın belirlenen sürede yetişip yetişmediği ve alınabilecek önlemler, derslerde kullandığı farklı araç-gereçler vb. konularda alınabilecek bilgi ve tavsiyelerin katkısından bahsedildi. </w:t>
      </w:r>
    </w:p>
    <w:p w14:paraId="0CF0250A"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 xml:space="preserve">8. Zümre öğretmenleri arasında, ittifakla alınacak zümre kararına bağlı olarak her eğitim ve öğretim yılında en az bir kez ders ziyareti yapılması, dersin işlenişine yönelik geri dönütlerin değerlendirilmesi ile diğer zümre ve alan öğretmenleriyle yapılabilecek </w:t>
      </w:r>
      <w:proofErr w:type="gramStart"/>
      <w:r w:rsidRPr="00801881">
        <w:rPr>
          <w:rFonts w:ascii="Times New Roman" w:eastAsia="Times New Roman" w:hAnsi="Times New Roman" w:cs="Times New Roman"/>
          <w:b/>
          <w:bCs/>
          <w:color w:val="000000"/>
          <w:sz w:val="24"/>
          <w:szCs w:val="24"/>
        </w:rPr>
        <w:t>işbirliği</w:t>
      </w:r>
      <w:proofErr w:type="gramEnd"/>
      <w:r w:rsidRPr="00801881">
        <w:rPr>
          <w:rFonts w:ascii="Times New Roman" w:eastAsia="Times New Roman" w:hAnsi="Times New Roman" w:cs="Times New Roman"/>
          <w:b/>
          <w:bCs/>
          <w:color w:val="000000"/>
          <w:sz w:val="24"/>
          <w:szCs w:val="24"/>
        </w:rPr>
        <w:t xml:space="preserve"> ve esaslarının belirlenmesi,</w:t>
      </w:r>
    </w:p>
    <w:p w14:paraId="73C99A5D" w14:textId="313F19EF" w:rsidR="008F3F66" w:rsidRDefault="008F3F66" w:rsidP="0080188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Zümre öğretmenleri arasında ders ziyaretleri yapılması ve dersin işlenişine yönelik geri dönütlerin değerlendirilmesinin önemi üzerinde duruldu. 4-B </w:t>
      </w:r>
      <w:r>
        <w:rPr>
          <w:rFonts w:ascii="Times New Roman" w:eastAsia="Times New Roman" w:hAnsi="Times New Roman" w:cs="Times New Roman"/>
          <w:color w:val="000000"/>
          <w:sz w:val="24"/>
          <w:szCs w:val="24"/>
        </w:rPr>
        <w:t xml:space="preserve">Sınıf Öğretmeni </w:t>
      </w:r>
      <w:r w:rsidR="000C0884">
        <w:rPr>
          <w:rFonts w:ascii="Times New Roman" w:eastAsia="Times New Roman" w:hAnsi="Times New Roman" w:cs="Times New Roman"/>
          <w:color w:val="000000"/>
          <w:sz w:val="24"/>
          <w:szCs w:val="24"/>
        </w:rPr>
        <w:t>...........................</w:t>
      </w:r>
      <w:r w:rsidR="00801881" w:rsidRPr="00801881">
        <w:rPr>
          <w:rFonts w:ascii="Times New Roman" w:eastAsia="Times New Roman" w:hAnsi="Times New Roman" w:cs="Times New Roman"/>
          <w:color w:val="000000"/>
          <w:sz w:val="24"/>
          <w:szCs w:val="24"/>
        </w:rPr>
        <w:t xml:space="preserve">, dersler işlenirken zümre öğretmenleri arasında her zaman </w:t>
      </w:r>
      <w:proofErr w:type="gramStart"/>
      <w:r w:rsidR="00801881" w:rsidRPr="00801881">
        <w:rPr>
          <w:rFonts w:ascii="Times New Roman" w:eastAsia="Times New Roman" w:hAnsi="Times New Roman" w:cs="Times New Roman"/>
          <w:color w:val="000000"/>
          <w:sz w:val="24"/>
          <w:szCs w:val="24"/>
        </w:rPr>
        <w:t>işbirliği</w:t>
      </w:r>
      <w:proofErr w:type="gramEnd"/>
      <w:r w:rsidR="00801881" w:rsidRPr="00801881">
        <w:rPr>
          <w:rFonts w:ascii="Times New Roman" w:eastAsia="Times New Roman" w:hAnsi="Times New Roman" w:cs="Times New Roman"/>
          <w:color w:val="000000"/>
          <w:sz w:val="24"/>
          <w:szCs w:val="24"/>
        </w:rPr>
        <w:t xml:space="preserve"> ve paylaşımın olması gerektiğini, diğer zümre öğretmenlerinin de bilgi, birikim ve deneyimlerinden faydalanabileceğimizi belirtti. Zümre öğretmenlerinin karşılaştığı sorunlar, ders işlenişinde uyguladığı farklı yöntem ve teknikler, kazanımın belirlenen sürede yetişip yetişmediği ve alınabilecek önlemler, derslerde kullandığı farklı araç-gereçler vb. konularda alınabilecek bilgi ve tavsiyelerin katkısından bahsedildi. </w:t>
      </w:r>
    </w:p>
    <w:p w14:paraId="1833E8A9" w14:textId="77777777" w:rsidR="00801881" w:rsidRPr="00801881" w:rsidRDefault="00801881" w:rsidP="00801881">
      <w:pPr>
        <w:spacing w:after="0" w:line="240" w:lineRule="auto"/>
        <w:jc w:val="both"/>
        <w:rPr>
          <w:rFonts w:ascii="Times New Roman" w:eastAsia="Times New Roman" w:hAnsi="Times New Roman" w:cs="Times New Roman"/>
          <w:color w:val="000000"/>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9. Öğretim alanı ile ilgili akademik ve bilimsel çalışmaların izlenmesi, teknolojik gelişmelerin takip edilmesi, müzakere edilmesi, uygulamalara yansıtılması,</w:t>
      </w:r>
    </w:p>
    <w:p w14:paraId="1A714D13" w14:textId="4116FC9A" w:rsidR="00801881" w:rsidRPr="00801881" w:rsidRDefault="00801881" w:rsidP="00801881">
      <w:pPr>
        <w:spacing w:after="0" w:line="240" w:lineRule="auto"/>
        <w:jc w:val="both"/>
        <w:rPr>
          <w:rFonts w:ascii="Times New Roman" w:eastAsia="Times New Roman" w:hAnsi="Times New Roman" w:cs="Times New Roman"/>
          <w:color w:val="000000"/>
          <w:sz w:val="24"/>
          <w:szCs w:val="24"/>
        </w:rPr>
      </w:pPr>
      <w:r w:rsidRPr="00801881">
        <w:rPr>
          <w:rFonts w:ascii="Times New Roman" w:eastAsia="Times New Roman" w:hAnsi="Times New Roman" w:cs="Times New Roman"/>
          <w:color w:val="000000"/>
          <w:sz w:val="24"/>
          <w:szCs w:val="24"/>
        </w:rPr>
        <w:t xml:space="preserve">4-A </w:t>
      </w:r>
      <w:r w:rsidR="008F3F66">
        <w:rPr>
          <w:rFonts w:ascii="Times New Roman" w:eastAsia="Times New Roman" w:hAnsi="Times New Roman" w:cs="Times New Roman"/>
          <w:color w:val="000000"/>
          <w:sz w:val="24"/>
          <w:szCs w:val="24"/>
        </w:rPr>
        <w:t xml:space="preserve">Sınıf Öğretmeni </w:t>
      </w:r>
      <w:r w:rsidR="000C0884">
        <w:rPr>
          <w:rFonts w:ascii="Times New Roman" w:eastAsia="Times New Roman" w:hAnsi="Times New Roman" w:cs="Times New Roman"/>
          <w:color w:val="000000"/>
          <w:sz w:val="24"/>
          <w:szCs w:val="24"/>
        </w:rPr>
        <w:t>....................</w:t>
      </w:r>
      <w:r w:rsidRPr="00801881">
        <w:rPr>
          <w:rFonts w:ascii="Times New Roman" w:eastAsia="Times New Roman" w:hAnsi="Times New Roman" w:cs="Times New Roman"/>
          <w:color w:val="000000"/>
          <w:sz w:val="24"/>
          <w:szCs w:val="24"/>
        </w:rPr>
        <w:t xml:space="preserve">, eğitim ve öğretim alanındaki yeni gelişmeler ile bilim ve teknoloji alanında meydana gelen değişikliklerin titizlikle takip edilmesinin gerektiğini belirtti. Müfredat ve programlar ile ilgili değişiklerinin Talim ve Terbiye Kurulu Başkanlığı’nın “http://ttkb.meb.gov.tr/” sayfasından takip edilmesi gerektiği belirtti. EBA vb. eğitim sitelerinde derslerimizle ilgili birçok materyalin olduğunu ve bunların daha önceden planlanıp öğrencilere gösterilebileceğini buradan öğrencilere ödev verilebileceğini belirtti. </w:t>
      </w:r>
    </w:p>
    <w:p w14:paraId="07A695CB"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10. Öğrencilerde girişimcilik bilincinin kazandırılmasına yönelik çalışmaların yapılması, öğrencilerin araştırma, geliştirme ve tasarım konularında bilgi ve becerilerinin geliştirilmesini,</w:t>
      </w:r>
    </w:p>
    <w:p w14:paraId="1CCD2F97" w14:textId="77777777" w:rsidR="002739E7" w:rsidRDefault="002739E7" w:rsidP="002739E7">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ab/>
      </w:r>
      <w:r w:rsidR="00801881" w:rsidRPr="00801881">
        <w:rPr>
          <w:rFonts w:ascii="Times New Roman" w:eastAsia="Times New Roman" w:hAnsi="Times New Roman" w:cs="Times New Roman"/>
          <w:color w:val="000000"/>
          <w:sz w:val="24"/>
          <w:szCs w:val="24"/>
        </w:rPr>
        <w:t xml:space="preserve">Öğrencilerde girişimcilik bilincinin kazandırılmasına yönelik çalışmaların yapılması, öğrencilerin araştırma, geliştirme ve tasarım konularında bilgi ve becerilerinin geliştirilmesi için yapılması gerekenler üzerinde duruldu. </w:t>
      </w:r>
    </w:p>
    <w:p w14:paraId="06A77918" w14:textId="77777777" w:rsidR="00801881" w:rsidRPr="00801881" w:rsidRDefault="002739E7" w:rsidP="002739E7">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801881" w:rsidRPr="00801881">
        <w:rPr>
          <w:rFonts w:ascii="Times New Roman" w:eastAsia="Times New Roman" w:hAnsi="Times New Roman" w:cs="Times New Roman"/>
          <w:b/>
          <w:bCs/>
          <w:color w:val="000000"/>
          <w:sz w:val="24"/>
          <w:szCs w:val="24"/>
        </w:rPr>
        <w:t>11. 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61DD3AE6" w14:textId="6102A245" w:rsidR="00801881" w:rsidRPr="00801881" w:rsidRDefault="002739E7" w:rsidP="0080188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4-A </w:t>
      </w:r>
      <w:r>
        <w:rPr>
          <w:rFonts w:ascii="Times New Roman" w:eastAsia="Times New Roman" w:hAnsi="Times New Roman" w:cs="Times New Roman"/>
          <w:color w:val="000000"/>
          <w:sz w:val="24"/>
          <w:szCs w:val="24"/>
        </w:rPr>
        <w:t xml:space="preserve">Sınıf Öğretmeni </w:t>
      </w:r>
      <w:r w:rsidR="000C0884">
        <w:rPr>
          <w:rFonts w:ascii="Times New Roman" w:eastAsia="Times New Roman" w:hAnsi="Times New Roman" w:cs="Times New Roman"/>
          <w:color w:val="000000"/>
          <w:sz w:val="24"/>
          <w:szCs w:val="24"/>
        </w:rPr>
        <w:t>....................</w:t>
      </w:r>
      <w:r w:rsidR="00801881" w:rsidRPr="00801881">
        <w:rPr>
          <w:rFonts w:ascii="Times New Roman" w:eastAsia="Times New Roman" w:hAnsi="Times New Roman" w:cs="Times New Roman"/>
          <w:color w:val="000000"/>
          <w:sz w:val="24"/>
          <w:szCs w:val="24"/>
        </w:rPr>
        <w:t xml:space="preserve"> derslerin daha verimli işlenebilmesi için ihtiyaç duyulan araç-gereç ve benzeri öğretim materyallerin önceden belirlenerek hazır edilmesi gerektiğinin önemini belirtti. Derslerinin daha verimli işlenebilmesi için sınıflarda bulunan akıllı tahtaların etkin bir şekilde kullanılması gerektiği söylendi. </w:t>
      </w:r>
    </w:p>
    <w:p w14:paraId="7F2977B2"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12. 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74E1E850" w14:textId="17CE3F72" w:rsidR="00801881" w:rsidRPr="00801881" w:rsidRDefault="00801881" w:rsidP="00801881">
      <w:pPr>
        <w:spacing w:after="0" w:line="240" w:lineRule="auto"/>
        <w:jc w:val="both"/>
        <w:rPr>
          <w:rFonts w:ascii="Times New Roman" w:eastAsia="Times New Roman" w:hAnsi="Times New Roman" w:cs="Times New Roman"/>
          <w:color w:val="000000"/>
          <w:sz w:val="24"/>
          <w:szCs w:val="24"/>
        </w:rPr>
      </w:pPr>
      <w:r w:rsidRPr="00801881">
        <w:rPr>
          <w:rFonts w:ascii="Times New Roman" w:eastAsia="Times New Roman" w:hAnsi="Times New Roman" w:cs="Times New Roman"/>
          <w:color w:val="000000"/>
          <w:sz w:val="24"/>
          <w:szCs w:val="24"/>
        </w:rPr>
        <w:t xml:space="preserve">Zümre başkanı </w:t>
      </w:r>
      <w:r w:rsidR="000C0884">
        <w:rPr>
          <w:rFonts w:ascii="Times New Roman" w:eastAsia="Times New Roman" w:hAnsi="Times New Roman" w:cs="Times New Roman"/>
          <w:color w:val="000000"/>
          <w:sz w:val="24"/>
          <w:szCs w:val="24"/>
        </w:rPr>
        <w:t>...........................</w:t>
      </w:r>
      <w:r w:rsidRPr="00801881">
        <w:rPr>
          <w:rFonts w:ascii="Times New Roman" w:eastAsia="Times New Roman" w:hAnsi="Times New Roman" w:cs="Times New Roman"/>
          <w:color w:val="000000"/>
          <w:sz w:val="24"/>
          <w:szCs w:val="24"/>
        </w:rPr>
        <w:t xml:space="preserve">, inceleme, gezi, gözlem, deney ve araştırmalardan; mevcut imkanlara göre yapılabilecek olanların ders hazırlığı sırasında tespit edilerek sınıf ortamında kazaya meydan vermeyecek deneylerin yapılması, gezi ve gözlemlerde mutlaka okul idaresinden ve öğrenci velilerinden izin alınması gerektiği ifade edildi. </w:t>
      </w:r>
    </w:p>
    <w:p w14:paraId="199A409F"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13. Öğrenci başarısının ölçülmesi ve değerlendirilmesi, konu ve kazanım eksikliği tespit edilen öğrenciler için eylem planlarının hazırlanıp uygulanması, gerekli izleme faaliyetlerinin gerçekleştirilmesi,</w:t>
      </w:r>
    </w:p>
    <w:p w14:paraId="4DADDB78" w14:textId="629767B6" w:rsidR="00801881" w:rsidRPr="00801881" w:rsidRDefault="002739E7" w:rsidP="0080188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4-A </w:t>
      </w:r>
      <w:r>
        <w:rPr>
          <w:rFonts w:ascii="Times New Roman" w:eastAsia="Times New Roman" w:hAnsi="Times New Roman" w:cs="Times New Roman"/>
          <w:color w:val="000000"/>
          <w:sz w:val="24"/>
          <w:szCs w:val="24"/>
        </w:rPr>
        <w:t xml:space="preserve">Sınıf Öğretmeni </w:t>
      </w:r>
      <w:r w:rsidR="000C0884">
        <w:rPr>
          <w:rFonts w:ascii="Times New Roman" w:eastAsia="Times New Roman" w:hAnsi="Times New Roman" w:cs="Times New Roman"/>
          <w:color w:val="000000"/>
          <w:sz w:val="24"/>
          <w:szCs w:val="24"/>
        </w:rPr>
        <w:t>....................</w:t>
      </w:r>
      <w:r w:rsidR="00801881" w:rsidRPr="00801881">
        <w:rPr>
          <w:rFonts w:ascii="Times New Roman" w:eastAsia="Times New Roman" w:hAnsi="Times New Roman" w:cs="Times New Roman"/>
          <w:color w:val="000000"/>
          <w:sz w:val="24"/>
          <w:szCs w:val="24"/>
        </w:rPr>
        <w:t xml:space="preserve">, biçimlendirici değerlendirme sürecinde ölçme araçları ders etkinliklerinin bir parçası olarak kullanıldığını böylece öğrenciye anında geri bildirimin verildiğini belirtti. Öğrenci başarısının ölçülmesi ve değerlendirilmesinde süreç odaklı ölçme değerlendirmelerin yapılması gerektiği belirtildi. Süreç odaklı ölçme değerlendirmelerin; Kontrol listesi, Cümle tamamlama, Boşluk doldurma, Açık uçlu soru, Sözcük ilişkilendirme, yapılandırılmış grid, eşleştirme testleri, açık uçlu sorular, Gözlem formu, Çalışma kâğıdı, Performans görevi, Öz değerlendirme, Akran değerlendirme formları, Öğrenme günlüğü , Zihin haritası, İzleme testi, Karşılaştırma tablosu, Anekdot kaydı , Analitik dereceli puanlama anahtarı, Çalışma yaprakları vb. olduğu belirtildi. </w:t>
      </w:r>
    </w:p>
    <w:p w14:paraId="21C95DEB"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14. İş sağlığı ve güvenliği tedbirlerinin değerlendirilmesi,</w:t>
      </w:r>
    </w:p>
    <w:p w14:paraId="4524B33F" w14:textId="77777777" w:rsidR="00801881" w:rsidRPr="00801881" w:rsidRDefault="002739E7" w:rsidP="0080188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Okul genelinde yapılan iş sağlığı ve güvenliğine yönelik çalışmalara uyulması, öğrencileri bilinçlendirmek için yapılacak seminerlere katılım sağlanması ve zümre olarak derslerimizde iş sağlığının önemine zaman zaman yer verilmesi gerektiği ifade edildi. </w:t>
      </w:r>
    </w:p>
    <w:p w14:paraId="2BFD5E8A"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15. Millî, manevi ve ahlaki değerlerin, örtük öğrenme yoluyla eğitim ve öğretim süreçlerinde etkin bir şekilde yürütülmesine yönelik çalışmaların planlanması, bu doğrultuda gerekli öğrenme ortamlarının oluşturulması,</w:t>
      </w:r>
    </w:p>
    <w:p w14:paraId="3220A821" w14:textId="77777777" w:rsidR="00801881" w:rsidRPr="00801881" w:rsidRDefault="002739E7" w:rsidP="0080188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Millî, manevi ve ahlaki değerlerin, örtük öğrenme yoluyla eğitim ve öğretim süreçlerinde etkin bir şekilde yürütülmesi için derslerin işlenişi sırasında bu konularla ilgili bilgilendirmeler yapılması, örnek kişilerin sözlerinin ve davranışlarının hatırlatılması gibi çalışmalara yer verilmesi gerektiği söylendi. </w:t>
      </w:r>
    </w:p>
    <w:p w14:paraId="29DEC538"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16. Öğrencilerin çoklu okuryazarlık becerilerinin geliştirilmesine yönelik planlamaların yapılması,</w:t>
      </w:r>
    </w:p>
    <w:p w14:paraId="6240B6E7" w14:textId="77777777" w:rsidR="002739E7" w:rsidRDefault="002739E7" w:rsidP="002739E7">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Çoklu okuryazarlık; öğretimde kültürel, dilsel, iletişimsel ve teknolojik çeşitliliği daha kapsayıcı hâle getirmeyi amaçlayan, öğrencilerin küreselleşmiş bir dünyada başarılı bir hayata daha iyi hazırlanmaları için savunulan pedagojik bir yaklaşımdır. Çoklu okuryazarlık; çeşitli görsel, sözlü, etkileşimli, müzikal ve alfabetik iletişim biçimleri arasında anlam belirleme, yorumlama ve iletişim kurma yeteneğidir. Çoklu okuryazarlık ve geleneksel okuryazarlık görüşü arasındaki en büyük fark, çoklu okuryazarlık perspektifinde, okuryazarlığın dilin basılı veya yazılı formlarıyla sınırlı olmamasıdır. Öğrencilere çoklu okur</w:t>
      </w:r>
      <w:r w:rsidR="00801881" w:rsidRPr="00801881">
        <w:rPr>
          <w:rFonts w:ascii="Times New Roman" w:eastAsia="Times New Roman" w:hAnsi="Times New Roman" w:cs="Times New Roman"/>
          <w:color w:val="000000"/>
          <w:sz w:val="24"/>
          <w:szCs w:val="24"/>
        </w:rPr>
        <w:lastRenderedPageBreak/>
        <w:t xml:space="preserve">yazarlık konusunda bilgi verilmesi ve öğrencilerin çoklu okuryazarlık becerilerinin geliştirilmesi için sürekli teşvik edilmeleri kararlaştırıldı. </w:t>
      </w:r>
    </w:p>
    <w:p w14:paraId="67B5B9A5" w14:textId="77777777" w:rsidR="00801881" w:rsidRPr="00801881" w:rsidRDefault="002739E7" w:rsidP="002739E7">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801881" w:rsidRPr="00801881">
        <w:rPr>
          <w:rFonts w:ascii="Times New Roman" w:eastAsia="Times New Roman" w:hAnsi="Times New Roman" w:cs="Times New Roman"/>
          <w:b/>
          <w:bCs/>
          <w:color w:val="000000"/>
          <w:sz w:val="24"/>
          <w:szCs w:val="24"/>
        </w:rPr>
        <w:t>17. Sosyal sorumluluk programı kapsamında ders bazında yürütülebilecek faaliyetlerin planlanması,</w:t>
      </w:r>
    </w:p>
    <w:p w14:paraId="419FE734" w14:textId="77777777" w:rsidR="00801881" w:rsidRPr="00801881" w:rsidRDefault="002739E7" w:rsidP="0080188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Sosyal sorumluluk programı kapsamında ders bazında yürütülebilecek faaliyetlerin planlanması konusunda öğrencilerle görüş alışverişinde bulunulması ve neler yapılabileceğinin tartışılması gerektiği söylendi. </w:t>
      </w:r>
    </w:p>
    <w:p w14:paraId="2E757DD3"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18. Türkiye Yüzyılı Maarif Modeli kapsamında 4.sınıf derslerinin öğretim programlarının incelenmesi,</w:t>
      </w:r>
    </w:p>
    <w:p w14:paraId="6C68C983" w14:textId="77777777" w:rsidR="00801881" w:rsidRPr="00801881" w:rsidRDefault="002739E7" w:rsidP="0080188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"Türkiye Yüzyılı Maarif Modeli" derslerin öğretim programları incelendi. </w:t>
      </w:r>
    </w:p>
    <w:p w14:paraId="0B0799D5"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3D199D">
        <w:rPr>
          <w:rFonts w:ascii="Times New Roman" w:eastAsia="Times New Roman" w:hAnsi="Times New Roman" w:cs="Times New Roman"/>
          <w:b/>
          <w:bCs/>
          <w:color w:val="000000"/>
          <w:sz w:val="24"/>
          <w:szCs w:val="24"/>
        </w:rPr>
        <w:t>19</w:t>
      </w:r>
      <w:r w:rsidRPr="00801881">
        <w:rPr>
          <w:rFonts w:ascii="Times New Roman" w:eastAsia="Times New Roman" w:hAnsi="Times New Roman" w:cs="Times New Roman"/>
          <w:b/>
          <w:bCs/>
          <w:color w:val="000000"/>
          <w:sz w:val="24"/>
          <w:szCs w:val="24"/>
        </w:rPr>
        <w:t>. Eğitim ve öğretim süreçlerinin disiplinler arası bir yaklaşımla ele alınarak, öğrenme alanı, konu, kazanım ve öğrenme hedeflerinin bu yaklaşımla belirlenmesi, yapılacak ortak çalışmaların takvime bağlanarak uygulanması.</w:t>
      </w:r>
    </w:p>
    <w:p w14:paraId="3DA541F1" w14:textId="77777777" w:rsidR="002739E7" w:rsidRDefault="00801881" w:rsidP="00801881">
      <w:pPr>
        <w:spacing w:after="0" w:line="240" w:lineRule="auto"/>
        <w:rPr>
          <w:rFonts w:ascii="Times New Roman" w:eastAsia="Times New Roman" w:hAnsi="Times New Roman" w:cs="Times New Roman"/>
          <w:b/>
          <w:bCs/>
          <w:color w:val="000000"/>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2</w:t>
      </w:r>
      <w:r w:rsidRPr="003D199D">
        <w:rPr>
          <w:rFonts w:ascii="Times New Roman" w:eastAsia="Times New Roman" w:hAnsi="Times New Roman" w:cs="Times New Roman"/>
          <w:b/>
          <w:bCs/>
          <w:color w:val="000000"/>
          <w:sz w:val="24"/>
          <w:szCs w:val="24"/>
        </w:rPr>
        <w:t>0</w:t>
      </w:r>
      <w:r w:rsidRPr="00801881">
        <w:rPr>
          <w:rFonts w:ascii="Times New Roman" w:eastAsia="Times New Roman" w:hAnsi="Times New Roman" w:cs="Times New Roman"/>
          <w:b/>
          <w:bCs/>
          <w:color w:val="000000"/>
          <w:sz w:val="24"/>
          <w:szCs w:val="24"/>
        </w:rPr>
        <w:t>. Eğitim ve öğretim yılı içerisinde okul içi veya okul dışı eğitim ortamlarında yürütecekleri faaliyetlerde ihtiyaç duyacağı araç, gereç, mali kaynak gibi hususların belirlenmesi,</w:t>
      </w:r>
    </w:p>
    <w:p w14:paraId="07DF91EC"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801881">
        <w:rPr>
          <w:rFonts w:ascii="Times New Roman" w:eastAsia="Times New Roman" w:hAnsi="Times New Roman" w:cs="Times New Roman"/>
          <w:b/>
          <w:bCs/>
          <w:color w:val="000000"/>
          <w:sz w:val="24"/>
          <w:szCs w:val="24"/>
        </w:rPr>
        <w:t>2</w:t>
      </w:r>
      <w:r w:rsidRPr="003D199D">
        <w:rPr>
          <w:rFonts w:ascii="Times New Roman" w:eastAsia="Times New Roman" w:hAnsi="Times New Roman" w:cs="Times New Roman"/>
          <w:b/>
          <w:bCs/>
          <w:color w:val="000000"/>
          <w:sz w:val="24"/>
          <w:szCs w:val="24"/>
        </w:rPr>
        <w:t>1</w:t>
      </w:r>
      <w:r w:rsidRPr="00801881">
        <w:rPr>
          <w:rFonts w:ascii="Times New Roman" w:eastAsia="Times New Roman" w:hAnsi="Times New Roman" w:cs="Times New Roman"/>
          <w:b/>
          <w:bCs/>
          <w:color w:val="000000"/>
          <w:sz w:val="24"/>
          <w:szCs w:val="24"/>
        </w:rPr>
        <w:t>. Öğrencilerin akademik ve sosyal gelişiminin takibi ile öğrencilerin gelişim düzeyleri, öğretmen rehberliğinde gerçekleştirilen bireysel ve grupla yapılan etkinliklere katılım gözlem formları, oyun temelli değerlendirmeler ve verilen görevleri yerine getirme amaçlı ölçme araçları ile takip edilmesi kapsamında ders yılı süresince yapılacakların planlanması,</w:t>
      </w:r>
    </w:p>
    <w:p w14:paraId="26EDB645"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shd w:val="clear" w:color="auto" w:fill="FFFFFF"/>
        </w:rPr>
        <w:t> </w:t>
      </w:r>
      <w:r w:rsidRPr="003D199D">
        <w:rPr>
          <w:rFonts w:ascii="Times New Roman" w:eastAsia="Times New Roman" w:hAnsi="Times New Roman" w:cs="Times New Roman"/>
          <w:b/>
          <w:bCs/>
          <w:color w:val="000000"/>
          <w:sz w:val="24"/>
          <w:szCs w:val="24"/>
        </w:rPr>
        <w:t>22</w:t>
      </w:r>
      <w:r w:rsidRPr="00801881">
        <w:rPr>
          <w:rFonts w:ascii="Times New Roman" w:eastAsia="Times New Roman" w:hAnsi="Times New Roman" w:cs="Times New Roman"/>
          <w:b/>
          <w:bCs/>
          <w:color w:val="000000"/>
          <w:sz w:val="24"/>
          <w:szCs w:val="24"/>
        </w:rPr>
        <w:t>. Dilek, temenniler ve kapanış.</w:t>
      </w:r>
    </w:p>
    <w:p w14:paraId="08763D00" w14:textId="5B2B0D12" w:rsidR="00801881" w:rsidRPr="00801881" w:rsidRDefault="002739E7" w:rsidP="0080188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r w:rsidR="00801881" w:rsidRPr="00801881">
        <w:rPr>
          <w:rFonts w:ascii="Times New Roman" w:eastAsia="Times New Roman" w:hAnsi="Times New Roman" w:cs="Times New Roman"/>
          <w:color w:val="000000"/>
          <w:sz w:val="24"/>
          <w:szCs w:val="24"/>
        </w:rPr>
        <w:t xml:space="preserve">Katılımcılar tarafından yeni gündeme alınacak bir konu olmadığından zümre başkanı </w:t>
      </w:r>
      <w:r w:rsidR="000C0884">
        <w:rPr>
          <w:rFonts w:ascii="Times New Roman" w:eastAsia="Times New Roman" w:hAnsi="Times New Roman" w:cs="Times New Roman"/>
          <w:color w:val="000000"/>
          <w:sz w:val="24"/>
          <w:szCs w:val="24"/>
        </w:rPr>
        <w:t>...........................</w:t>
      </w:r>
      <w:r w:rsidR="00801881" w:rsidRPr="00801881">
        <w:rPr>
          <w:rFonts w:ascii="Times New Roman" w:eastAsia="Times New Roman" w:hAnsi="Times New Roman" w:cs="Times New Roman"/>
          <w:color w:val="000000"/>
          <w:sz w:val="24"/>
          <w:szCs w:val="24"/>
        </w:rPr>
        <w:t xml:space="preserve"> tarafından toplantıya katılan zümre öğretmenlerine teşekkür edildi. </w:t>
      </w:r>
    </w:p>
    <w:p w14:paraId="3B0EEADD" w14:textId="77777777" w:rsidR="00801881" w:rsidRPr="00801881" w:rsidRDefault="00801881" w:rsidP="00801881">
      <w:pPr>
        <w:spacing w:after="0" w:line="240" w:lineRule="auto"/>
        <w:rPr>
          <w:rFonts w:ascii="Times New Roman" w:eastAsia="Times New Roman" w:hAnsi="Times New Roman" w:cs="Times New Roman"/>
          <w:sz w:val="24"/>
          <w:szCs w:val="24"/>
        </w:rPr>
      </w:pPr>
      <w:r w:rsidRPr="00801881">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rPr>
        <w:br/>
      </w:r>
    </w:p>
    <w:tbl>
      <w:tblPr>
        <w:tblW w:w="11391" w:type="dxa"/>
        <w:tblCellSpacing w:w="15" w:type="dxa"/>
        <w:tblCellMar>
          <w:top w:w="15" w:type="dxa"/>
          <w:left w:w="15" w:type="dxa"/>
          <w:bottom w:w="15" w:type="dxa"/>
          <w:right w:w="15" w:type="dxa"/>
        </w:tblCellMar>
        <w:tblLook w:val="04A0" w:firstRow="1" w:lastRow="0" w:firstColumn="1" w:lastColumn="0" w:noHBand="0" w:noVBand="1"/>
      </w:tblPr>
      <w:tblGrid>
        <w:gridCol w:w="6109"/>
        <w:gridCol w:w="138"/>
        <w:gridCol w:w="138"/>
        <w:gridCol w:w="5006"/>
      </w:tblGrid>
      <w:tr w:rsidR="00801881" w:rsidRPr="00801881" w14:paraId="15A5D7FD" w14:textId="77777777" w:rsidTr="00801881">
        <w:trPr>
          <w:tblCellSpacing w:w="15" w:type="dxa"/>
        </w:trPr>
        <w:tc>
          <w:tcPr>
            <w:tcW w:w="0" w:type="auto"/>
            <w:hideMark/>
          </w:tcPr>
          <w:p w14:paraId="4654ED29" w14:textId="7B938DC3" w:rsidR="00801881" w:rsidRPr="00801881" w:rsidRDefault="00801881" w:rsidP="00801881">
            <w:pPr>
              <w:spacing w:after="0" w:line="240" w:lineRule="auto"/>
              <w:jc w:val="center"/>
              <w:rPr>
                <w:rFonts w:ascii="Times New Roman" w:eastAsia="Times New Roman" w:hAnsi="Times New Roman" w:cs="Times New Roman"/>
                <w:color w:val="000000"/>
                <w:sz w:val="24"/>
                <w:szCs w:val="24"/>
              </w:rPr>
            </w:pPr>
            <w:r w:rsidRPr="003D199D">
              <w:rPr>
                <w:rFonts w:ascii="Times New Roman" w:eastAsia="Times New Roman" w:hAnsi="Times New Roman" w:cs="Times New Roman"/>
                <w:color w:val="000000"/>
                <w:sz w:val="24"/>
                <w:szCs w:val="24"/>
              </w:rPr>
              <w:br/>
            </w:r>
            <w:r w:rsidR="000C0884">
              <w:rPr>
                <w:rFonts w:ascii="Times New Roman" w:eastAsia="Times New Roman" w:hAnsi="Times New Roman" w:cs="Times New Roman"/>
                <w:color w:val="000000"/>
                <w:sz w:val="24"/>
                <w:szCs w:val="24"/>
              </w:rPr>
              <w:t>....................</w:t>
            </w:r>
            <w:r w:rsidRPr="003D199D">
              <w:rPr>
                <w:rFonts w:ascii="Times New Roman" w:eastAsia="Times New Roman" w:hAnsi="Times New Roman" w:cs="Times New Roman"/>
                <w:color w:val="000000"/>
                <w:sz w:val="24"/>
                <w:szCs w:val="24"/>
              </w:rPr>
              <w:br/>
            </w:r>
            <w:r w:rsidRPr="00801881">
              <w:rPr>
                <w:rFonts w:ascii="Times New Roman" w:eastAsia="Times New Roman" w:hAnsi="Times New Roman" w:cs="Times New Roman"/>
                <w:color w:val="000000"/>
                <w:sz w:val="24"/>
                <w:szCs w:val="24"/>
              </w:rPr>
              <w:t>4-A</w:t>
            </w:r>
            <w:r w:rsidRPr="003D199D">
              <w:rPr>
                <w:rFonts w:ascii="Times New Roman" w:eastAsia="Times New Roman" w:hAnsi="Times New Roman" w:cs="Times New Roman"/>
                <w:color w:val="000000"/>
                <w:sz w:val="24"/>
                <w:szCs w:val="24"/>
              </w:rPr>
              <w:t xml:space="preserve"> Sınıf Öğretmeni</w:t>
            </w:r>
          </w:p>
        </w:tc>
        <w:tc>
          <w:tcPr>
            <w:tcW w:w="0" w:type="auto"/>
            <w:hideMark/>
          </w:tcPr>
          <w:p w14:paraId="431B25AC" w14:textId="77777777" w:rsidR="00801881" w:rsidRPr="00801881" w:rsidRDefault="00801881" w:rsidP="00801881">
            <w:pPr>
              <w:spacing w:after="0" w:line="240" w:lineRule="auto"/>
              <w:jc w:val="center"/>
              <w:rPr>
                <w:rFonts w:ascii="Times New Roman" w:eastAsia="Times New Roman" w:hAnsi="Times New Roman" w:cs="Times New Roman"/>
                <w:color w:val="000000"/>
                <w:sz w:val="24"/>
                <w:szCs w:val="24"/>
              </w:rPr>
            </w:pPr>
          </w:p>
        </w:tc>
        <w:tc>
          <w:tcPr>
            <w:tcW w:w="0" w:type="auto"/>
            <w:hideMark/>
          </w:tcPr>
          <w:p w14:paraId="038100EB" w14:textId="77777777" w:rsidR="00801881" w:rsidRPr="00801881" w:rsidRDefault="00801881" w:rsidP="00801881">
            <w:pPr>
              <w:spacing w:after="0" w:line="240" w:lineRule="auto"/>
              <w:jc w:val="center"/>
              <w:rPr>
                <w:rFonts w:ascii="Times New Roman" w:eastAsia="Times New Roman" w:hAnsi="Times New Roman" w:cs="Times New Roman"/>
                <w:color w:val="000000"/>
                <w:sz w:val="24"/>
                <w:szCs w:val="24"/>
              </w:rPr>
            </w:pPr>
          </w:p>
        </w:tc>
        <w:tc>
          <w:tcPr>
            <w:tcW w:w="0" w:type="auto"/>
            <w:hideMark/>
          </w:tcPr>
          <w:p w14:paraId="070CEB26" w14:textId="515F2FD8" w:rsidR="00801881" w:rsidRPr="00801881" w:rsidRDefault="00801881" w:rsidP="00801881">
            <w:pPr>
              <w:spacing w:after="0" w:line="240" w:lineRule="auto"/>
              <w:jc w:val="center"/>
              <w:rPr>
                <w:rFonts w:ascii="Times New Roman" w:eastAsia="Times New Roman" w:hAnsi="Times New Roman" w:cs="Times New Roman"/>
                <w:color w:val="000000"/>
                <w:sz w:val="24"/>
                <w:szCs w:val="24"/>
              </w:rPr>
            </w:pPr>
            <w:r w:rsidRPr="00801881">
              <w:rPr>
                <w:rFonts w:ascii="Times New Roman" w:eastAsia="Times New Roman" w:hAnsi="Times New Roman" w:cs="Times New Roman"/>
                <w:color w:val="000000"/>
                <w:sz w:val="24"/>
                <w:szCs w:val="24"/>
              </w:rPr>
              <w:br/>
            </w:r>
            <w:r w:rsidR="000C0884">
              <w:rPr>
                <w:rFonts w:ascii="Times New Roman" w:eastAsia="Times New Roman" w:hAnsi="Times New Roman" w:cs="Times New Roman"/>
                <w:color w:val="000000"/>
                <w:sz w:val="24"/>
                <w:szCs w:val="24"/>
              </w:rPr>
              <w:t>...........................</w:t>
            </w:r>
            <w:r w:rsidRPr="00801881">
              <w:rPr>
                <w:rFonts w:ascii="Times New Roman" w:eastAsia="Times New Roman" w:hAnsi="Times New Roman" w:cs="Times New Roman"/>
                <w:color w:val="000000"/>
                <w:sz w:val="24"/>
                <w:szCs w:val="24"/>
              </w:rPr>
              <w:br/>
              <w:t>Zümre Başkanı</w:t>
            </w:r>
          </w:p>
        </w:tc>
      </w:tr>
    </w:tbl>
    <w:p w14:paraId="165BCDD1" w14:textId="77777777" w:rsidR="00801881" w:rsidRPr="003D199D" w:rsidRDefault="00801881">
      <w:pPr>
        <w:rPr>
          <w:rFonts w:ascii="Times New Roman" w:hAnsi="Times New Roman" w:cs="Times New Roman"/>
          <w:sz w:val="24"/>
          <w:szCs w:val="24"/>
        </w:rPr>
      </w:pPr>
    </w:p>
    <w:p w14:paraId="5AF39AA6" w14:textId="77777777" w:rsidR="00801881" w:rsidRPr="003D199D" w:rsidRDefault="00801881">
      <w:pPr>
        <w:rPr>
          <w:rFonts w:ascii="Times New Roman" w:hAnsi="Times New Roman" w:cs="Times New Roman"/>
          <w:sz w:val="24"/>
          <w:szCs w:val="24"/>
        </w:rPr>
      </w:pPr>
    </w:p>
    <w:p w14:paraId="4E80B655" w14:textId="77777777" w:rsidR="00801881" w:rsidRPr="003D199D" w:rsidRDefault="00801881">
      <w:pPr>
        <w:rPr>
          <w:rFonts w:ascii="Times New Roman" w:hAnsi="Times New Roman" w:cs="Times New Roman"/>
          <w:sz w:val="24"/>
          <w:szCs w:val="24"/>
        </w:rPr>
      </w:pPr>
    </w:p>
    <w:p w14:paraId="3ADFC787" w14:textId="77777777" w:rsidR="00801881" w:rsidRPr="003D199D" w:rsidRDefault="00801881">
      <w:pPr>
        <w:rPr>
          <w:rFonts w:ascii="Times New Roman" w:hAnsi="Times New Roman" w:cs="Times New Roman"/>
          <w:sz w:val="24"/>
          <w:szCs w:val="24"/>
        </w:rPr>
      </w:pPr>
    </w:p>
    <w:p w14:paraId="35F6480E" w14:textId="77777777" w:rsidR="00801881" w:rsidRPr="003D199D" w:rsidRDefault="00801881">
      <w:pPr>
        <w:rPr>
          <w:rFonts w:ascii="Times New Roman" w:hAnsi="Times New Roman" w:cs="Times New Roman"/>
          <w:sz w:val="24"/>
          <w:szCs w:val="24"/>
        </w:rPr>
      </w:pPr>
    </w:p>
    <w:p w14:paraId="44371BE6" w14:textId="77777777" w:rsidR="00801881" w:rsidRPr="003D199D" w:rsidRDefault="00801881">
      <w:pPr>
        <w:rPr>
          <w:rFonts w:ascii="Times New Roman" w:hAnsi="Times New Roman" w:cs="Times New Roman"/>
          <w:sz w:val="24"/>
          <w:szCs w:val="24"/>
        </w:rPr>
      </w:pPr>
    </w:p>
    <w:p w14:paraId="11362617" w14:textId="77777777" w:rsidR="00801881" w:rsidRPr="003D199D" w:rsidRDefault="00801881">
      <w:pPr>
        <w:rPr>
          <w:rFonts w:ascii="Times New Roman" w:hAnsi="Times New Roman" w:cs="Times New Roman"/>
          <w:sz w:val="24"/>
          <w:szCs w:val="24"/>
        </w:rPr>
      </w:pPr>
    </w:p>
    <w:p w14:paraId="65600A88" w14:textId="77777777" w:rsidR="00801881" w:rsidRPr="003D199D" w:rsidRDefault="00801881">
      <w:pPr>
        <w:rPr>
          <w:rFonts w:ascii="Times New Roman" w:hAnsi="Times New Roman" w:cs="Times New Roman"/>
          <w:sz w:val="24"/>
          <w:szCs w:val="24"/>
        </w:rPr>
      </w:pPr>
    </w:p>
    <w:p w14:paraId="3080FCDE" w14:textId="77777777" w:rsidR="00801881" w:rsidRDefault="00801881">
      <w:pPr>
        <w:rPr>
          <w:rFonts w:ascii="Times New Roman" w:hAnsi="Times New Roman" w:cs="Times New Roman"/>
          <w:sz w:val="24"/>
          <w:szCs w:val="24"/>
        </w:rPr>
      </w:pPr>
    </w:p>
    <w:p w14:paraId="5F7194FB" w14:textId="77777777" w:rsidR="002739E7" w:rsidRPr="003D199D" w:rsidRDefault="002739E7">
      <w:pPr>
        <w:rPr>
          <w:rFonts w:ascii="Times New Roman" w:hAnsi="Times New Roman" w:cs="Times New Roman"/>
          <w:sz w:val="24"/>
          <w:szCs w:val="24"/>
        </w:rPr>
      </w:pPr>
    </w:p>
    <w:p w14:paraId="236D5433" w14:textId="77777777" w:rsidR="00801881" w:rsidRPr="003D199D" w:rsidRDefault="00801881">
      <w:pPr>
        <w:rPr>
          <w:rFonts w:ascii="Times New Roman" w:hAnsi="Times New Roman" w:cs="Times New Roman"/>
          <w:sz w:val="24"/>
          <w:szCs w:val="24"/>
        </w:rPr>
      </w:pPr>
    </w:p>
    <w:p w14:paraId="3443FB66" w14:textId="57BFF56D" w:rsidR="003D199D" w:rsidRPr="003D199D" w:rsidRDefault="000C0884" w:rsidP="003D199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w:t>
      </w:r>
      <w:r w:rsidR="003D199D" w:rsidRPr="003D199D">
        <w:rPr>
          <w:rFonts w:ascii="Times New Roman" w:eastAsia="Times New Roman" w:hAnsi="Times New Roman" w:cs="Times New Roman"/>
          <w:b/>
          <w:bCs/>
          <w:color w:val="000000"/>
          <w:sz w:val="24"/>
          <w:szCs w:val="24"/>
        </w:rPr>
        <w:t>İLKOKULU</w:t>
      </w:r>
    </w:p>
    <w:p w14:paraId="2F104DD9" w14:textId="5AB09BDC" w:rsidR="003D199D" w:rsidRPr="003D199D" w:rsidRDefault="000C0884" w:rsidP="003D199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2025-2026 </w:t>
      </w:r>
      <w:r w:rsidR="003D199D" w:rsidRPr="003D199D">
        <w:rPr>
          <w:rFonts w:ascii="Times New Roman" w:eastAsia="Times New Roman" w:hAnsi="Times New Roman" w:cs="Times New Roman"/>
          <w:b/>
          <w:bCs/>
          <w:color w:val="000000"/>
          <w:sz w:val="24"/>
          <w:szCs w:val="24"/>
        </w:rPr>
        <w:t>EĞİTİM-ÖĞRETİM YILI</w:t>
      </w:r>
    </w:p>
    <w:p w14:paraId="1F8756D9" w14:textId="77777777" w:rsidR="003D199D" w:rsidRPr="003D199D" w:rsidRDefault="003D199D" w:rsidP="003D199D">
      <w:pPr>
        <w:spacing w:after="0" w:line="240" w:lineRule="auto"/>
        <w:jc w:val="center"/>
        <w:rPr>
          <w:rFonts w:ascii="Times New Roman" w:eastAsia="Times New Roman" w:hAnsi="Times New Roman" w:cs="Times New Roman"/>
          <w:b/>
          <w:bCs/>
          <w:color w:val="000000"/>
          <w:sz w:val="24"/>
          <w:szCs w:val="24"/>
        </w:rPr>
      </w:pPr>
      <w:r w:rsidRPr="003D199D">
        <w:rPr>
          <w:rFonts w:ascii="Times New Roman" w:eastAsia="Times New Roman" w:hAnsi="Times New Roman" w:cs="Times New Roman"/>
          <w:b/>
          <w:bCs/>
          <w:color w:val="000000"/>
          <w:sz w:val="24"/>
          <w:szCs w:val="24"/>
        </w:rPr>
        <w:t xml:space="preserve">1. DÖNEM EĞİTİM KURUMU 4. SINIF ZÜMRE ÖĞRETMENLER KURULU </w:t>
      </w:r>
    </w:p>
    <w:p w14:paraId="261B9495" w14:textId="77777777" w:rsidR="003D199D" w:rsidRPr="003D199D" w:rsidRDefault="003D199D" w:rsidP="003D199D">
      <w:pPr>
        <w:spacing w:after="0" w:line="240" w:lineRule="auto"/>
        <w:jc w:val="center"/>
        <w:rPr>
          <w:rFonts w:ascii="Times New Roman" w:eastAsia="Times New Roman" w:hAnsi="Times New Roman" w:cs="Times New Roman"/>
          <w:color w:val="000000"/>
          <w:sz w:val="24"/>
          <w:szCs w:val="24"/>
        </w:rPr>
      </w:pPr>
      <w:r w:rsidRPr="003D199D">
        <w:rPr>
          <w:rFonts w:ascii="Times New Roman" w:eastAsia="Times New Roman" w:hAnsi="Times New Roman" w:cs="Times New Roman"/>
          <w:b/>
          <w:bCs/>
          <w:color w:val="000000"/>
          <w:sz w:val="24"/>
          <w:szCs w:val="24"/>
        </w:rPr>
        <w:t>KARAR TUTANAĞI</w:t>
      </w:r>
    </w:p>
    <w:p w14:paraId="5ECCDFBA" w14:textId="5DDA0575" w:rsidR="003D199D" w:rsidRPr="003D199D" w:rsidRDefault="003D199D" w:rsidP="003D199D">
      <w:pPr>
        <w:spacing w:after="0" w:line="240" w:lineRule="auto"/>
        <w:rPr>
          <w:rFonts w:ascii="Times New Roman" w:eastAsia="Times New Roman" w:hAnsi="Times New Roman" w:cs="Times New Roman"/>
          <w:sz w:val="24"/>
          <w:szCs w:val="24"/>
        </w:rPr>
      </w:pP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1.</w:t>
      </w:r>
      <w:r w:rsidRPr="003D199D">
        <w:rPr>
          <w:rFonts w:ascii="Times New Roman" w:eastAsia="Times New Roman" w:hAnsi="Times New Roman" w:cs="Times New Roman"/>
          <w:color w:val="000000"/>
          <w:sz w:val="24"/>
          <w:szCs w:val="24"/>
          <w:shd w:val="clear" w:color="auto" w:fill="FFFFFF"/>
        </w:rPr>
        <w:t> Zümre toplantılarında alınan kararların uygulanmasına,</w:t>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2.</w:t>
      </w:r>
      <w:r w:rsidRPr="003D199D">
        <w:rPr>
          <w:rFonts w:ascii="Times New Roman" w:eastAsia="Times New Roman" w:hAnsi="Times New Roman" w:cs="Times New Roman"/>
          <w:color w:val="000000"/>
          <w:sz w:val="24"/>
          <w:szCs w:val="24"/>
          <w:shd w:val="clear" w:color="auto" w:fill="FFFFFF"/>
        </w:rPr>
        <w:t> Ünitelendirilmiş yıllık ders planlarının öğretim programına göre hazırlanarak idareye onaylatılmasına, USB ortamında idareye teslim edilmesine ve çıktısının dosyada bulundurulmasına,</w:t>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3.</w:t>
      </w:r>
      <w:r w:rsidRPr="003D199D">
        <w:rPr>
          <w:rFonts w:ascii="Times New Roman" w:eastAsia="Times New Roman" w:hAnsi="Times New Roman" w:cs="Times New Roman"/>
          <w:color w:val="000000"/>
          <w:sz w:val="24"/>
          <w:szCs w:val="24"/>
          <w:shd w:val="clear" w:color="auto" w:fill="FFFFFF"/>
        </w:rPr>
        <w:t> Yıllık plan ve ders planlarının hazırlanması ve uygulanmasında konu ve kazanım ağırlıklarının dikkate alınmasına,</w:t>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4.</w:t>
      </w:r>
      <w:r w:rsidRPr="003D199D">
        <w:rPr>
          <w:rFonts w:ascii="Times New Roman" w:eastAsia="Times New Roman" w:hAnsi="Times New Roman" w:cs="Times New Roman"/>
          <w:color w:val="000000"/>
          <w:sz w:val="24"/>
          <w:szCs w:val="24"/>
          <w:shd w:val="clear" w:color="auto" w:fill="FFFFFF"/>
        </w:rPr>
        <w:t> Derslerin işlenişinde, “Çağdaş Öğretim Yöntemleri” olan “Beyin Fırtınası, Kavram Haritası,” gibi yöntemlerin de uygulanmasına,</w:t>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5.</w:t>
      </w:r>
      <w:r w:rsidRPr="003D199D">
        <w:rPr>
          <w:rFonts w:ascii="Times New Roman" w:eastAsia="Times New Roman" w:hAnsi="Times New Roman" w:cs="Times New Roman"/>
          <w:color w:val="000000"/>
          <w:sz w:val="24"/>
          <w:szCs w:val="24"/>
          <w:shd w:val="clear" w:color="auto" w:fill="FFFFFF"/>
        </w:rPr>
        <w:t> Özel eğitim ihtiyacı olan öğrenciler için BEP geliştirme birimi tarafından BEP ile ders planlarının hazırlanmasına,</w:t>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6.</w:t>
      </w:r>
      <w:r w:rsidRPr="003D199D">
        <w:rPr>
          <w:rFonts w:ascii="Times New Roman" w:eastAsia="Times New Roman" w:hAnsi="Times New Roman" w:cs="Times New Roman"/>
          <w:color w:val="000000"/>
          <w:sz w:val="24"/>
          <w:szCs w:val="24"/>
          <w:shd w:val="clear" w:color="auto" w:fill="FFFFFF"/>
        </w:rPr>
        <w:t> Diğer zümre öğretmenleriyle her türlü paylaşım ve işbirliğine önem verilmesine,</w:t>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7.</w:t>
      </w:r>
      <w:r w:rsidRPr="003D199D">
        <w:rPr>
          <w:rFonts w:ascii="Times New Roman" w:eastAsia="Times New Roman" w:hAnsi="Times New Roman" w:cs="Times New Roman"/>
          <w:color w:val="000000"/>
          <w:sz w:val="24"/>
          <w:szCs w:val="24"/>
          <w:shd w:val="clear" w:color="auto" w:fill="FFFFFF"/>
        </w:rPr>
        <w:t> Ders işlenişindeki değişik teknik ve yöntemleri görmek, örnek sınıf içi tutum ve davranışları izlemek için zümre öğretmenlerinin birbirlerinin derslerine bir kere ziyaret etmeleri ve bu ziyaret sonrasında görüş alışverişinde bulunarak değerlendirme yapmaları için "</w:t>
      </w:r>
      <w:r w:rsidR="000C0884">
        <w:rPr>
          <w:rFonts w:ascii="Times New Roman" w:eastAsia="Times New Roman" w:hAnsi="Times New Roman" w:cs="Times New Roman"/>
          <w:color w:val="000000"/>
          <w:sz w:val="24"/>
          <w:szCs w:val="24"/>
          <w:shd w:val="clear" w:color="auto" w:fill="FFFFFF"/>
        </w:rPr>
        <w:t>....</w:t>
      </w:r>
      <w:r w:rsidRPr="003D199D">
        <w:rPr>
          <w:rFonts w:ascii="Times New Roman" w:eastAsia="Times New Roman" w:hAnsi="Times New Roman" w:cs="Times New Roman"/>
          <w:color w:val="000000"/>
          <w:sz w:val="24"/>
          <w:szCs w:val="24"/>
          <w:shd w:val="clear" w:color="auto" w:fill="FFFFFF"/>
        </w:rPr>
        <w:t xml:space="preserve"> Kasım 202</w:t>
      </w:r>
      <w:r w:rsidR="000C0884">
        <w:rPr>
          <w:rFonts w:ascii="Times New Roman" w:eastAsia="Times New Roman" w:hAnsi="Times New Roman" w:cs="Times New Roman"/>
          <w:color w:val="000000"/>
          <w:sz w:val="24"/>
          <w:szCs w:val="24"/>
          <w:shd w:val="clear" w:color="auto" w:fill="FFFFFF"/>
        </w:rPr>
        <w:t>5</w:t>
      </w:r>
      <w:r w:rsidRPr="003D199D">
        <w:rPr>
          <w:rFonts w:ascii="Times New Roman" w:eastAsia="Times New Roman" w:hAnsi="Times New Roman" w:cs="Times New Roman"/>
          <w:color w:val="000000"/>
          <w:sz w:val="24"/>
          <w:szCs w:val="24"/>
          <w:shd w:val="clear" w:color="auto" w:fill="FFFFFF"/>
        </w:rPr>
        <w:t xml:space="preserve"> Çarşamba" günü ders programında yer alan ilk 4 ders de zümre öğretmenleri arasında ders ziyareti yapılmasına,</w:t>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8.</w:t>
      </w:r>
      <w:r w:rsidRPr="003D199D">
        <w:rPr>
          <w:rFonts w:ascii="Times New Roman" w:eastAsia="Times New Roman" w:hAnsi="Times New Roman" w:cs="Times New Roman"/>
          <w:color w:val="000000"/>
          <w:sz w:val="24"/>
          <w:szCs w:val="24"/>
          <w:shd w:val="clear" w:color="auto" w:fill="FFFFFF"/>
        </w:rPr>
        <w:t> Öğrenmenin sürekli devam ettiği gerçeğinden yola çıkarak zümre öğretmenlerinin kendi öğretim alanı ile ilgili akademik ve bilimsel çalışmaların izlemeleri, teknolojik gelişmeleri takip etmeleri ve bu konuda birbirleriyle sürekli görüş alışverişinde bulunmalarına,</w:t>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9.</w:t>
      </w:r>
      <w:r w:rsidRPr="003D199D">
        <w:rPr>
          <w:rFonts w:ascii="Times New Roman" w:eastAsia="Times New Roman" w:hAnsi="Times New Roman" w:cs="Times New Roman"/>
          <w:color w:val="000000"/>
          <w:sz w:val="24"/>
          <w:szCs w:val="24"/>
          <w:shd w:val="clear" w:color="auto" w:fill="FFFFFF"/>
        </w:rPr>
        <w:t> Öğrencilerin girişimci bir ruha sahip olmaları konusunda teşvik edilmeleri ve sınıf içerisinde onlara uygun ortam hazırlanarak kendilerini ifade edebilmeleri ve dili kullanmalarının sağlanmasına,</w:t>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10.</w:t>
      </w:r>
      <w:r w:rsidRPr="003D199D">
        <w:rPr>
          <w:rFonts w:ascii="Times New Roman" w:eastAsia="Times New Roman" w:hAnsi="Times New Roman" w:cs="Times New Roman"/>
          <w:color w:val="000000"/>
          <w:sz w:val="24"/>
          <w:szCs w:val="24"/>
          <w:shd w:val="clear" w:color="auto" w:fill="FFFFFF"/>
        </w:rPr>
        <w:t> Derste ihtiyaç duyulan araç-gereç ve benzeri öğretim materyallerin önceden hazır edilmesine,</w:t>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11.</w:t>
      </w:r>
      <w:r w:rsidRPr="003D199D">
        <w:rPr>
          <w:rFonts w:ascii="Times New Roman" w:eastAsia="Times New Roman" w:hAnsi="Times New Roman" w:cs="Times New Roman"/>
          <w:color w:val="000000"/>
          <w:sz w:val="24"/>
          <w:szCs w:val="24"/>
          <w:shd w:val="clear" w:color="auto" w:fill="FFFFFF"/>
        </w:rPr>
        <w:t> İnceleme, gezi, gözlem, deney ve araştırmalardan; mevcut imkanlara göre yapılabilecek olanların ders hazırlığı sırasında tespit edilerek sınıf ortamında kazaya meydan vermeyecek deneylerin yapılmasına, Gezi ve gözlemlerde mutlaka okul idaresinden ve öğrenci velilerinden izin alınmasına,</w:t>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12.</w:t>
      </w:r>
      <w:r w:rsidRPr="003D199D">
        <w:rPr>
          <w:rFonts w:ascii="Times New Roman" w:eastAsia="Times New Roman" w:hAnsi="Times New Roman" w:cs="Times New Roman"/>
          <w:color w:val="000000"/>
          <w:sz w:val="24"/>
          <w:szCs w:val="24"/>
          <w:shd w:val="clear" w:color="auto" w:fill="FFFFFF"/>
        </w:rPr>
        <w:t> Öğrenci başarısının ölçülmesi ve değerlendirilmesinde biçimlendirici değerlendirme yapılmasına,</w:t>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13.</w:t>
      </w:r>
      <w:r w:rsidRPr="003D199D">
        <w:rPr>
          <w:rFonts w:ascii="Times New Roman" w:eastAsia="Times New Roman" w:hAnsi="Times New Roman" w:cs="Times New Roman"/>
          <w:color w:val="000000"/>
          <w:sz w:val="24"/>
          <w:szCs w:val="24"/>
          <w:shd w:val="clear" w:color="auto" w:fill="FFFFFF"/>
        </w:rPr>
        <w:t> Okul genelinde yapılan iş sağlığı ve güvenliğine yönelik çalışmalara uyulmasına,</w:t>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14.</w:t>
      </w:r>
      <w:r w:rsidRPr="003D199D">
        <w:rPr>
          <w:rFonts w:ascii="Times New Roman" w:eastAsia="Times New Roman" w:hAnsi="Times New Roman" w:cs="Times New Roman"/>
          <w:color w:val="000000"/>
          <w:sz w:val="24"/>
          <w:szCs w:val="24"/>
          <w:shd w:val="clear" w:color="auto" w:fill="FFFFFF"/>
        </w:rPr>
        <w:t> Millî, manevi ve ahlaki değerlerin, örtük öğrenme yoluyla eğitim ve öğretim süreçlerinde etkin bir şekilde yürütülmesine,</w:t>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15.</w:t>
      </w:r>
      <w:r w:rsidRPr="003D199D">
        <w:rPr>
          <w:rFonts w:ascii="Times New Roman" w:eastAsia="Times New Roman" w:hAnsi="Times New Roman" w:cs="Times New Roman"/>
          <w:color w:val="000000"/>
          <w:sz w:val="24"/>
          <w:szCs w:val="24"/>
          <w:shd w:val="clear" w:color="auto" w:fill="FFFFFF"/>
        </w:rPr>
        <w:t> Öğrencilerin çoklu okuryazarlık becerilerinin geliştirilmesine yönelik planlamaların yapılmasına,</w:t>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b/>
          <w:bCs/>
          <w:color w:val="000000"/>
          <w:sz w:val="24"/>
          <w:szCs w:val="24"/>
        </w:rPr>
        <w:t>16.</w:t>
      </w:r>
      <w:r w:rsidRPr="003D199D">
        <w:rPr>
          <w:rFonts w:ascii="Times New Roman" w:eastAsia="Times New Roman" w:hAnsi="Times New Roman" w:cs="Times New Roman"/>
          <w:color w:val="000000"/>
          <w:sz w:val="24"/>
          <w:szCs w:val="24"/>
          <w:shd w:val="clear" w:color="auto" w:fill="FFFFFF"/>
        </w:rPr>
        <w:t> Sosyal sorumluluk programı kapsamında yapılabilecek faaliyetlerin planlanmasına,</w:t>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color w:val="000000"/>
          <w:sz w:val="24"/>
          <w:szCs w:val="24"/>
          <w:shd w:val="clear" w:color="auto" w:fill="FFFFFF"/>
        </w:rPr>
        <w:t>Karar verildi.</w:t>
      </w:r>
      <w:r w:rsidRPr="003D199D">
        <w:rPr>
          <w:rFonts w:ascii="Times New Roman" w:eastAsia="Times New Roman" w:hAnsi="Times New Roman" w:cs="Times New Roman"/>
          <w:color w:val="000000"/>
          <w:sz w:val="24"/>
          <w:szCs w:val="24"/>
          <w:shd w:val="clear" w:color="auto" w:fill="FFFFFF"/>
        </w:rPr>
        <w:t> </w:t>
      </w:r>
      <w:r w:rsidRPr="003D199D">
        <w:rPr>
          <w:rFonts w:ascii="Times New Roman" w:eastAsia="Times New Roman" w:hAnsi="Times New Roman" w:cs="Times New Roman"/>
          <w:color w:val="000000"/>
          <w:sz w:val="24"/>
          <w:szCs w:val="24"/>
        </w:rPr>
        <w:br/>
      </w:r>
    </w:p>
    <w:tbl>
      <w:tblPr>
        <w:tblW w:w="11391" w:type="dxa"/>
        <w:tblCellSpacing w:w="15" w:type="dxa"/>
        <w:tblCellMar>
          <w:top w:w="15" w:type="dxa"/>
          <w:left w:w="15" w:type="dxa"/>
          <w:bottom w:w="15" w:type="dxa"/>
          <w:right w:w="15" w:type="dxa"/>
        </w:tblCellMar>
        <w:tblLook w:val="04A0" w:firstRow="1" w:lastRow="0" w:firstColumn="1" w:lastColumn="0" w:noHBand="0" w:noVBand="1"/>
      </w:tblPr>
      <w:tblGrid>
        <w:gridCol w:w="6109"/>
        <w:gridCol w:w="138"/>
        <w:gridCol w:w="138"/>
        <w:gridCol w:w="5006"/>
      </w:tblGrid>
      <w:tr w:rsidR="003D199D" w:rsidRPr="003D199D" w14:paraId="253691B6" w14:textId="77777777" w:rsidTr="003D199D">
        <w:trPr>
          <w:tblCellSpacing w:w="15" w:type="dxa"/>
        </w:trPr>
        <w:tc>
          <w:tcPr>
            <w:tcW w:w="0" w:type="auto"/>
            <w:hideMark/>
          </w:tcPr>
          <w:p w14:paraId="74AFD50F" w14:textId="634FE9E3" w:rsidR="003D199D" w:rsidRPr="003D199D" w:rsidRDefault="003D199D" w:rsidP="003D199D">
            <w:pPr>
              <w:spacing w:after="0" w:line="240" w:lineRule="auto"/>
              <w:jc w:val="center"/>
              <w:rPr>
                <w:rFonts w:ascii="Times New Roman" w:eastAsia="Times New Roman" w:hAnsi="Times New Roman" w:cs="Times New Roman"/>
                <w:color w:val="000000"/>
                <w:sz w:val="24"/>
                <w:szCs w:val="24"/>
              </w:rPr>
            </w:pPr>
            <w:r w:rsidRPr="003D199D">
              <w:rPr>
                <w:rFonts w:ascii="Times New Roman" w:eastAsia="Times New Roman" w:hAnsi="Times New Roman" w:cs="Times New Roman"/>
                <w:color w:val="000000"/>
                <w:sz w:val="24"/>
                <w:szCs w:val="24"/>
              </w:rPr>
              <w:br/>
            </w:r>
            <w:r w:rsidR="000C0884">
              <w:rPr>
                <w:rFonts w:ascii="Times New Roman" w:eastAsia="Times New Roman" w:hAnsi="Times New Roman" w:cs="Times New Roman"/>
                <w:color w:val="000000"/>
                <w:sz w:val="24"/>
                <w:szCs w:val="24"/>
              </w:rPr>
              <w:t>....................</w:t>
            </w:r>
            <w:r w:rsidRPr="003D199D">
              <w:rPr>
                <w:rFonts w:ascii="Times New Roman" w:eastAsia="Times New Roman" w:hAnsi="Times New Roman" w:cs="Times New Roman"/>
                <w:color w:val="000000"/>
                <w:sz w:val="24"/>
                <w:szCs w:val="24"/>
              </w:rPr>
              <w:br/>
              <w:t>4-A Sınıf Öğretmeni</w:t>
            </w:r>
          </w:p>
        </w:tc>
        <w:tc>
          <w:tcPr>
            <w:tcW w:w="0" w:type="auto"/>
            <w:hideMark/>
          </w:tcPr>
          <w:p w14:paraId="188D8F45" w14:textId="77777777" w:rsidR="003D199D" w:rsidRPr="003D199D" w:rsidRDefault="003D199D" w:rsidP="003D199D">
            <w:pPr>
              <w:spacing w:after="0" w:line="240" w:lineRule="auto"/>
              <w:jc w:val="center"/>
              <w:rPr>
                <w:rFonts w:ascii="Times New Roman" w:eastAsia="Times New Roman" w:hAnsi="Times New Roman" w:cs="Times New Roman"/>
                <w:color w:val="000000"/>
                <w:sz w:val="24"/>
                <w:szCs w:val="24"/>
              </w:rPr>
            </w:pPr>
          </w:p>
        </w:tc>
        <w:tc>
          <w:tcPr>
            <w:tcW w:w="0" w:type="auto"/>
            <w:hideMark/>
          </w:tcPr>
          <w:p w14:paraId="09BE166C" w14:textId="77777777" w:rsidR="003D199D" w:rsidRPr="003D199D" w:rsidRDefault="003D199D" w:rsidP="003D199D">
            <w:pPr>
              <w:spacing w:after="0" w:line="240" w:lineRule="auto"/>
              <w:jc w:val="center"/>
              <w:rPr>
                <w:rFonts w:ascii="Times New Roman" w:eastAsia="Times New Roman" w:hAnsi="Times New Roman" w:cs="Times New Roman"/>
                <w:color w:val="000000"/>
                <w:sz w:val="24"/>
                <w:szCs w:val="24"/>
              </w:rPr>
            </w:pPr>
          </w:p>
        </w:tc>
        <w:tc>
          <w:tcPr>
            <w:tcW w:w="0" w:type="auto"/>
            <w:hideMark/>
          </w:tcPr>
          <w:p w14:paraId="5C6EE43B" w14:textId="6F2A5A7E" w:rsidR="003D199D" w:rsidRPr="003D199D" w:rsidRDefault="003D199D" w:rsidP="003D199D">
            <w:pPr>
              <w:spacing w:after="0" w:line="240" w:lineRule="auto"/>
              <w:jc w:val="center"/>
              <w:rPr>
                <w:rFonts w:ascii="Times New Roman" w:eastAsia="Times New Roman" w:hAnsi="Times New Roman" w:cs="Times New Roman"/>
                <w:color w:val="000000"/>
                <w:sz w:val="24"/>
                <w:szCs w:val="24"/>
              </w:rPr>
            </w:pPr>
            <w:r w:rsidRPr="003D199D">
              <w:rPr>
                <w:rFonts w:ascii="Times New Roman" w:eastAsia="Times New Roman" w:hAnsi="Times New Roman" w:cs="Times New Roman"/>
                <w:color w:val="000000"/>
                <w:sz w:val="24"/>
                <w:szCs w:val="24"/>
              </w:rPr>
              <w:br/>
            </w:r>
            <w:r w:rsidR="000C0884">
              <w:rPr>
                <w:rFonts w:ascii="Times New Roman" w:eastAsia="Times New Roman" w:hAnsi="Times New Roman" w:cs="Times New Roman"/>
                <w:color w:val="000000"/>
                <w:sz w:val="24"/>
                <w:szCs w:val="24"/>
              </w:rPr>
              <w:t>...........................</w:t>
            </w:r>
            <w:r w:rsidRPr="003D199D">
              <w:rPr>
                <w:rFonts w:ascii="Times New Roman" w:eastAsia="Times New Roman" w:hAnsi="Times New Roman" w:cs="Times New Roman"/>
                <w:color w:val="000000"/>
                <w:sz w:val="24"/>
                <w:szCs w:val="24"/>
              </w:rPr>
              <w:br/>
              <w:t>Zümre Başkanı</w:t>
            </w:r>
          </w:p>
        </w:tc>
      </w:tr>
    </w:tbl>
    <w:p w14:paraId="3980CAA2" w14:textId="77777777" w:rsidR="003D199D" w:rsidRPr="003D199D" w:rsidRDefault="003D199D" w:rsidP="003D199D">
      <w:pPr>
        <w:spacing w:after="0" w:line="240" w:lineRule="auto"/>
        <w:rPr>
          <w:rFonts w:ascii="Times New Roman" w:eastAsia="Times New Roman" w:hAnsi="Times New Roman" w:cs="Times New Roman"/>
          <w:sz w:val="24"/>
          <w:szCs w:val="24"/>
        </w:rPr>
      </w:pP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color w:val="000000"/>
          <w:sz w:val="24"/>
          <w:szCs w:val="24"/>
        </w:rPr>
        <w:br/>
      </w:r>
      <w:r w:rsidRPr="003D199D">
        <w:rPr>
          <w:rFonts w:ascii="Times New Roman" w:eastAsia="Times New Roman" w:hAnsi="Times New Roman" w:cs="Times New Roman"/>
          <w:color w:val="000000"/>
          <w:sz w:val="24"/>
          <w:szCs w:val="24"/>
        </w:rPr>
        <w:br/>
      </w:r>
    </w:p>
    <w:p w14:paraId="1CEA88B0" w14:textId="4B18C624" w:rsidR="00801881" w:rsidRDefault="003D199D" w:rsidP="003D199D">
      <w:pPr>
        <w:spacing w:after="0" w:line="240" w:lineRule="auto"/>
        <w:jc w:val="center"/>
        <w:rPr>
          <w:rFonts w:ascii="Times New Roman" w:eastAsia="Times New Roman" w:hAnsi="Times New Roman" w:cs="Times New Roman"/>
          <w:color w:val="000000"/>
          <w:sz w:val="24"/>
          <w:szCs w:val="24"/>
        </w:rPr>
      </w:pPr>
      <w:r w:rsidRPr="003D199D">
        <w:rPr>
          <w:rFonts w:ascii="Times New Roman" w:eastAsia="Times New Roman" w:hAnsi="Times New Roman" w:cs="Times New Roman"/>
          <w:color w:val="000000"/>
          <w:sz w:val="24"/>
          <w:szCs w:val="24"/>
        </w:rPr>
        <w:t>OLUR</w:t>
      </w:r>
      <w:r w:rsidRPr="003D199D">
        <w:rPr>
          <w:rFonts w:ascii="Times New Roman" w:eastAsia="Times New Roman" w:hAnsi="Times New Roman" w:cs="Times New Roman"/>
          <w:color w:val="000000"/>
          <w:sz w:val="24"/>
          <w:szCs w:val="24"/>
        </w:rPr>
        <w:br/>
      </w:r>
      <w:r w:rsidR="000C0884">
        <w:rPr>
          <w:rFonts w:ascii="Times New Roman" w:eastAsia="Times New Roman" w:hAnsi="Times New Roman" w:cs="Times New Roman"/>
          <w:color w:val="000000"/>
          <w:sz w:val="24"/>
          <w:szCs w:val="24"/>
        </w:rPr>
        <w:t xml:space="preserve">../09/2025 </w:t>
      </w:r>
      <w:r w:rsidRPr="003D199D">
        <w:rPr>
          <w:rFonts w:ascii="Times New Roman" w:eastAsia="Times New Roman" w:hAnsi="Times New Roman" w:cs="Times New Roman"/>
          <w:color w:val="000000"/>
          <w:sz w:val="24"/>
          <w:szCs w:val="24"/>
        </w:rPr>
        <w:br/>
      </w:r>
      <w:r w:rsidR="000C0884">
        <w:rPr>
          <w:rFonts w:ascii="Times New Roman" w:eastAsia="Times New Roman" w:hAnsi="Times New Roman" w:cs="Times New Roman"/>
          <w:color w:val="000000"/>
          <w:sz w:val="24"/>
          <w:szCs w:val="24"/>
        </w:rPr>
        <w:t>....................</w:t>
      </w:r>
      <w:r w:rsidRPr="003D199D">
        <w:rPr>
          <w:rFonts w:ascii="Times New Roman" w:eastAsia="Times New Roman" w:hAnsi="Times New Roman" w:cs="Times New Roman"/>
          <w:color w:val="000000"/>
          <w:sz w:val="24"/>
          <w:szCs w:val="24"/>
        </w:rPr>
        <w:br/>
        <w:t>Okul Müdürü</w:t>
      </w:r>
    </w:p>
    <w:p w14:paraId="20CE433C" w14:textId="77777777" w:rsidR="000C0884" w:rsidRDefault="000C0884" w:rsidP="003D199D">
      <w:pPr>
        <w:spacing w:after="0" w:line="240" w:lineRule="auto"/>
        <w:jc w:val="center"/>
        <w:rPr>
          <w:rFonts w:ascii="Times New Roman" w:eastAsia="Times New Roman" w:hAnsi="Times New Roman" w:cs="Times New Roman"/>
          <w:color w:val="000000"/>
          <w:sz w:val="24"/>
          <w:szCs w:val="24"/>
        </w:rPr>
      </w:pPr>
    </w:p>
    <w:p w14:paraId="0C11C742" w14:textId="349A04C2" w:rsidR="000C0884" w:rsidRPr="003D199D" w:rsidRDefault="000C0884" w:rsidP="003D199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lastRenderedPageBreak/>
        <w:drawing>
          <wp:inline distT="0" distB="0" distL="0" distR="0" wp14:anchorId="49DBFA14" wp14:editId="2BCDA400">
            <wp:extent cx="6285865" cy="9251950"/>
            <wp:effectExtent l="0" t="0" r="0" b="0"/>
            <wp:docPr id="58165383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653831" name="Resim 581653831"/>
                    <pic:cNvPicPr/>
                  </pic:nvPicPr>
                  <pic:blipFill>
                    <a:blip r:embed="rId5">
                      <a:extLst>
                        <a:ext uri="{28A0092B-C50C-407E-A947-70E740481C1C}">
                          <a14:useLocalDpi xmlns:a14="http://schemas.microsoft.com/office/drawing/2010/main" val="0"/>
                        </a:ext>
                      </a:extLst>
                    </a:blip>
                    <a:stretch>
                      <a:fillRect/>
                    </a:stretch>
                  </pic:blipFill>
                  <pic:spPr>
                    <a:xfrm>
                      <a:off x="0" y="0"/>
                      <a:ext cx="6285865" cy="9251950"/>
                    </a:xfrm>
                    <a:prstGeom prst="rect">
                      <a:avLst/>
                    </a:prstGeom>
                  </pic:spPr>
                </pic:pic>
              </a:graphicData>
            </a:graphic>
          </wp:inline>
        </w:drawing>
      </w:r>
      <w:r>
        <w:rPr>
          <w:rFonts w:ascii="Times New Roman" w:eastAsia="Times New Roman" w:hAnsi="Times New Roman" w:cs="Times New Roman"/>
          <w:noProof/>
          <w:color w:val="000000"/>
          <w:sz w:val="24"/>
          <w:szCs w:val="24"/>
        </w:rPr>
        <w:lastRenderedPageBreak/>
        <w:drawing>
          <wp:inline distT="0" distB="0" distL="0" distR="0" wp14:anchorId="13B55B13" wp14:editId="33DC76FD">
            <wp:extent cx="5174428" cy="7277731"/>
            <wp:effectExtent l="0" t="0" r="0" b="0"/>
            <wp:docPr id="811077696"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077696" name="Resim 811077696"/>
                    <pic:cNvPicPr/>
                  </pic:nvPicPr>
                  <pic:blipFill>
                    <a:blip r:embed="rId6">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sectPr w:rsidR="000C0884" w:rsidRPr="003D199D" w:rsidSect="009C1978">
      <w:pgSz w:w="11906" w:h="16838"/>
      <w:pgMar w:top="1134" w:right="794" w:bottom="1134"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24A7BFB"/>
    <w:multiLevelType w:val="multilevel"/>
    <w:tmpl w:val="4BD00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4096735"/>
    <w:multiLevelType w:val="multilevel"/>
    <w:tmpl w:val="3A24F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73850609">
    <w:abstractNumId w:val="0"/>
  </w:num>
  <w:num w:numId="2" w16cid:durableId="8180361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autoHyphenation/>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9C1978"/>
    <w:rsid w:val="000C0884"/>
    <w:rsid w:val="002739E7"/>
    <w:rsid w:val="002C24D4"/>
    <w:rsid w:val="003D199D"/>
    <w:rsid w:val="00801328"/>
    <w:rsid w:val="00801881"/>
    <w:rsid w:val="008F3F66"/>
    <w:rsid w:val="009C1978"/>
    <w:rsid w:val="00AF0B37"/>
    <w:rsid w:val="00EB00D8"/>
    <w:rsid w:val="00EB72B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98215B"/>
  <w15:docId w15:val="{F157CCC7-B9BE-4EDB-ACA4-D13DA924DA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unhideWhenUsed/>
    <w:rsid w:val="00AF0B37"/>
    <w:rPr>
      <w:color w:val="0000FF" w:themeColor="hyperlink"/>
      <w:u w:val="single"/>
    </w:rPr>
  </w:style>
  <w:style w:type="character" w:styleId="zmlenmeyenBahsetme">
    <w:name w:val="Unresolved Mention"/>
    <w:basedOn w:val="VarsaylanParagrafYazTipi"/>
    <w:uiPriority w:val="99"/>
    <w:semiHidden/>
    <w:unhideWhenUsed/>
    <w:rsid w:val="00AF0B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312559">
      <w:bodyDiv w:val="1"/>
      <w:marLeft w:val="0"/>
      <w:marRight w:val="0"/>
      <w:marTop w:val="0"/>
      <w:marBottom w:val="0"/>
      <w:divBdr>
        <w:top w:val="none" w:sz="0" w:space="0" w:color="auto"/>
        <w:left w:val="none" w:sz="0" w:space="0" w:color="auto"/>
        <w:bottom w:val="none" w:sz="0" w:space="0" w:color="auto"/>
        <w:right w:val="none" w:sz="0" w:space="0" w:color="auto"/>
      </w:divBdr>
    </w:div>
    <w:div w:id="573471996">
      <w:bodyDiv w:val="1"/>
      <w:marLeft w:val="0"/>
      <w:marRight w:val="0"/>
      <w:marTop w:val="0"/>
      <w:marBottom w:val="0"/>
      <w:divBdr>
        <w:top w:val="none" w:sz="0" w:space="0" w:color="auto"/>
        <w:left w:val="none" w:sz="0" w:space="0" w:color="auto"/>
        <w:bottom w:val="none" w:sz="0" w:space="0" w:color="auto"/>
        <w:right w:val="none" w:sz="0" w:space="0" w:color="auto"/>
      </w:divBdr>
      <w:divsChild>
        <w:div w:id="1688217255">
          <w:marLeft w:val="0"/>
          <w:marRight w:val="284"/>
          <w:marTop w:val="0"/>
          <w:marBottom w:val="0"/>
          <w:divBdr>
            <w:top w:val="none" w:sz="0" w:space="0" w:color="auto"/>
            <w:left w:val="none" w:sz="0" w:space="0" w:color="auto"/>
            <w:bottom w:val="none" w:sz="0" w:space="0" w:color="auto"/>
            <w:right w:val="none" w:sz="0" w:space="0" w:color="auto"/>
          </w:divBdr>
        </w:div>
      </w:divsChild>
    </w:div>
    <w:div w:id="731346190">
      <w:bodyDiv w:val="1"/>
      <w:marLeft w:val="0"/>
      <w:marRight w:val="0"/>
      <w:marTop w:val="0"/>
      <w:marBottom w:val="0"/>
      <w:divBdr>
        <w:top w:val="none" w:sz="0" w:space="0" w:color="auto"/>
        <w:left w:val="none" w:sz="0" w:space="0" w:color="auto"/>
        <w:bottom w:val="none" w:sz="0" w:space="0" w:color="auto"/>
        <w:right w:val="none" w:sz="0" w:space="0" w:color="auto"/>
      </w:divBdr>
    </w:div>
    <w:div w:id="1107237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g"/><Relationship Id="rId4" Type="http://schemas.openxmlformats.org/officeDocument/2006/relationships/webSettings" Target="webSetting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1</Pages>
  <Words>3540</Words>
  <Characters>20180</Characters>
  <Application>Microsoft Office Word</Application>
  <DocSecurity>0</DocSecurity>
  <Lines>168</Lines>
  <Paragraphs>47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23673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Asus-PC</dc:creator>
  <cp:keywords/>
  <dc:description/>
  <cp:lastModifiedBy>Burhan Demir</cp:lastModifiedBy>
  <cp:revision>9</cp:revision>
  <cp:lastPrinted>2024-09-05T17:40:00Z</cp:lastPrinted>
  <dcterms:created xsi:type="dcterms:W3CDTF">2024-09-05T17:24:00Z</dcterms:created>
  <dcterms:modified xsi:type="dcterms:W3CDTF">2025-08-29T13:19:00Z</dcterms:modified>
</cp:coreProperties>
</file>