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3943AA52" w:rsidR="00224745" w:rsidRPr="00224745" w:rsidRDefault="002E1A63" w:rsidP="00224745">
      <w:pPr>
        <w:rPr>
          <w:sz w:val="24"/>
          <w:szCs w:val="24"/>
        </w:rPr>
      </w:pPr>
      <w:r w:rsidRPr="002E1A63">
        <w:rPr>
          <w:sz w:val="24"/>
          <w:szCs w:val="24"/>
        </w:rPr>
        <w:t>2025-2026 eğitim-öğretim yılı II. dönem “Zümre Öğretmenler Kurulu” toplantısı ....../02/2026 tarihinde .................. sınıfında saat .........’da aşağıdaki gündemle toplanacaktır.</w:t>
      </w:r>
      <w:r w:rsidRPr="002E1A63">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CB99794" w14:textId="77777777" w:rsidR="002E1A63" w:rsidRPr="002E1A63" w:rsidRDefault="002E1A63" w:rsidP="002E1A63">
      <w:pPr>
        <w:rPr>
          <w:b/>
          <w:bCs/>
          <w:sz w:val="24"/>
          <w:szCs w:val="24"/>
        </w:rPr>
      </w:pPr>
      <w:r w:rsidRPr="002E1A63">
        <w:rPr>
          <w:b/>
          <w:bCs/>
          <w:sz w:val="24"/>
          <w:szCs w:val="24"/>
        </w:rPr>
        <w:t>GÜNDEM MADDELERİ</w:t>
      </w:r>
    </w:p>
    <w:p w14:paraId="76F90EF6" w14:textId="77777777" w:rsidR="002E1A63" w:rsidRPr="002E1A63" w:rsidRDefault="002E1A63" w:rsidP="002E1A63">
      <w:pPr>
        <w:numPr>
          <w:ilvl w:val="0"/>
          <w:numId w:val="53"/>
        </w:numPr>
        <w:rPr>
          <w:bCs/>
          <w:sz w:val="24"/>
          <w:szCs w:val="24"/>
        </w:rPr>
      </w:pPr>
      <w:r w:rsidRPr="002E1A63">
        <w:rPr>
          <w:bCs/>
          <w:sz w:val="24"/>
          <w:szCs w:val="24"/>
        </w:rPr>
        <w:t>Açılış ve yoklama</w:t>
      </w:r>
    </w:p>
    <w:p w14:paraId="4BBFD97E" w14:textId="77777777" w:rsidR="002E1A63" w:rsidRPr="002E1A63" w:rsidRDefault="002E1A63" w:rsidP="002E1A63">
      <w:pPr>
        <w:numPr>
          <w:ilvl w:val="0"/>
          <w:numId w:val="53"/>
        </w:numPr>
        <w:rPr>
          <w:bCs/>
          <w:sz w:val="24"/>
          <w:szCs w:val="24"/>
        </w:rPr>
      </w:pPr>
      <w:r w:rsidRPr="002E1A63">
        <w:rPr>
          <w:bCs/>
          <w:sz w:val="24"/>
          <w:szCs w:val="24"/>
        </w:rPr>
        <w:t>Bir önceki zümre toplantısında alınan kararların okunması, değerlendirilmesi</w:t>
      </w:r>
    </w:p>
    <w:p w14:paraId="1A07A6CB" w14:textId="77777777" w:rsidR="002E1A63" w:rsidRPr="002E1A63" w:rsidRDefault="002E1A63" w:rsidP="002E1A63">
      <w:pPr>
        <w:numPr>
          <w:ilvl w:val="0"/>
          <w:numId w:val="53"/>
        </w:numPr>
        <w:rPr>
          <w:bCs/>
          <w:sz w:val="24"/>
          <w:szCs w:val="24"/>
        </w:rPr>
      </w:pPr>
      <w:r w:rsidRPr="002E1A63">
        <w:rPr>
          <w:bCs/>
          <w:sz w:val="24"/>
          <w:szCs w:val="24"/>
        </w:rPr>
        <w:t>I. dönem eğitim-öğretim faaliyetlerinin ve öğrenci başarı durumlarının değerlendirilmesi</w:t>
      </w:r>
    </w:p>
    <w:p w14:paraId="3296826D" w14:textId="77777777" w:rsidR="002E1A63" w:rsidRPr="002E1A63" w:rsidRDefault="002E1A63" w:rsidP="002E1A63">
      <w:pPr>
        <w:numPr>
          <w:ilvl w:val="0"/>
          <w:numId w:val="53"/>
        </w:numPr>
        <w:rPr>
          <w:bCs/>
          <w:sz w:val="24"/>
          <w:szCs w:val="24"/>
        </w:rPr>
      </w:pPr>
      <w:r w:rsidRPr="002E1A63">
        <w:rPr>
          <w:bCs/>
          <w:sz w:val="24"/>
          <w:szCs w:val="24"/>
        </w:rPr>
        <w:t>Başarısız öğrencilerin başarılarını artırmak için alınacak önlemlerin belirlenmesi</w:t>
      </w:r>
    </w:p>
    <w:p w14:paraId="531670C7" w14:textId="77777777" w:rsidR="002E1A63" w:rsidRPr="002E1A63" w:rsidRDefault="002E1A63" w:rsidP="002E1A63">
      <w:pPr>
        <w:numPr>
          <w:ilvl w:val="0"/>
          <w:numId w:val="53"/>
        </w:numPr>
        <w:rPr>
          <w:bCs/>
          <w:sz w:val="24"/>
          <w:szCs w:val="24"/>
        </w:rPr>
      </w:pPr>
      <w:r w:rsidRPr="002E1A63">
        <w:rPr>
          <w:bCs/>
          <w:sz w:val="24"/>
          <w:szCs w:val="24"/>
        </w:rPr>
        <w:t>Eğitim-öğretim programlarında karşılaşılan güçlüklerin tespiti ve giderilmesine yönelik planlama</w:t>
      </w:r>
    </w:p>
    <w:p w14:paraId="1EF172B0" w14:textId="77777777" w:rsidR="002E1A63" w:rsidRPr="002E1A63" w:rsidRDefault="002E1A63" w:rsidP="002E1A63">
      <w:pPr>
        <w:numPr>
          <w:ilvl w:val="0"/>
          <w:numId w:val="53"/>
        </w:numPr>
        <w:rPr>
          <w:bCs/>
          <w:sz w:val="24"/>
          <w:szCs w:val="24"/>
        </w:rPr>
      </w:pPr>
      <w:r w:rsidRPr="002E1A63">
        <w:rPr>
          <w:bCs/>
          <w:sz w:val="24"/>
          <w:szCs w:val="24"/>
        </w:rPr>
        <w:t>Öğrencilerin çalışma ve eğitim durumları ile çevre özellikleri dikkate alınarak başarıyı artırıcı tedbirlerin belirlenmesi</w:t>
      </w:r>
    </w:p>
    <w:p w14:paraId="2FC98F19" w14:textId="77777777" w:rsidR="002E1A63" w:rsidRPr="002E1A63" w:rsidRDefault="002E1A63" w:rsidP="002E1A63">
      <w:pPr>
        <w:numPr>
          <w:ilvl w:val="0"/>
          <w:numId w:val="53"/>
        </w:numPr>
        <w:rPr>
          <w:bCs/>
          <w:sz w:val="24"/>
          <w:szCs w:val="24"/>
        </w:rPr>
      </w:pPr>
      <w:r w:rsidRPr="002E1A63">
        <w:rPr>
          <w:bCs/>
          <w:sz w:val="24"/>
          <w:szCs w:val="24"/>
        </w:rPr>
        <w:t>Ders programlarının ve derslerin birbirine paralel yürütülmesine yönelik tedbirlerin görüşülmesi</w:t>
      </w:r>
    </w:p>
    <w:p w14:paraId="62837EA8" w14:textId="77777777" w:rsidR="002E1A63" w:rsidRPr="002E1A63" w:rsidRDefault="002E1A63" w:rsidP="002E1A63">
      <w:pPr>
        <w:numPr>
          <w:ilvl w:val="0"/>
          <w:numId w:val="53"/>
        </w:numPr>
        <w:rPr>
          <w:bCs/>
          <w:sz w:val="24"/>
          <w:szCs w:val="24"/>
        </w:rPr>
      </w:pPr>
      <w:r w:rsidRPr="002E1A63">
        <w:rPr>
          <w:bCs/>
          <w:sz w:val="24"/>
          <w:szCs w:val="24"/>
        </w:rPr>
        <w:t>Derslerde izlenecek yöntem ve tekniklerin; deney, gezi-gözlem ve araştırma çalışmalarının planlanması</w:t>
      </w:r>
    </w:p>
    <w:p w14:paraId="699EE54B" w14:textId="77777777" w:rsidR="002E1A63" w:rsidRPr="002E1A63" w:rsidRDefault="002E1A63" w:rsidP="002E1A63">
      <w:pPr>
        <w:numPr>
          <w:ilvl w:val="0"/>
          <w:numId w:val="53"/>
        </w:numPr>
        <w:rPr>
          <w:bCs/>
          <w:sz w:val="24"/>
          <w:szCs w:val="24"/>
        </w:rPr>
      </w:pPr>
      <w:r w:rsidRPr="002E1A63">
        <w:rPr>
          <w:bCs/>
          <w:sz w:val="24"/>
          <w:szCs w:val="24"/>
        </w:rPr>
        <w:t>Ölçme ve değerlendirmede birlik ve beraberliğin sağlanması (ortak ölçüt ve uygulamalar)</w:t>
      </w:r>
    </w:p>
    <w:p w14:paraId="0FCF6E87" w14:textId="77777777" w:rsidR="002E1A63" w:rsidRPr="002E1A63" w:rsidRDefault="002E1A63" w:rsidP="002E1A63">
      <w:pPr>
        <w:numPr>
          <w:ilvl w:val="0"/>
          <w:numId w:val="53"/>
        </w:numPr>
        <w:rPr>
          <w:bCs/>
          <w:sz w:val="24"/>
          <w:szCs w:val="24"/>
        </w:rPr>
      </w:pPr>
      <w:r w:rsidRPr="002E1A63">
        <w:rPr>
          <w:bCs/>
          <w:sz w:val="24"/>
          <w:szCs w:val="24"/>
        </w:rPr>
        <w:t>Teknolojik gelişmelerin takip edilmesi ve eğitim süreçlerine yansıtılmasının değerlendirilmesi</w:t>
      </w:r>
    </w:p>
    <w:p w14:paraId="23CFE352" w14:textId="77777777" w:rsidR="002E1A63" w:rsidRPr="002E1A63" w:rsidRDefault="002E1A63" w:rsidP="002E1A63">
      <w:pPr>
        <w:numPr>
          <w:ilvl w:val="0"/>
          <w:numId w:val="53"/>
        </w:numPr>
        <w:rPr>
          <w:bCs/>
          <w:sz w:val="24"/>
          <w:szCs w:val="24"/>
        </w:rPr>
      </w:pPr>
      <w:r w:rsidRPr="002E1A63">
        <w:rPr>
          <w:bCs/>
          <w:sz w:val="24"/>
          <w:szCs w:val="24"/>
        </w:rPr>
        <w:t>Öğrenme güçlüğü çeken öğrenciler ile öğrenme güçlüğü çekilen konuların belirlenmesi ve gerekli önlemlerin alınması</w:t>
      </w:r>
    </w:p>
    <w:p w14:paraId="7950960E" w14:textId="77777777" w:rsidR="002E1A63" w:rsidRPr="002E1A63" w:rsidRDefault="002E1A63" w:rsidP="002E1A63">
      <w:pPr>
        <w:numPr>
          <w:ilvl w:val="0"/>
          <w:numId w:val="53"/>
        </w:numPr>
        <w:rPr>
          <w:bCs/>
          <w:sz w:val="24"/>
          <w:szCs w:val="24"/>
        </w:rPr>
      </w:pPr>
      <w:r w:rsidRPr="002E1A63">
        <w:rPr>
          <w:bCs/>
          <w:sz w:val="24"/>
          <w:szCs w:val="24"/>
        </w:rPr>
        <w:t>Davranış bozuklukları ve uyum sorunlarının azaltılmasına yönelik tedbirlerin belirlenmesi</w:t>
      </w:r>
    </w:p>
    <w:p w14:paraId="23998C0D" w14:textId="77777777" w:rsidR="002E1A63" w:rsidRPr="002E1A63" w:rsidRDefault="002E1A63" w:rsidP="002E1A63">
      <w:pPr>
        <w:numPr>
          <w:ilvl w:val="0"/>
          <w:numId w:val="53"/>
        </w:numPr>
        <w:rPr>
          <w:bCs/>
          <w:sz w:val="24"/>
          <w:szCs w:val="24"/>
        </w:rPr>
      </w:pPr>
      <w:r w:rsidRPr="002E1A63">
        <w:rPr>
          <w:bCs/>
          <w:sz w:val="24"/>
          <w:szCs w:val="24"/>
        </w:rPr>
        <w:t>Öğrencilerin temizlik–sağlık–beslenme alışkanlıkları ile sınıf/okul düzeninin değerlendirilmesi</w:t>
      </w:r>
    </w:p>
    <w:p w14:paraId="549E9707" w14:textId="77777777" w:rsidR="002E1A63" w:rsidRPr="002E1A63" w:rsidRDefault="002E1A63" w:rsidP="002E1A63">
      <w:pPr>
        <w:numPr>
          <w:ilvl w:val="0"/>
          <w:numId w:val="53"/>
        </w:numPr>
        <w:rPr>
          <w:bCs/>
          <w:sz w:val="24"/>
          <w:szCs w:val="24"/>
        </w:rPr>
      </w:pPr>
      <w:r w:rsidRPr="002E1A63">
        <w:rPr>
          <w:bCs/>
          <w:sz w:val="24"/>
          <w:szCs w:val="24"/>
        </w:rPr>
        <w:t>Öğrencilerin devam–devamsızlık durumlarının görüşülmesi ve izleme planının oluşturulması</w:t>
      </w:r>
    </w:p>
    <w:p w14:paraId="6314CC3F" w14:textId="77777777" w:rsidR="002E1A63" w:rsidRPr="002E1A63" w:rsidRDefault="002E1A63" w:rsidP="002E1A63">
      <w:pPr>
        <w:numPr>
          <w:ilvl w:val="0"/>
          <w:numId w:val="53"/>
        </w:numPr>
        <w:rPr>
          <w:bCs/>
          <w:sz w:val="24"/>
          <w:szCs w:val="24"/>
        </w:rPr>
      </w:pPr>
      <w:r w:rsidRPr="002E1A63">
        <w:rPr>
          <w:bCs/>
          <w:sz w:val="24"/>
          <w:szCs w:val="24"/>
        </w:rPr>
        <w:t>Belirli gün ve haftalar; sosyal, kültürel ve sportif etkinliklerin planlanması</w:t>
      </w:r>
    </w:p>
    <w:p w14:paraId="2FEC6B86" w14:textId="77777777" w:rsidR="002E1A63" w:rsidRPr="002E1A63" w:rsidRDefault="002E1A63" w:rsidP="002E1A63">
      <w:pPr>
        <w:numPr>
          <w:ilvl w:val="0"/>
          <w:numId w:val="53"/>
        </w:numPr>
        <w:rPr>
          <w:bCs/>
          <w:sz w:val="24"/>
          <w:szCs w:val="24"/>
        </w:rPr>
      </w:pPr>
      <w:r w:rsidRPr="002E1A63">
        <w:rPr>
          <w:bCs/>
          <w:sz w:val="24"/>
          <w:szCs w:val="24"/>
        </w:rPr>
        <w:t>Okul idaresi, öğrenci velisi ve diğer zümre/alan öğretmenleri ile iş birliği esaslarının belirlenmesi</w:t>
      </w:r>
    </w:p>
    <w:p w14:paraId="1BE5B6F8" w14:textId="77777777" w:rsidR="002E1A63" w:rsidRPr="002E1A63" w:rsidRDefault="002E1A63" w:rsidP="002E1A63">
      <w:pPr>
        <w:numPr>
          <w:ilvl w:val="0"/>
          <w:numId w:val="53"/>
        </w:numPr>
        <w:rPr>
          <w:bCs/>
          <w:sz w:val="24"/>
          <w:szCs w:val="24"/>
        </w:rPr>
      </w:pPr>
      <w:r w:rsidRPr="002E1A63">
        <w:rPr>
          <w:bCs/>
          <w:sz w:val="24"/>
          <w:szCs w:val="24"/>
        </w:rPr>
        <w:t>İlköğretim kurumlarının öğretim programları ile ders kitaplarında yer alması gereken Atatürkçülük konularının plânda gösterilmesi ve işlenişte dikkate alınması</w:t>
      </w:r>
    </w:p>
    <w:p w14:paraId="56A8FFEA" w14:textId="77777777" w:rsidR="002E1A63" w:rsidRPr="002E1A63" w:rsidRDefault="002E1A63" w:rsidP="002E1A63">
      <w:pPr>
        <w:numPr>
          <w:ilvl w:val="0"/>
          <w:numId w:val="53"/>
        </w:numPr>
        <w:rPr>
          <w:bCs/>
          <w:sz w:val="24"/>
          <w:szCs w:val="24"/>
        </w:rPr>
      </w:pPr>
      <w:r w:rsidRPr="002E1A63">
        <w:rPr>
          <w:bCs/>
          <w:sz w:val="24"/>
          <w:szCs w:val="24"/>
        </w:rPr>
        <w:t>Sınıf kitaplıklarının durumu ve öğrencilere okuma alışkanlığı kazandırmaya yönelik çalışmaların planlanması</w:t>
      </w:r>
    </w:p>
    <w:p w14:paraId="2C6E9A36" w14:textId="77777777" w:rsidR="002E1A63" w:rsidRPr="002E1A63" w:rsidRDefault="002E1A63" w:rsidP="002E1A63">
      <w:pPr>
        <w:numPr>
          <w:ilvl w:val="0"/>
          <w:numId w:val="53"/>
        </w:numPr>
        <w:rPr>
          <w:bCs/>
          <w:sz w:val="24"/>
          <w:szCs w:val="24"/>
        </w:rPr>
      </w:pPr>
      <w:r w:rsidRPr="002E1A63">
        <w:rPr>
          <w:bCs/>
          <w:sz w:val="24"/>
          <w:szCs w:val="24"/>
        </w:rPr>
        <w:t>İş sağlığı ve güvenliği tedbirlerinin değerlendirilmesi</w:t>
      </w:r>
    </w:p>
    <w:p w14:paraId="2A1EDA2B" w14:textId="77777777" w:rsidR="002E1A63" w:rsidRPr="002E1A63" w:rsidRDefault="002E1A63" w:rsidP="002E1A63">
      <w:pPr>
        <w:numPr>
          <w:ilvl w:val="0"/>
          <w:numId w:val="53"/>
        </w:numPr>
        <w:rPr>
          <w:bCs/>
          <w:sz w:val="24"/>
          <w:szCs w:val="24"/>
        </w:rPr>
      </w:pPr>
      <w:r w:rsidRPr="002E1A63">
        <w:rPr>
          <w:bCs/>
          <w:sz w:val="24"/>
          <w:szCs w:val="24"/>
        </w:rPr>
        <w:t>Dilek ve temenniler – kapanış</w:t>
      </w:r>
    </w:p>
    <w:p w14:paraId="1F579E40" w14:textId="77777777" w:rsidR="00CA362B" w:rsidRDefault="00CA362B" w:rsidP="002E1A63">
      <w:pP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27328175" w:rsidR="00275B26" w:rsidRPr="005862B9" w:rsidRDefault="00C76F68" w:rsidP="003B77D4">
      <w:pPr>
        <w:jc w:val="center"/>
        <w:rPr>
          <w:b/>
          <w:bCs/>
          <w:sz w:val="24"/>
          <w:szCs w:val="24"/>
        </w:rPr>
      </w:pPr>
      <w:r>
        <w:rPr>
          <w:b/>
          <w:bCs/>
          <w:sz w:val="24"/>
          <w:szCs w:val="24"/>
        </w:rPr>
        <w:t>3</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102204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24745">
              <w:rPr>
                <w:b/>
                <w:bCs/>
                <w:sz w:val="24"/>
                <w:szCs w:val="24"/>
              </w:rPr>
              <w:t>,</w:t>
            </w:r>
            <w:r w:rsidR="00224745" w:rsidRPr="005C0A94">
              <w:rPr>
                <w:b/>
                <w:bCs/>
                <w:sz w:val="24"/>
                <w:szCs w:val="24"/>
              </w:rPr>
              <w:t xml:space="preserve"> ÖĞRETMEN</w:t>
            </w:r>
            <w:r w:rsidR="00224745">
              <w:rPr>
                <w:b/>
                <w:bCs/>
                <w:sz w:val="24"/>
                <w:szCs w:val="24"/>
              </w:rPr>
              <w:t>4,</w:t>
            </w:r>
            <w:r w:rsidR="00224745" w:rsidRPr="005C0A94">
              <w:rPr>
                <w:b/>
                <w:bCs/>
                <w:sz w:val="24"/>
                <w:szCs w:val="24"/>
              </w:rPr>
              <w:t xml:space="preserve"> </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00D795EC" w14:textId="77777777" w:rsidR="002E1A63" w:rsidRPr="002E1A63" w:rsidRDefault="002E1A63" w:rsidP="002E1A63">
      <w:pPr>
        <w:numPr>
          <w:ilvl w:val="0"/>
          <w:numId w:val="54"/>
        </w:numPr>
        <w:rPr>
          <w:bCs/>
          <w:sz w:val="24"/>
          <w:szCs w:val="24"/>
        </w:rPr>
      </w:pPr>
      <w:r w:rsidRPr="002E1A63">
        <w:rPr>
          <w:bCs/>
          <w:sz w:val="24"/>
          <w:szCs w:val="24"/>
        </w:rPr>
        <w:t>Açılış ve yoklama</w:t>
      </w:r>
    </w:p>
    <w:p w14:paraId="699F2DCA" w14:textId="77777777" w:rsidR="002E1A63" w:rsidRPr="002E1A63" w:rsidRDefault="002E1A63" w:rsidP="002E1A63">
      <w:pPr>
        <w:numPr>
          <w:ilvl w:val="0"/>
          <w:numId w:val="54"/>
        </w:numPr>
        <w:rPr>
          <w:bCs/>
          <w:sz w:val="24"/>
          <w:szCs w:val="24"/>
        </w:rPr>
      </w:pPr>
      <w:r w:rsidRPr="002E1A63">
        <w:rPr>
          <w:bCs/>
          <w:sz w:val="24"/>
          <w:szCs w:val="24"/>
        </w:rPr>
        <w:t>Bir önceki zümre toplantısında alınan kararların okunması, değerlendirilmesi</w:t>
      </w:r>
    </w:p>
    <w:p w14:paraId="1AAC7AEC" w14:textId="77777777" w:rsidR="002E1A63" w:rsidRPr="002E1A63" w:rsidRDefault="002E1A63" w:rsidP="002E1A63">
      <w:pPr>
        <w:numPr>
          <w:ilvl w:val="0"/>
          <w:numId w:val="54"/>
        </w:numPr>
        <w:rPr>
          <w:bCs/>
          <w:sz w:val="24"/>
          <w:szCs w:val="24"/>
        </w:rPr>
      </w:pPr>
      <w:r w:rsidRPr="002E1A63">
        <w:rPr>
          <w:bCs/>
          <w:sz w:val="24"/>
          <w:szCs w:val="24"/>
        </w:rPr>
        <w:t>I. dönem eğitim-öğretim faaliyetlerinin ve öğrenci başarı durumlarının değerlendirilmesi</w:t>
      </w:r>
    </w:p>
    <w:p w14:paraId="65F47B2F" w14:textId="77777777" w:rsidR="002E1A63" w:rsidRPr="002E1A63" w:rsidRDefault="002E1A63" w:rsidP="002E1A63">
      <w:pPr>
        <w:numPr>
          <w:ilvl w:val="0"/>
          <w:numId w:val="54"/>
        </w:numPr>
        <w:rPr>
          <w:bCs/>
          <w:sz w:val="24"/>
          <w:szCs w:val="24"/>
        </w:rPr>
      </w:pPr>
      <w:r w:rsidRPr="002E1A63">
        <w:rPr>
          <w:bCs/>
          <w:sz w:val="24"/>
          <w:szCs w:val="24"/>
        </w:rPr>
        <w:t>Başarısız öğrencilerin başarılarını artırmak için alınacak önlemlerin belirlenmesi</w:t>
      </w:r>
    </w:p>
    <w:p w14:paraId="6F26B6E7" w14:textId="77777777" w:rsidR="002E1A63" w:rsidRPr="002E1A63" w:rsidRDefault="002E1A63" w:rsidP="002E1A63">
      <w:pPr>
        <w:numPr>
          <w:ilvl w:val="0"/>
          <w:numId w:val="54"/>
        </w:numPr>
        <w:rPr>
          <w:bCs/>
          <w:sz w:val="24"/>
          <w:szCs w:val="24"/>
        </w:rPr>
      </w:pPr>
      <w:r w:rsidRPr="002E1A63">
        <w:rPr>
          <w:bCs/>
          <w:sz w:val="24"/>
          <w:szCs w:val="24"/>
        </w:rPr>
        <w:t>Eğitim-öğretim programlarında karşılaşılan güçlüklerin tespiti ve giderilmesine yönelik planlama</w:t>
      </w:r>
    </w:p>
    <w:p w14:paraId="3B43AD49" w14:textId="77777777" w:rsidR="002E1A63" w:rsidRPr="002E1A63" w:rsidRDefault="002E1A63" w:rsidP="002E1A63">
      <w:pPr>
        <w:numPr>
          <w:ilvl w:val="0"/>
          <w:numId w:val="54"/>
        </w:numPr>
        <w:rPr>
          <w:bCs/>
          <w:sz w:val="24"/>
          <w:szCs w:val="24"/>
        </w:rPr>
      </w:pPr>
      <w:r w:rsidRPr="002E1A63">
        <w:rPr>
          <w:bCs/>
          <w:sz w:val="24"/>
          <w:szCs w:val="24"/>
        </w:rPr>
        <w:t>Öğrencilerin çalışma ve eğitim durumları ile çevre özellikleri dikkate alınarak başarıyı artırıcı tedbirlerin belirlenmesi</w:t>
      </w:r>
    </w:p>
    <w:p w14:paraId="2E5B9C9E" w14:textId="77777777" w:rsidR="002E1A63" w:rsidRPr="002E1A63" w:rsidRDefault="002E1A63" w:rsidP="002E1A63">
      <w:pPr>
        <w:numPr>
          <w:ilvl w:val="0"/>
          <w:numId w:val="54"/>
        </w:numPr>
        <w:rPr>
          <w:bCs/>
          <w:sz w:val="24"/>
          <w:szCs w:val="24"/>
        </w:rPr>
      </w:pPr>
      <w:r w:rsidRPr="002E1A63">
        <w:rPr>
          <w:bCs/>
          <w:sz w:val="24"/>
          <w:szCs w:val="24"/>
        </w:rPr>
        <w:t>Ders programlarının ve derslerin birbirine paralel yürütülmesine yönelik tedbirlerin görüşülmesi</w:t>
      </w:r>
    </w:p>
    <w:p w14:paraId="0B941DBD" w14:textId="77777777" w:rsidR="002E1A63" w:rsidRPr="002E1A63" w:rsidRDefault="002E1A63" w:rsidP="002E1A63">
      <w:pPr>
        <w:numPr>
          <w:ilvl w:val="0"/>
          <w:numId w:val="54"/>
        </w:numPr>
        <w:rPr>
          <w:bCs/>
          <w:sz w:val="24"/>
          <w:szCs w:val="24"/>
        </w:rPr>
      </w:pPr>
      <w:r w:rsidRPr="002E1A63">
        <w:rPr>
          <w:bCs/>
          <w:sz w:val="24"/>
          <w:szCs w:val="24"/>
        </w:rPr>
        <w:t>Derslerde izlenecek yöntem ve tekniklerin; deney, gezi-gözlem ve araştırma çalışmalarının planlanması</w:t>
      </w:r>
    </w:p>
    <w:p w14:paraId="4C4581F3" w14:textId="77777777" w:rsidR="002E1A63" w:rsidRPr="002E1A63" w:rsidRDefault="002E1A63" w:rsidP="002E1A63">
      <w:pPr>
        <w:numPr>
          <w:ilvl w:val="0"/>
          <w:numId w:val="54"/>
        </w:numPr>
        <w:rPr>
          <w:bCs/>
          <w:sz w:val="24"/>
          <w:szCs w:val="24"/>
        </w:rPr>
      </w:pPr>
      <w:r w:rsidRPr="002E1A63">
        <w:rPr>
          <w:bCs/>
          <w:sz w:val="24"/>
          <w:szCs w:val="24"/>
        </w:rPr>
        <w:t>Ölçme ve değerlendirmede birlik ve beraberliğin sağlanması (ortak ölçüt ve uygulamalar)</w:t>
      </w:r>
    </w:p>
    <w:p w14:paraId="21971A26" w14:textId="77777777" w:rsidR="002E1A63" w:rsidRPr="002E1A63" w:rsidRDefault="002E1A63" w:rsidP="002E1A63">
      <w:pPr>
        <w:numPr>
          <w:ilvl w:val="0"/>
          <w:numId w:val="54"/>
        </w:numPr>
        <w:rPr>
          <w:bCs/>
          <w:sz w:val="24"/>
          <w:szCs w:val="24"/>
        </w:rPr>
      </w:pPr>
      <w:r w:rsidRPr="002E1A63">
        <w:rPr>
          <w:bCs/>
          <w:sz w:val="24"/>
          <w:szCs w:val="24"/>
        </w:rPr>
        <w:t>Teknolojik gelişmelerin takip edilmesi ve eğitim süreçlerine yansıtılmasının değerlendirilmesi</w:t>
      </w:r>
    </w:p>
    <w:p w14:paraId="3CD2F999" w14:textId="77777777" w:rsidR="002E1A63" w:rsidRPr="002E1A63" w:rsidRDefault="002E1A63" w:rsidP="002E1A63">
      <w:pPr>
        <w:numPr>
          <w:ilvl w:val="0"/>
          <w:numId w:val="54"/>
        </w:numPr>
        <w:rPr>
          <w:bCs/>
          <w:sz w:val="24"/>
          <w:szCs w:val="24"/>
        </w:rPr>
      </w:pPr>
      <w:r w:rsidRPr="002E1A63">
        <w:rPr>
          <w:bCs/>
          <w:sz w:val="24"/>
          <w:szCs w:val="24"/>
        </w:rPr>
        <w:t>Öğrenme güçlüğü çeken öğrenciler ile öğrenme güçlüğü çekilen konuların belirlenmesi ve gerekli önlemlerin alınması</w:t>
      </w:r>
    </w:p>
    <w:p w14:paraId="04BE3B9A" w14:textId="77777777" w:rsidR="002E1A63" w:rsidRPr="002E1A63" w:rsidRDefault="002E1A63" w:rsidP="002E1A63">
      <w:pPr>
        <w:numPr>
          <w:ilvl w:val="0"/>
          <w:numId w:val="54"/>
        </w:numPr>
        <w:rPr>
          <w:bCs/>
          <w:sz w:val="24"/>
          <w:szCs w:val="24"/>
        </w:rPr>
      </w:pPr>
      <w:r w:rsidRPr="002E1A63">
        <w:rPr>
          <w:bCs/>
          <w:sz w:val="24"/>
          <w:szCs w:val="24"/>
        </w:rPr>
        <w:t>Davranış bozuklukları ve uyum sorunlarının azaltılmasına yönelik tedbirlerin belirlenmesi</w:t>
      </w:r>
    </w:p>
    <w:p w14:paraId="11012E55" w14:textId="77777777" w:rsidR="002E1A63" w:rsidRPr="002E1A63" w:rsidRDefault="002E1A63" w:rsidP="002E1A63">
      <w:pPr>
        <w:numPr>
          <w:ilvl w:val="0"/>
          <w:numId w:val="54"/>
        </w:numPr>
        <w:rPr>
          <w:bCs/>
          <w:sz w:val="24"/>
          <w:szCs w:val="24"/>
        </w:rPr>
      </w:pPr>
      <w:r w:rsidRPr="002E1A63">
        <w:rPr>
          <w:bCs/>
          <w:sz w:val="24"/>
          <w:szCs w:val="24"/>
        </w:rPr>
        <w:t>Öğrencilerin temizlik–sağlık–beslenme alışkanlıkları ile sınıf/okul düzeninin değerlendirilmesi</w:t>
      </w:r>
    </w:p>
    <w:p w14:paraId="755B2CDF" w14:textId="77777777" w:rsidR="002E1A63" w:rsidRPr="002E1A63" w:rsidRDefault="002E1A63" w:rsidP="002E1A63">
      <w:pPr>
        <w:numPr>
          <w:ilvl w:val="0"/>
          <w:numId w:val="54"/>
        </w:numPr>
        <w:rPr>
          <w:bCs/>
          <w:sz w:val="24"/>
          <w:szCs w:val="24"/>
        </w:rPr>
      </w:pPr>
      <w:r w:rsidRPr="002E1A63">
        <w:rPr>
          <w:bCs/>
          <w:sz w:val="24"/>
          <w:szCs w:val="24"/>
        </w:rPr>
        <w:t>Öğrencilerin devam–devamsızlık durumlarının görüşülmesi ve izleme planının oluşturulması</w:t>
      </w:r>
    </w:p>
    <w:p w14:paraId="45D5577B" w14:textId="77777777" w:rsidR="002E1A63" w:rsidRPr="002E1A63" w:rsidRDefault="002E1A63" w:rsidP="002E1A63">
      <w:pPr>
        <w:numPr>
          <w:ilvl w:val="0"/>
          <w:numId w:val="54"/>
        </w:numPr>
        <w:rPr>
          <w:bCs/>
          <w:sz w:val="24"/>
          <w:szCs w:val="24"/>
        </w:rPr>
      </w:pPr>
      <w:r w:rsidRPr="002E1A63">
        <w:rPr>
          <w:bCs/>
          <w:sz w:val="24"/>
          <w:szCs w:val="24"/>
        </w:rPr>
        <w:t>Belirli gün ve haftalar; sosyal, kültürel ve sportif etkinliklerin planlanması</w:t>
      </w:r>
    </w:p>
    <w:p w14:paraId="2489D5E3" w14:textId="77777777" w:rsidR="002E1A63" w:rsidRPr="002E1A63" w:rsidRDefault="002E1A63" w:rsidP="002E1A63">
      <w:pPr>
        <w:numPr>
          <w:ilvl w:val="0"/>
          <w:numId w:val="54"/>
        </w:numPr>
        <w:rPr>
          <w:bCs/>
          <w:sz w:val="24"/>
          <w:szCs w:val="24"/>
        </w:rPr>
      </w:pPr>
      <w:r w:rsidRPr="002E1A63">
        <w:rPr>
          <w:bCs/>
          <w:sz w:val="24"/>
          <w:szCs w:val="24"/>
        </w:rPr>
        <w:t>Okul idaresi, öğrenci velisi ve diğer zümre/alan öğretmenleri ile iş birliği esaslarının belirlenmesi</w:t>
      </w:r>
    </w:p>
    <w:p w14:paraId="56DF34E3" w14:textId="77777777" w:rsidR="002E1A63" w:rsidRPr="002E1A63" w:rsidRDefault="002E1A63" w:rsidP="002E1A63">
      <w:pPr>
        <w:numPr>
          <w:ilvl w:val="0"/>
          <w:numId w:val="54"/>
        </w:numPr>
        <w:rPr>
          <w:bCs/>
          <w:sz w:val="24"/>
          <w:szCs w:val="24"/>
        </w:rPr>
      </w:pPr>
      <w:r w:rsidRPr="002E1A63">
        <w:rPr>
          <w:bCs/>
          <w:sz w:val="24"/>
          <w:szCs w:val="24"/>
        </w:rPr>
        <w:t>İlköğretim kurumlarının öğretim programları ile ders kitaplarında yer alması gereken Atatürkçülük konularının plânda gösterilmesi ve işlenişte dikkate alınması</w:t>
      </w:r>
    </w:p>
    <w:p w14:paraId="4BFCD6FC" w14:textId="77777777" w:rsidR="002E1A63" w:rsidRPr="002E1A63" w:rsidRDefault="002E1A63" w:rsidP="002E1A63">
      <w:pPr>
        <w:numPr>
          <w:ilvl w:val="0"/>
          <w:numId w:val="54"/>
        </w:numPr>
        <w:rPr>
          <w:bCs/>
          <w:sz w:val="24"/>
          <w:szCs w:val="24"/>
        </w:rPr>
      </w:pPr>
      <w:r w:rsidRPr="002E1A63">
        <w:rPr>
          <w:bCs/>
          <w:sz w:val="24"/>
          <w:szCs w:val="24"/>
        </w:rPr>
        <w:t>Sınıf kitaplıklarının durumu ve öğrencilere okuma alışkanlığı kazandırmaya yönelik çalışmaların planlanması</w:t>
      </w:r>
    </w:p>
    <w:p w14:paraId="3DD05850" w14:textId="77777777" w:rsidR="002E1A63" w:rsidRPr="002E1A63" w:rsidRDefault="002E1A63" w:rsidP="002E1A63">
      <w:pPr>
        <w:numPr>
          <w:ilvl w:val="0"/>
          <w:numId w:val="54"/>
        </w:numPr>
        <w:rPr>
          <w:bCs/>
          <w:sz w:val="24"/>
          <w:szCs w:val="24"/>
        </w:rPr>
      </w:pPr>
      <w:r w:rsidRPr="002E1A63">
        <w:rPr>
          <w:bCs/>
          <w:sz w:val="24"/>
          <w:szCs w:val="24"/>
        </w:rPr>
        <w:t>İş sağlığı ve güvenliği tedbirlerinin değerlendirilmesi</w:t>
      </w:r>
    </w:p>
    <w:p w14:paraId="7CD8DBF0" w14:textId="77777777" w:rsidR="002E1A63" w:rsidRPr="002E1A63" w:rsidRDefault="002E1A63" w:rsidP="002E1A63">
      <w:pPr>
        <w:numPr>
          <w:ilvl w:val="0"/>
          <w:numId w:val="54"/>
        </w:numPr>
        <w:rPr>
          <w:bCs/>
          <w:sz w:val="24"/>
          <w:szCs w:val="24"/>
        </w:rPr>
      </w:pPr>
      <w:r w:rsidRPr="002E1A63">
        <w:rPr>
          <w:bCs/>
          <w:sz w:val="24"/>
          <w:szCs w:val="24"/>
        </w:rPr>
        <w:t>Dilek ve temenniler – kapanış</w:t>
      </w:r>
    </w:p>
    <w:p w14:paraId="73D25E6D" w14:textId="77777777" w:rsidR="000D53BC" w:rsidRDefault="000D53BC" w:rsidP="009205E4">
      <w:pP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74F8FFEF" w14:textId="77777777" w:rsidR="009F529C" w:rsidRDefault="009F529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01B05627" w14:textId="77777777" w:rsidR="00770D0D" w:rsidRPr="00770D0D" w:rsidRDefault="00770D0D" w:rsidP="00770D0D">
      <w:pPr>
        <w:rPr>
          <w:sz w:val="24"/>
          <w:szCs w:val="24"/>
        </w:rPr>
      </w:pPr>
      <w:r w:rsidRPr="00770D0D">
        <w:rPr>
          <w:b/>
          <w:bCs/>
          <w:sz w:val="24"/>
          <w:szCs w:val="24"/>
        </w:rPr>
        <w:t>1) Açılış ve yoklama</w:t>
      </w:r>
      <w:r w:rsidRPr="00770D0D">
        <w:rPr>
          <w:sz w:val="24"/>
          <w:szCs w:val="24"/>
        </w:rPr>
        <w:br/>
        <w:t xml:space="preserve">Toplantı, ....../02/2026 tarihinde saat .........’da belirtilen yerde Zümre Başkanı </w:t>
      </w:r>
      <w:r w:rsidRPr="00770D0D">
        <w:rPr>
          <w:b/>
          <w:bCs/>
          <w:sz w:val="24"/>
          <w:szCs w:val="24"/>
        </w:rPr>
        <w:t>ÖĞRETMEN1</w:t>
      </w:r>
      <w:r w:rsidRPr="00770D0D">
        <w:rPr>
          <w:sz w:val="24"/>
          <w:szCs w:val="24"/>
        </w:rPr>
        <w:t xml:space="preserve">’in açılış konuşması ile başlamıştır. Yoklama alınmış ve toplantıya katılanların isimleri tutanak altına alınmıştır. </w:t>
      </w:r>
      <w:r w:rsidRPr="00770D0D">
        <w:rPr>
          <w:b/>
          <w:bCs/>
          <w:sz w:val="24"/>
          <w:szCs w:val="24"/>
        </w:rPr>
        <w:t>ÖĞRETMEN1</w:t>
      </w:r>
      <w:r w:rsidRPr="00770D0D">
        <w:rPr>
          <w:sz w:val="24"/>
          <w:szCs w:val="24"/>
        </w:rPr>
        <w:t xml:space="preserve">, toplantının amacının II. dönemde ortak uygulama esaslarını belirlemek olduğunu ifade etmiştir. Gündem maddeleri okunmuş ve maddelerin sırasıyla görüşülmesi oy birliği ile kabul edilmiştir. Tutanakların sağlıklı tutulabilmesi için yazman seçimine geçilmiştir. Öneri üzerine </w:t>
      </w:r>
      <w:r w:rsidRPr="00770D0D">
        <w:rPr>
          <w:b/>
          <w:bCs/>
          <w:sz w:val="24"/>
          <w:szCs w:val="24"/>
        </w:rPr>
        <w:t>ÖĞRETMEN2</w:t>
      </w:r>
      <w:r w:rsidRPr="00770D0D">
        <w:rPr>
          <w:sz w:val="24"/>
          <w:szCs w:val="24"/>
        </w:rPr>
        <w:t xml:space="preserve"> yazman olarak belirlenmiş, görüşmelere başlanmıştır.</w:t>
      </w:r>
    </w:p>
    <w:p w14:paraId="63C68D8A" w14:textId="77777777" w:rsidR="00770D0D" w:rsidRDefault="00770D0D" w:rsidP="00770D0D">
      <w:pPr>
        <w:rPr>
          <w:b/>
          <w:bCs/>
          <w:sz w:val="24"/>
          <w:szCs w:val="24"/>
        </w:rPr>
      </w:pPr>
    </w:p>
    <w:p w14:paraId="64E5B616" w14:textId="31A360D5" w:rsidR="00770D0D" w:rsidRPr="00770D0D" w:rsidRDefault="00770D0D" w:rsidP="00770D0D">
      <w:pPr>
        <w:rPr>
          <w:sz w:val="24"/>
          <w:szCs w:val="24"/>
        </w:rPr>
      </w:pPr>
      <w:r w:rsidRPr="00770D0D">
        <w:rPr>
          <w:b/>
          <w:bCs/>
          <w:sz w:val="24"/>
          <w:szCs w:val="24"/>
        </w:rPr>
        <w:t>2) Bir önceki toplantı kararlarının okunması ve değerlendirilmesi</w:t>
      </w:r>
      <w:r w:rsidRPr="00770D0D">
        <w:rPr>
          <w:sz w:val="24"/>
          <w:szCs w:val="24"/>
        </w:rPr>
        <w:br/>
        <w:t xml:space="preserve">Bir önceki zümre toplantısında alınan kararlar </w:t>
      </w:r>
      <w:r w:rsidRPr="00770D0D">
        <w:rPr>
          <w:b/>
          <w:bCs/>
          <w:sz w:val="24"/>
          <w:szCs w:val="24"/>
        </w:rPr>
        <w:t>ÖĞRETMEN2</w:t>
      </w:r>
      <w:r w:rsidRPr="00770D0D">
        <w:rPr>
          <w:sz w:val="24"/>
          <w:szCs w:val="24"/>
        </w:rPr>
        <w:t xml:space="preserve"> tarafından maddeler halinde okunmuştur. Kararların uygulanma durumu sınıflar bazında değerlendirilmiş ve genel olarak olumlu ilerleme olduğu belirtilmiştir. </w:t>
      </w:r>
      <w:r w:rsidRPr="00770D0D">
        <w:rPr>
          <w:b/>
          <w:bCs/>
          <w:sz w:val="24"/>
          <w:szCs w:val="24"/>
        </w:rPr>
        <w:t>ÖĞRETMEN3</w:t>
      </w:r>
      <w:r w:rsidRPr="00770D0D">
        <w:rPr>
          <w:sz w:val="24"/>
          <w:szCs w:val="24"/>
        </w:rPr>
        <w:t>, “Okuma saati ve kısa değerlendirmeler öğrencinin eksiğini göstermede işe yaradı.” diyerek önceki kararların katkısını ifade etmiştir. Bazı kararların düzenli takip gerektirdiği, özellikle veli iletişimi ve devamsızlık kontrolünün süreklilik istediği üzerinde durulmuştur. Kararların uygulanmayan kısımlarının nedenleri görüşülmüş ve bu dönemde daha planlı izleme yapılması gerektiği belirtilmiştir. Sonuç olarak, önceki kararların devam ettirilmesi ve izleme aralıklarının netleştirilmesi uygun görülmüştür.</w:t>
      </w:r>
    </w:p>
    <w:p w14:paraId="12A3E865" w14:textId="77777777" w:rsidR="00770D0D" w:rsidRDefault="00770D0D" w:rsidP="00770D0D">
      <w:pPr>
        <w:rPr>
          <w:b/>
          <w:bCs/>
          <w:sz w:val="24"/>
          <w:szCs w:val="24"/>
        </w:rPr>
      </w:pPr>
    </w:p>
    <w:p w14:paraId="5B87525E" w14:textId="5330CFE2" w:rsidR="00770D0D" w:rsidRPr="00770D0D" w:rsidRDefault="00770D0D" w:rsidP="00770D0D">
      <w:pPr>
        <w:rPr>
          <w:sz w:val="24"/>
          <w:szCs w:val="24"/>
        </w:rPr>
      </w:pPr>
      <w:r w:rsidRPr="00770D0D">
        <w:rPr>
          <w:b/>
          <w:bCs/>
          <w:sz w:val="24"/>
          <w:szCs w:val="24"/>
        </w:rPr>
        <w:t>3) I. dönem eğitim-öğretim faaliyetlerinin ve öğrenci başarı durumlarının değerlendirilmesi</w:t>
      </w:r>
      <w:r w:rsidRPr="00770D0D">
        <w:rPr>
          <w:sz w:val="24"/>
          <w:szCs w:val="24"/>
        </w:rPr>
        <w:br/>
        <w:t xml:space="preserve">I. döneme ait kazanım gerçekleşmeleri, sınav sonuçları, performans görevleri ve süreç içi gözlemler ayrıntılı biçimde ele alınmıştır. </w:t>
      </w:r>
      <w:r w:rsidRPr="00770D0D">
        <w:rPr>
          <w:b/>
          <w:bCs/>
          <w:sz w:val="24"/>
          <w:szCs w:val="24"/>
        </w:rPr>
        <w:t>ÖĞRETMEN1</w:t>
      </w:r>
      <w:r w:rsidRPr="00770D0D">
        <w:rPr>
          <w:sz w:val="24"/>
          <w:szCs w:val="24"/>
        </w:rPr>
        <w:t xml:space="preserve">, sınıflar arasında bazı kazanımlarda ilerleme hızının farklılaştığını, II. dönemde ortak takvimin bu farkı azaltacağını belirtmiştir. </w:t>
      </w:r>
      <w:r w:rsidRPr="00770D0D">
        <w:rPr>
          <w:b/>
          <w:bCs/>
          <w:sz w:val="24"/>
          <w:szCs w:val="24"/>
        </w:rPr>
        <w:t>ÖĞRETMEN2</w:t>
      </w:r>
      <w:r w:rsidRPr="00770D0D">
        <w:rPr>
          <w:sz w:val="24"/>
          <w:szCs w:val="24"/>
        </w:rPr>
        <w:t xml:space="preserve">, okuduğunu anlama ve yazılı anlatımda belirli öğrenci grubunda zorlanma olduğunu, düzenli kısa metin çalışmalarının artırılmasını önermiştir. </w:t>
      </w:r>
      <w:r w:rsidRPr="00770D0D">
        <w:rPr>
          <w:b/>
          <w:bCs/>
          <w:sz w:val="24"/>
          <w:szCs w:val="24"/>
        </w:rPr>
        <w:t>ÖĞRETMEN4</w:t>
      </w:r>
      <w:r w:rsidRPr="00770D0D">
        <w:rPr>
          <w:sz w:val="24"/>
          <w:szCs w:val="24"/>
        </w:rPr>
        <w:t>, “Bazı öğrenciler sözlüde iyi; yazılıda geride. Değerlendirme araçlarını çeşitlendirelim.” diyerek ölçme çeşitliliğine dikkat çekmiştir. Eksik kazanımların sınıf bazında çıkarılması, telafi haftalarının planlara eklenmesi ve kısa aralıklarla veri paylaşımı yapılması görüşülmüştür. Dönem başında hedef kazanımların netleştirilmesi ve uygulanacak ortak kontrol çalışmalarının takvimlendirilmesi kararlaştırılmıştır. Böylece II. döneme daha dengeli ve izlenebilir bir başlangıç yapılması uygun görülmüştür.</w:t>
      </w:r>
    </w:p>
    <w:p w14:paraId="5670E0D0" w14:textId="77777777" w:rsidR="00770D0D" w:rsidRDefault="00770D0D" w:rsidP="00770D0D">
      <w:pPr>
        <w:rPr>
          <w:b/>
          <w:bCs/>
          <w:sz w:val="24"/>
          <w:szCs w:val="24"/>
        </w:rPr>
      </w:pPr>
    </w:p>
    <w:p w14:paraId="716FD1F6" w14:textId="3517359F" w:rsidR="00770D0D" w:rsidRPr="00770D0D" w:rsidRDefault="00770D0D" w:rsidP="00770D0D">
      <w:pPr>
        <w:rPr>
          <w:sz w:val="24"/>
          <w:szCs w:val="24"/>
        </w:rPr>
      </w:pPr>
      <w:r w:rsidRPr="00770D0D">
        <w:rPr>
          <w:b/>
          <w:bCs/>
          <w:sz w:val="24"/>
          <w:szCs w:val="24"/>
        </w:rPr>
        <w:t>4) Başarısız öğrencilerin başarılarını artırmak için alınacak önlemlerin belirlenmesi</w:t>
      </w:r>
      <w:r w:rsidRPr="00770D0D">
        <w:rPr>
          <w:sz w:val="24"/>
          <w:szCs w:val="24"/>
        </w:rPr>
        <w:br/>
        <w:t xml:space="preserve">Akademik açıdan risk grubunda bulunan öğrenciler ders bazında değerlendirilmiş ve destek ihtiyaçları konuşulmuştur. </w:t>
      </w:r>
      <w:r w:rsidRPr="00770D0D">
        <w:rPr>
          <w:b/>
          <w:bCs/>
          <w:sz w:val="24"/>
          <w:szCs w:val="24"/>
        </w:rPr>
        <w:t>ÖĞRETMEN3</w:t>
      </w:r>
      <w:r w:rsidRPr="00770D0D">
        <w:rPr>
          <w:sz w:val="24"/>
          <w:szCs w:val="24"/>
        </w:rPr>
        <w:t xml:space="preserve">, problem çözme basamaklarında zorlanan öğrenciler için “adım adım yönergeli çalışma” yapılmasını ve örnek çözüm defteri tutulmasını önermiştir. </w:t>
      </w:r>
      <w:r w:rsidRPr="00770D0D">
        <w:rPr>
          <w:b/>
          <w:bCs/>
          <w:sz w:val="24"/>
          <w:szCs w:val="24"/>
        </w:rPr>
        <w:t>ÖĞRETMEN1</w:t>
      </w:r>
      <w:r w:rsidRPr="00770D0D">
        <w:rPr>
          <w:sz w:val="24"/>
          <w:szCs w:val="24"/>
        </w:rPr>
        <w:t>, destek çalışmalarının plansız değil, “hedef öğrenci listesi + haftalık takip çizelgesi” ile yürütülmesi gerektiğini vurgulamıştır. Veli iş birliğinin güçlendirilmesi, evde uygulanabilecek kısa tekrar önerilerinin velilere net biçimde iletilmesi uygun görülmüştür. Öğrenci motivasyonunu artırmak için küçük hedefler belirlenmesi ve ilerlemenin görünür kılınması üzerinde durulmuştur. Sonuç olarak, destek planlarının hazırlanması, düzenli ölçme ile ilerlemenin izlenmesi ve gerekli durumlarda farklılaştırma yapılması kararlaştırılmıştır. Ayrıca sınıf içi geri bildirimlerin kısa ve somut şekilde verilmesi benimsenmiştir.</w:t>
      </w:r>
    </w:p>
    <w:p w14:paraId="58F179E8" w14:textId="77777777" w:rsidR="00770D0D" w:rsidRDefault="00770D0D" w:rsidP="00770D0D">
      <w:pPr>
        <w:rPr>
          <w:b/>
          <w:bCs/>
          <w:sz w:val="24"/>
          <w:szCs w:val="24"/>
        </w:rPr>
      </w:pPr>
    </w:p>
    <w:p w14:paraId="69D6C732" w14:textId="436D736A" w:rsidR="00770D0D" w:rsidRPr="00770D0D" w:rsidRDefault="00770D0D" w:rsidP="00770D0D">
      <w:pPr>
        <w:rPr>
          <w:sz w:val="24"/>
          <w:szCs w:val="24"/>
        </w:rPr>
      </w:pPr>
      <w:r w:rsidRPr="00770D0D">
        <w:rPr>
          <w:b/>
          <w:bCs/>
          <w:sz w:val="24"/>
          <w:szCs w:val="24"/>
        </w:rPr>
        <w:t>5) Eğitim-öğretim programlarında karşılaşılan güçlükler ve giderilmesine yönelik planlama</w:t>
      </w:r>
      <w:r w:rsidRPr="00770D0D">
        <w:rPr>
          <w:sz w:val="24"/>
          <w:szCs w:val="24"/>
        </w:rPr>
        <w:br/>
        <w:t xml:space="preserve">Program uygulamalarında zaman yönetimi, hazırbulunuşluk farkı ve materyal eksikliği gibi güçlükler değerlendirilmiştir. </w:t>
      </w:r>
      <w:r w:rsidRPr="00770D0D">
        <w:rPr>
          <w:b/>
          <w:bCs/>
          <w:sz w:val="24"/>
          <w:szCs w:val="24"/>
        </w:rPr>
        <w:t>ÖĞRETMEN1</w:t>
      </w:r>
      <w:r w:rsidRPr="00770D0D">
        <w:rPr>
          <w:sz w:val="24"/>
          <w:szCs w:val="24"/>
        </w:rPr>
        <w:t xml:space="preserve">, etkinlik yoğunluğu olan haftalarda kazanım önceliklendirmesi </w:t>
      </w:r>
      <w:r w:rsidRPr="00770D0D">
        <w:rPr>
          <w:sz w:val="24"/>
          <w:szCs w:val="24"/>
        </w:rPr>
        <w:lastRenderedPageBreak/>
        <w:t>yapılmasının ders akışını rahatlatacağını ifade etmiştir. Ders planlarında esneklik payı bırakılması ve gerektiğinde telafi derslerinin planlanması gerektiği belirtilmiştir. Ortak etkinlik ve materyal paylaşımı yapıldığında sınıflar arası farkın azalacağı görüşü benimsenmiştir. Programın hedeflerinden sapmadan, uygulamada pratik çözümlere yer verilmesi gerektiği vurgulanmıştır. Sonuç olarak, güçlüklerin azaltılması için ortak planlama, kazanım önceliklendirme ve materyal ihtiyacının zamanında bildirilmesi uygun görülmüştür.</w:t>
      </w:r>
    </w:p>
    <w:p w14:paraId="6F2C4487" w14:textId="77777777" w:rsidR="00770D0D" w:rsidRDefault="00770D0D" w:rsidP="00770D0D">
      <w:pPr>
        <w:rPr>
          <w:b/>
          <w:bCs/>
          <w:sz w:val="24"/>
          <w:szCs w:val="24"/>
        </w:rPr>
      </w:pPr>
    </w:p>
    <w:p w14:paraId="6FA4BAAE" w14:textId="42DE8F4D" w:rsidR="00770D0D" w:rsidRPr="00770D0D" w:rsidRDefault="00770D0D" w:rsidP="00770D0D">
      <w:pPr>
        <w:rPr>
          <w:sz w:val="24"/>
          <w:szCs w:val="24"/>
        </w:rPr>
      </w:pPr>
      <w:r w:rsidRPr="00770D0D">
        <w:rPr>
          <w:b/>
          <w:bCs/>
          <w:sz w:val="24"/>
          <w:szCs w:val="24"/>
        </w:rPr>
        <w:t>6) Öğrencilerin çalışma ve eğitim durumları ile çevre özelliklerine göre alınacak tedbirler</w:t>
      </w:r>
      <w:r w:rsidRPr="00770D0D">
        <w:rPr>
          <w:sz w:val="24"/>
          <w:szCs w:val="24"/>
        </w:rPr>
        <w:br/>
        <w:t xml:space="preserve">Öğrencilerin ev ortamı, çalışma alışkanlığı ve çevresel koşulların başarıya etkisi değerlendirilmiştir. </w:t>
      </w:r>
      <w:r w:rsidRPr="00770D0D">
        <w:rPr>
          <w:b/>
          <w:bCs/>
          <w:sz w:val="24"/>
          <w:szCs w:val="24"/>
        </w:rPr>
        <w:t>ÖĞRETMEN2</w:t>
      </w:r>
      <w:r w:rsidRPr="00770D0D">
        <w:rPr>
          <w:sz w:val="24"/>
          <w:szCs w:val="24"/>
        </w:rPr>
        <w:t>, bazı öğrencilerin düzenli çalışma ortamı olmadığını, bu nedenle ödevlerin “kısa, net ve yapılabilir” biçimde tasarlanması gerektiğini belirtmiştir. Evde takip edilebilecek basit tekrar yönergelerinin velilere verilmesi üzerinde durulmuştur. Okul içinde kısa destek zamanlarının planlanmasının, özellikle temel becerilerde fayda sağlayacağı görüşü paylaşılmıştır. Öğrencilerin teknoloji kullanımının çalışma düzenini etkileyebileceği, bu konuda veli bilgilendirmesi yapılmasının uygun olacağı değerlendirilmiştir. Sonuç olarak, öğrencinin koşullarına uygun ödevlendirme, okul içi destek ve düzenli veli iletişimi kararlaştırılmıştır.</w:t>
      </w:r>
    </w:p>
    <w:p w14:paraId="15CF5904" w14:textId="77777777" w:rsidR="00770D0D" w:rsidRDefault="00770D0D" w:rsidP="00770D0D">
      <w:pPr>
        <w:rPr>
          <w:b/>
          <w:bCs/>
          <w:sz w:val="24"/>
          <w:szCs w:val="24"/>
        </w:rPr>
      </w:pPr>
    </w:p>
    <w:p w14:paraId="1D9A862C" w14:textId="104DDACB" w:rsidR="00770D0D" w:rsidRPr="00770D0D" w:rsidRDefault="00770D0D" w:rsidP="00770D0D">
      <w:pPr>
        <w:rPr>
          <w:sz w:val="24"/>
          <w:szCs w:val="24"/>
        </w:rPr>
      </w:pPr>
      <w:r w:rsidRPr="00770D0D">
        <w:rPr>
          <w:b/>
          <w:bCs/>
          <w:sz w:val="24"/>
          <w:szCs w:val="24"/>
        </w:rPr>
        <w:t>7) Derslerin paralel yürütülmesi ile ilgili tedbirler</w:t>
      </w:r>
      <w:r w:rsidRPr="00770D0D">
        <w:rPr>
          <w:sz w:val="24"/>
          <w:szCs w:val="24"/>
        </w:rPr>
        <w:br/>
        <w:t xml:space="preserve">Zümre genelinde derslerin paralel ilerlemesi için ortak haftalık kazanım takibi görüşülmüştür. </w:t>
      </w:r>
      <w:r w:rsidRPr="00770D0D">
        <w:rPr>
          <w:b/>
          <w:bCs/>
          <w:sz w:val="24"/>
          <w:szCs w:val="24"/>
        </w:rPr>
        <w:t>ÖĞRETMEN1</w:t>
      </w:r>
      <w:r w:rsidRPr="00770D0D">
        <w:rPr>
          <w:sz w:val="24"/>
          <w:szCs w:val="24"/>
        </w:rPr>
        <w:t xml:space="preserve">, “Aynı kazanımı mümkün oldukça aynı hafta işlemeye çalışalım; farklılık olursa gerekçeyi not edelim.” diyerek izleme önerisini sunmuştur. </w:t>
      </w:r>
      <w:r w:rsidRPr="00770D0D">
        <w:rPr>
          <w:b/>
          <w:bCs/>
          <w:sz w:val="24"/>
          <w:szCs w:val="24"/>
        </w:rPr>
        <w:t>ÖĞRETMEN4</w:t>
      </w:r>
      <w:r w:rsidRPr="00770D0D">
        <w:rPr>
          <w:sz w:val="24"/>
          <w:szCs w:val="24"/>
        </w:rPr>
        <w:t>, paralel ilerlemenin ölçme-değerlendirme birliğini de güçlendirdiğini, bu nedenle ortak takvimin önemli olduğunu vurgulamıştır. Ortak çizelge üzerinden ilerleme takibi yapılması ve ay sonunda kısa durum değerlendirmesi yapılması uygun görülmüştür. Gecikme yaşayan sınıflar için telafi planı hazırlanarak dengeleme yapılabileceği belirtilmiştir. Sonuç olarak, haftalık kazanım takibi ve ortak paylaşım düzeniyle paralellik sağlanmasına karar verilmiştir.</w:t>
      </w:r>
    </w:p>
    <w:p w14:paraId="07B46C43" w14:textId="77777777" w:rsidR="00770D0D" w:rsidRDefault="00770D0D" w:rsidP="00770D0D">
      <w:pPr>
        <w:rPr>
          <w:b/>
          <w:bCs/>
          <w:sz w:val="24"/>
          <w:szCs w:val="24"/>
        </w:rPr>
      </w:pPr>
    </w:p>
    <w:p w14:paraId="4C19FB42" w14:textId="4E96BBEE" w:rsidR="00770D0D" w:rsidRPr="00770D0D" w:rsidRDefault="00770D0D" w:rsidP="00770D0D">
      <w:pPr>
        <w:rPr>
          <w:sz w:val="24"/>
          <w:szCs w:val="24"/>
        </w:rPr>
      </w:pPr>
      <w:r w:rsidRPr="00770D0D">
        <w:rPr>
          <w:b/>
          <w:bCs/>
          <w:sz w:val="24"/>
          <w:szCs w:val="24"/>
        </w:rPr>
        <w:t>8) Derslerde izlenecek yöntem ve teknikler; deney, gezi-gözlem ve araştırma planı</w:t>
      </w:r>
      <w:r w:rsidRPr="00770D0D">
        <w:rPr>
          <w:sz w:val="24"/>
          <w:szCs w:val="24"/>
        </w:rPr>
        <w:br/>
        <w:t xml:space="preserve">Derslerde kullanılacak yöntem-teknikler ayrıntılı biçimde değerlendirilmiş ve öğrenci katılımını artıracak uygulamalar üzerinde durulmuştur. </w:t>
      </w:r>
      <w:r w:rsidRPr="00770D0D">
        <w:rPr>
          <w:b/>
          <w:bCs/>
          <w:sz w:val="24"/>
          <w:szCs w:val="24"/>
        </w:rPr>
        <w:t>ÖĞRETMEN4</w:t>
      </w:r>
      <w:r w:rsidRPr="00770D0D">
        <w:rPr>
          <w:sz w:val="24"/>
          <w:szCs w:val="24"/>
        </w:rPr>
        <w:t xml:space="preserve">, oyunlaştırma ve istasyon tekniğinin özellikle dikkat dağınıklığı yaşayan öğrencilerde katılımı artırdığını ifade etmiştir. </w:t>
      </w:r>
      <w:r w:rsidRPr="00770D0D">
        <w:rPr>
          <w:b/>
          <w:bCs/>
          <w:sz w:val="24"/>
          <w:szCs w:val="24"/>
        </w:rPr>
        <w:t>ÖĞRETMEN2</w:t>
      </w:r>
      <w:r w:rsidRPr="00770D0D">
        <w:rPr>
          <w:sz w:val="24"/>
          <w:szCs w:val="24"/>
        </w:rPr>
        <w:t xml:space="preserve">, okuma-anlama çalışmalarında “kısa metin + soru-cevap + kelime” düzeninin düzenli yapılmasının kalıcılığı yükselttiğini belirtmiştir. </w:t>
      </w:r>
      <w:r w:rsidRPr="00770D0D">
        <w:rPr>
          <w:b/>
          <w:bCs/>
          <w:sz w:val="24"/>
          <w:szCs w:val="24"/>
        </w:rPr>
        <w:t>ÖĞRETMEN1</w:t>
      </w:r>
      <w:r w:rsidRPr="00770D0D">
        <w:rPr>
          <w:sz w:val="24"/>
          <w:szCs w:val="24"/>
        </w:rPr>
        <w:t>, yöntem seçiminin kazanıma uygun olmasını, her etkinliğin hedefe hizmet etmesi gerektiğini vurgulamıştır. Uygun konularda gezi-gözlem ve araştırma çalışmalarının planlanması, izin süreçlerinin idare ile yürütülmesi gerektiği belirtilmiştir. Etkinliklerin güvenlik ve veli bilgilendirmesi boyutunun planlamaya dahil edilmesi uygun görülmüştür. Sonuç olarak aktif öğrenme tekniklerinin artırılması, somut materyal kullanımının güçlendirilmesi ve dönem içinde planlı uygulamalara yer verilmesi kararlaştırılmıştır. Ayrıca zümre içinde örnek etkinlik havuzu oluşturulması benimsenmiştir.</w:t>
      </w:r>
    </w:p>
    <w:p w14:paraId="253B0B9C" w14:textId="77777777" w:rsidR="00770D0D" w:rsidRDefault="00770D0D" w:rsidP="00770D0D">
      <w:pPr>
        <w:rPr>
          <w:b/>
          <w:bCs/>
          <w:sz w:val="24"/>
          <w:szCs w:val="24"/>
        </w:rPr>
      </w:pPr>
    </w:p>
    <w:p w14:paraId="1BC8F270" w14:textId="2FA9EECD" w:rsidR="00770D0D" w:rsidRPr="00770D0D" w:rsidRDefault="00770D0D" w:rsidP="00770D0D">
      <w:pPr>
        <w:rPr>
          <w:sz w:val="24"/>
          <w:szCs w:val="24"/>
        </w:rPr>
      </w:pPr>
      <w:r w:rsidRPr="00770D0D">
        <w:rPr>
          <w:b/>
          <w:bCs/>
          <w:sz w:val="24"/>
          <w:szCs w:val="24"/>
        </w:rPr>
        <w:t>9) Ölçme ve değerlendirmede birlik ve beraberlik</w:t>
      </w:r>
      <w:r w:rsidRPr="00770D0D">
        <w:rPr>
          <w:sz w:val="24"/>
          <w:szCs w:val="24"/>
        </w:rPr>
        <w:br/>
        <w:t xml:space="preserve">Ölçme-değerlendirmede birlik sağlanması için ortak ölçütlerin belirlenmesi ve benzer kazanımların benzer araçlarla değerlendirilmesi görüşülmüştür. </w:t>
      </w:r>
      <w:r w:rsidRPr="00770D0D">
        <w:rPr>
          <w:b/>
          <w:bCs/>
          <w:sz w:val="24"/>
          <w:szCs w:val="24"/>
        </w:rPr>
        <w:t>ÖĞRETMEN1</w:t>
      </w:r>
      <w:r w:rsidRPr="00770D0D">
        <w:rPr>
          <w:sz w:val="24"/>
          <w:szCs w:val="24"/>
        </w:rPr>
        <w:t xml:space="preserve">, “Puanlama anahtarlarımız aynı olmazsa değerlendirme adil görünmeyebilir.” diyerek rubrik kullanımını önermiştir. </w:t>
      </w:r>
      <w:r w:rsidRPr="00770D0D">
        <w:rPr>
          <w:b/>
          <w:bCs/>
          <w:sz w:val="24"/>
          <w:szCs w:val="24"/>
        </w:rPr>
        <w:t>ÖĞRETMEN4</w:t>
      </w:r>
      <w:r w:rsidRPr="00770D0D">
        <w:rPr>
          <w:sz w:val="24"/>
          <w:szCs w:val="24"/>
        </w:rPr>
        <w:t xml:space="preserve">, değerlendirmede yalnızca sınavın değil süreç içi performansın da dikkate alınmasının öğrenciyi daha doğru yansıttığını ifade etmiştir. Kısa kazanım yoklamalarıyla eksiklerin hızlı tespit edilmesi ve geri bildirim verilmesi uygun görülmüştür. Ortak soru havuzu oluşturmanın, sınıf düzeyinde standart sağlamaya katkı sunacağı belirtilmiştir. Sonuç olarak, ortak ölçüt ve rubriklerle birlik sağlanmasına, </w:t>
      </w:r>
      <w:r w:rsidRPr="00770D0D">
        <w:rPr>
          <w:sz w:val="24"/>
          <w:szCs w:val="24"/>
        </w:rPr>
        <w:lastRenderedPageBreak/>
        <w:t>düzenli geri bildirim yaklaşımının benimsenmesine karar verilmiştir. Böylece hem öğrenci hem veli nezdinde şeffaflığın artacağı değerlendirilmiştir.</w:t>
      </w:r>
    </w:p>
    <w:p w14:paraId="5E1B56E0" w14:textId="77777777" w:rsidR="00770D0D" w:rsidRDefault="00770D0D" w:rsidP="00770D0D">
      <w:pPr>
        <w:rPr>
          <w:b/>
          <w:bCs/>
          <w:sz w:val="24"/>
          <w:szCs w:val="24"/>
        </w:rPr>
      </w:pPr>
    </w:p>
    <w:p w14:paraId="070975E7" w14:textId="6539310B" w:rsidR="00770D0D" w:rsidRPr="00770D0D" w:rsidRDefault="00770D0D" w:rsidP="00770D0D">
      <w:pPr>
        <w:rPr>
          <w:sz w:val="24"/>
          <w:szCs w:val="24"/>
        </w:rPr>
      </w:pPr>
      <w:r w:rsidRPr="00770D0D">
        <w:rPr>
          <w:b/>
          <w:bCs/>
          <w:sz w:val="24"/>
          <w:szCs w:val="24"/>
        </w:rPr>
        <w:t>10) Teknolojik gelişmelerin takip edilmesi ve eğitim süreçlerine yansıtılması</w:t>
      </w:r>
      <w:r w:rsidRPr="00770D0D">
        <w:rPr>
          <w:sz w:val="24"/>
          <w:szCs w:val="24"/>
        </w:rPr>
        <w:br/>
        <w:t xml:space="preserve">Teknoloji destekli öğretim uygulamaları ve dijital içerik kullanımı değerlendirilmiştir. </w:t>
      </w:r>
      <w:r w:rsidRPr="00770D0D">
        <w:rPr>
          <w:b/>
          <w:bCs/>
          <w:sz w:val="24"/>
          <w:szCs w:val="24"/>
        </w:rPr>
        <w:t>ÖĞRETMEN3</w:t>
      </w:r>
      <w:r w:rsidRPr="00770D0D">
        <w:rPr>
          <w:sz w:val="24"/>
          <w:szCs w:val="24"/>
        </w:rPr>
        <w:t>, dijital etkinliklerin dersi hareketlendirdiğini, ancak süre ve amaç kontrolünün iyi yapılması gerektiğini belirtmiştir. Akıllı tahta ve dijital materyallerin kazanıma hizmet edecek şekilde seçilmesi gerektiği vurgulanmıştır. Güvenilir içerik kullanımına öncelik verilmesi ve öğrencilerin dikkatini dağıtacak unsurlardan kaçınılması gerektiği belirtilmiştir. Teknik sorunların hızlı bildirilmesi ve ders akışını bozmayacak şekilde çözüm geliştirilmesi üzerinde durulmuştur. Sonuç olarak, teknolojinin kontrollü, planlı ve hedef odaklı biçimde kullanılmasına karar verilmiştir.</w:t>
      </w:r>
    </w:p>
    <w:p w14:paraId="1B834C40" w14:textId="77777777" w:rsidR="00770D0D" w:rsidRDefault="00770D0D" w:rsidP="00770D0D">
      <w:pPr>
        <w:rPr>
          <w:b/>
          <w:bCs/>
          <w:sz w:val="24"/>
          <w:szCs w:val="24"/>
        </w:rPr>
      </w:pPr>
    </w:p>
    <w:p w14:paraId="10FCCFC6" w14:textId="59E0AE15" w:rsidR="00770D0D" w:rsidRPr="00770D0D" w:rsidRDefault="00770D0D" w:rsidP="00770D0D">
      <w:pPr>
        <w:rPr>
          <w:sz w:val="24"/>
          <w:szCs w:val="24"/>
        </w:rPr>
      </w:pPr>
      <w:r w:rsidRPr="00770D0D">
        <w:rPr>
          <w:b/>
          <w:bCs/>
          <w:sz w:val="24"/>
          <w:szCs w:val="24"/>
        </w:rPr>
        <w:t>11) Öğrenme güçlüğü çeken öğrenciler ve zorlanılan konuların belirlenmesi, önlemler</w:t>
      </w:r>
      <w:r w:rsidRPr="00770D0D">
        <w:rPr>
          <w:sz w:val="24"/>
          <w:szCs w:val="24"/>
        </w:rPr>
        <w:br/>
        <w:t xml:space="preserve">Öğrenme güçlüğü yaşayan öğrencilerin belirlenmesinde gözlem, süreç içi performans ve kısa değerlendirmelerin birlikte kullanılacağı belirtilmiştir. </w:t>
      </w:r>
      <w:r w:rsidRPr="00770D0D">
        <w:rPr>
          <w:b/>
          <w:bCs/>
          <w:sz w:val="24"/>
          <w:szCs w:val="24"/>
        </w:rPr>
        <w:t>ÖĞRETMEN2</w:t>
      </w:r>
      <w:r w:rsidRPr="00770D0D">
        <w:rPr>
          <w:sz w:val="24"/>
          <w:szCs w:val="24"/>
        </w:rPr>
        <w:t xml:space="preserve">, okuma akıcılığı düşük öğrencilerde günlük kısa tekrarın etkili olduğunu, “az ama her gün” yaklaşımının uygulanmasını önermiştir. </w:t>
      </w:r>
      <w:r w:rsidRPr="00770D0D">
        <w:rPr>
          <w:b/>
          <w:bCs/>
          <w:sz w:val="24"/>
          <w:szCs w:val="24"/>
        </w:rPr>
        <w:t>ÖĞRETMEN3</w:t>
      </w:r>
      <w:r w:rsidRPr="00770D0D">
        <w:rPr>
          <w:sz w:val="24"/>
          <w:szCs w:val="24"/>
        </w:rPr>
        <w:t>, problem çözme basamaklarında zorlanan öğrenciler için şema, örnek çözüm ve adım takip formu kullanılmasını önermiştir. Zorlanılan konuların sınıf bazında listelenmesi ve destek çalışmalarının buna göre planlanması uygun görülmüştür. Velilere evde uygulama önerilerinin net bir dille iletilmesi gerektiği vurgulanmıştır. Gerektiğinde rehberlik servisiyle koordinasyon sağlanarak öğrencilerin izlenmesi benimsenmiştir. Sonuç olarak planlı destek, kayıt tutma ve düzenli değerlendirme yapılmasına karar verilmiştir. Böylece destek sürecinin “tesadüfe” değil “takvime” bağlanması hedeflenmiştir.</w:t>
      </w:r>
    </w:p>
    <w:p w14:paraId="7E78DEDA" w14:textId="77777777" w:rsidR="00770D0D" w:rsidRDefault="00770D0D" w:rsidP="00770D0D">
      <w:pPr>
        <w:rPr>
          <w:b/>
          <w:bCs/>
          <w:sz w:val="24"/>
          <w:szCs w:val="24"/>
        </w:rPr>
      </w:pPr>
    </w:p>
    <w:p w14:paraId="4DBBA2E4" w14:textId="1710E6F4" w:rsidR="00770D0D" w:rsidRPr="00770D0D" w:rsidRDefault="00770D0D" w:rsidP="00770D0D">
      <w:pPr>
        <w:rPr>
          <w:sz w:val="24"/>
          <w:szCs w:val="24"/>
        </w:rPr>
      </w:pPr>
      <w:r w:rsidRPr="00770D0D">
        <w:rPr>
          <w:b/>
          <w:bCs/>
          <w:sz w:val="24"/>
          <w:szCs w:val="24"/>
        </w:rPr>
        <w:t>12) Davranış bozuklukları ve uyum sorunlarının azaltılmasına yönelik tedbirler</w:t>
      </w:r>
      <w:r w:rsidRPr="00770D0D">
        <w:rPr>
          <w:sz w:val="24"/>
          <w:szCs w:val="24"/>
        </w:rPr>
        <w:br/>
        <w:t xml:space="preserve">Sınıf içi davranış ve uyum sorunları; sınıf kuralları, akran ilişkileri ve motivasyon başlıkları altında ele alınmıştır. </w:t>
      </w:r>
      <w:r w:rsidRPr="00770D0D">
        <w:rPr>
          <w:b/>
          <w:bCs/>
          <w:sz w:val="24"/>
          <w:szCs w:val="24"/>
        </w:rPr>
        <w:t>ÖĞRETMEN4</w:t>
      </w:r>
      <w:r w:rsidRPr="00770D0D">
        <w:rPr>
          <w:sz w:val="24"/>
          <w:szCs w:val="24"/>
        </w:rPr>
        <w:t xml:space="preserve">, kuralların öğrencilerle birlikte belirlenmesinin sahiplenmeyi artırdığını, sınıf sözleşmesi yapılabileceğini ifade etmiştir. Olumlu davranışın pekiştirilmesi için basit ve sürdürülebilir uygulamalar planlanması gerektiği belirtilmiştir. Problem yaşanan öğrencilerde önce gözlem ve veri toplanması, sonra veli görüşmesi yapılması uygun görülmüştür. Sınıf içi grup etkinlikleriyle akran </w:t>
      </w:r>
      <w:proofErr w:type="gramStart"/>
      <w:r w:rsidRPr="00770D0D">
        <w:rPr>
          <w:sz w:val="24"/>
          <w:szCs w:val="24"/>
        </w:rPr>
        <w:t>işbirliğini</w:t>
      </w:r>
      <w:proofErr w:type="gramEnd"/>
      <w:r w:rsidRPr="00770D0D">
        <w:rPr>
          <w:sz w:val="24"/>
          <w:szCs w:val="24"/>
        </w:rPr>
        <w:t xml:space="preserve"> artırmanın uyumu güçlendireceği değerlendirilmiştir. Sonuç olarak, ortak kural çerçevesi ve olumlu davranış pekiştirme uygulamalarına karar verilmiştir.</w:t>
      </w:r>
    </w:p>
    <w:p w14:paraId="6AF5FDD7" w14:textId="77777777" w:rsidR="00770D0D" w:rsidRDefault="00770D0D" w:rsidP="00770D0D">
      <w:pPr>
        <w:rPr>
          <w:b/>
          <w:bCs/>
          <w:sz w:val="24"/>
          <w:szCs w:val="24"/>
        </w:rPr>
      </w:pPr>
    </w:p>
    <w:p w14:paraId="3264D501" w14:textId="7E0A4495" w:rsidR="00770D0D" w:rsidRPr="00770D0D" w:rsidRDefault="00770D0D" w:rsidP="00770D0D">
      <w:pPr>
        <w:rPr>
          <w:sz w:val="24"/>
          <w:szCs w:val="24"/>
        </w:rPr>
      </w:pPr>
      <w:r w:rsidRPr="00770D0D">
        <w:rPr>
          <w:b/>
          <w:bCs/>
          <w:sz w:val="24"/>
          <w:szCs w:val="24"/>
        </w:rPr>
        <w:t>13) Temizlik–sağlık–beslenme alışkanlıkları ve sınıf/okul düzeni</w:t>
      </w:r>
      <w:r w:rsidRPr="00770D0D">
        <w:rPr>
          <w:sz w:val="24"/>
          <w:szCs w:val="24"/>
        </w:rPr>
        <w:br/>
        <w:t xml:space="preserve">Öğrencilerin hijyen, sağlık ve beslenme alışkanlıklarının geliştirilmesi ile sınıf düzeninin korunması görüşülmüştür. </w:t>
      </w:r>
      <w:r w:rsidRPr="00770D0D">
        <w:rPr>
          <w:b/>
          <w:bCs/>
          <w:sz w:val="24"/>
          <w:szCs w:val="24"/>
        </w:rPr>
        <w:t>ÖĞRETMEN1</w:t>
      </w:r>
      <w:r w:rsidRPr="00770D0D">
        <w:rPr>
          <w:sz w:val="24"/>
          <w:szCs w:val="24"/>
        </w:rPr>
        <w:t>, sınıf içi görev dağılımının düzeni korumada etkili olduğunu, görevlerin dönüşümlü verilmesini önermiştir. Beslenme çantasında sağlıklı seçeneklere yönlendirme yapılması ve velilere bilgilendirme yapılması uygun görülmüştür. El yıkama, sınıf havalandırma ve sınıf düzeni gibi basit rutinlerin sürekliliği üzerinde durulmuştur. Öğrencilere sorumluluk kazandıran sınıf içi düzen uygulamalarının davranışa olumlu yansıdığı değerlendirilmiştir. Sonuç olarak, hijyen ve beslenme konusunda sınıf içi rutinlerin sürdürülmesine ve veli bilgilendirmesine karar verilmiştir.</w:t>
      </w:r>
    </w:p>
    <w:p w14:paraId="0713CFDE" w14:textId="77777777" w:rsidR="00770D0D" w:rsidRDefault="00770D0D" w:rsidP="00770D0D">
      <w:pPr>
        <w:rPr>
          <w:b/>
          <w:bCs/>
          <w:sz w:val="24"/>
          <w:szCs w:val="24"/>
        </w:rPr>
      </w:pPr>
    </w:p>
    <w:p w14:paraId="614C4879" w14:textId="7A1808BA" w:rsidR="00770D0D" w:rsidRPr="00770D0D" w:rsidRDefault="00770D0D" w:rsidP="00770D0D">
      <w:pPr>
        <w:rPr>
          <w:sz w:val="24"/>
          <w:szCs w:val="24"/>
        </w:rPr>
      </w:pPr>
      <w:r w:rsidRPr="00770D0D">
        <w:rPr>
          <w:b/>
          <w:bCs/>
          <w:sz w:val="24"/>
          <w:szCs w:val="24"/>
        </w:rPr>
        <w:t>14) Devam–devamsızlık durumları ve izleme planı</w:t>
      </w:r>
      <w:r w:rsidRPr="00770D0D">
        <w:rPr>
          <w:sz w:val="24"/>
          <w:szCs w:val="24"/>
        </w:rPr>
        <w:br/>
        <w:t xml:space="preserve">Devam-devamsızlık durumları sınıf bazında değerlendirilmiş ve devamsızlığın akademik başarıya etkisi üzerinde durulmuştur. </w:t>
      </w:r>
      <w:r w:rsidRPr="00770D0D">
        <w:rPr>
          <w:b/>
          <w:bCs/>
          <w:sz w:val="24"/>
          <w:szCs w:val="24"/>
        </w:rPr>
        <w:t>ÖĞRETMEN2</w:t>
      </w:r>
      <w:r w:rsidRPr="00770D0D">
        <w:rPr>
          <w:sz w:val="24"/>
          <w:szCs w:val="24"/>
        </w:rPr>
        <w:t xml:space="preserve">, devamsızlık başlar başlamaz veliye kısa bilgilendirme yapılmasının süreci toparladığını belirtmiştir. </w:t>
      </w:r>
      <w:r w:rsidRPr="00770D0D">
        <w:rPr>
          <w:b/>
          <w:bCs/>
          <w:sz w:val="24"/>
          <w:szCs w:val="24"/>
        </w:rPr>
        <w:t>ÖĞRETMEN4</w:t>
      </w:r>
      <w:r w:rsidRPr="00770D0D">
        <w:rPr>
          <w:sz w:val="24"/>
          <w:szCs w:val="24"/>
        </w:rPr>
        <w:t xml:space="preserve">, devamsızlığın nedeninin doğru tespit edilmesi gerektiğini, sağlık ve aile kaynaklı durumlarda farklı yaklaşım gerektiğini ifade etmiştir. </w:t>
      </w:r>
      <w:r w:rsidRPr="00770D0D">
        <w:rPr>
          <w:b/>
          <w:bCs/>
          <w:sz w:val="24"/>
          <w:szCs w:val="24"/>
        </w:rPr>
        <w:t>ÖĞRETMEN1</w:t>
      </w:r>
      <w:r w:rsidRPr="00770D0D">
        <w:rPr>
          <w:sz w:val="24"/>
          <w:szCs w:val="24"/>
        </w:rPr>
        <w:t xml:space="preserve">, devamsızlıkların haftalık çizelgeyle izlenmesini ve riskli öğrencilerin listesinin güncel tutulmasını istemiştir. Devamsızlığı yüksek öğrenciler için telafi planlarının hazırlanması ve </w:t>
      </w:r>
      <w:r w:rsidRPr="00770D0D">
        <w:rPr>
          <w:sz w:val="24"/>
          <w:szCs w:val="24"/>
        </w:rPr>
        <w:lastRenderedPageBreak/>
        <w:t>gerekli durumlarda idareyle koordinasyon sağlanması uygun görülmüştür. Velilerle iletişimin yazılı/planlı yürütülmesi, yanlış anlaşılmaların önüne geçeceği belirtilmiştir. Sonuç olarak, düzenli takip ve hızlı iletişimle devamsızlıkların azaltılmasına karar verilmiştir. İzleme planının bir sonraki toplantıda verilerle değerlendirileceği tutanağa geçirilmiştir.</w:t>
      </w:r>
    </w:p>
    <w:p w14:paraId="6F4B2165" w14:textId="77777777" w:rsidR="00770D0D" w:rsidRDefault="00770D0D" w:rsidP="00770D0D">
      <w:pPr>
        <w:rPr>
          <w:b/>
          <w:bCs/>
          <w:sz w:val="24"/>
          <w:szCs w:val="24"/>
        </w:rPr>
      </w:pPr>
    </w:p>
    <w:p w14:paraId="4685443D" w14:textId="1E1A3AB6" w:rsidR="00770D0D" w:rsidRPr="00770D0D" w:rsidRDefault="00770D0D" w:rsidP="00770D0D">
      <w:pPr>
        <w:rPr>
          <w:sz w:val="24"/>
          <w:szCs w:val="24"/>
        </w:rPr>
      </w:pPr>
      <w:r w:rsidRPr="00770D0D">
        <w:rPr>
          <w:b/>
          <w:bCs/>
          <w:sz w:val="24"/>
          <w:szCs w:val="24"/>
        </w:rPr>
        <w:t>15) Belirli gün ve haftalar; sosyal, kültürel ve sportif etkinliklerin planlanması</w:t>
      </w:r>
      <w:r w:rsidRPr="00770D0D">
        <w:rPr>
          <w:sz w:val="24"/>
          <w:szCs w:val="24"/>
        </w:rPr>
        <w:br/>
        <w:t xml:space="preserve">Okul takviminde yer alan belirli gün ve haftalar ile sosyal-kültürel etkinliklerin planlanması değerlendirilmiştir. </w:t>
      </w:r>
      <w:r w:rsidRPr="00770D0D">
        <w:rPr>
          <w:b/>
          <w:bCs/>
          <w:sz w:val="24"/>
          <w:szCs w:val="24"/>
        </w:rPr>
        <w:t>ÖĞRETMEN4</w:t>
      </w:r>
      <w:r w:rsidRPr="00770D0D">
        <w:rPr>
          <w:sz w:val="24"/>
          <w:szCs w:val="24"/>
        </w:rPr>
        <w:t>, etkinliklerde görev alan öğrencilerin özgüven kazandığını, bu nedenle sınıf düzeyinde aktif katılım sağlanması gerektiğini belirtmiştir. Etkinliklerin öğrenci seviyesine uygun, kapsayıcı ve kazanımlarla ilişkilendirilebilir olması gerektiği ifade edilmiştir. Görev dağılımının önceden yapılması ve materyal hazırlıklarının takvime bağlanması uygun görülmüştür. Sportif etkinliklerde güvenlik ve düzenin ayrıca planlanması gerektiği vurgulanmıştır. Sonuç olarak, dönem boyunca yapılacak etkinliklerin planlanmasına ve görevlerin paylaşılmasına karar verilmiştir.</w:t>
      </w:r>
    </w:p>
    <w:p w14:paraId="17C23D7A" w14:textId="77777777" w:rsidR="00770D0D" w:rsidRDefault="00770D0D" w:rsidP="00770D0D">
      <w:pPr>
        <w:rPr>
          <w:b/>
          <w:bCs/>
          <w:sz w:val="24"/>
          <w:szCs w:val="24"/>
        </w:rPr>
      </w:pPr>
    </w:p>
    <w:p w14:paraId="0197C2CA" w14:textId="304D1242" w:rsidR="00770D0D" w:rsidRPr="00770D0D" w:rsidRDefault="00770D0D" w:rsidP="00770D0D">
      <w:pPr>
        <w:rPr>
          <w:sz w:val="24"/>
          <w:szCs w:val="24"/>
        </w:rPr>
      </w:pPr>
      <w:r w:rsidRPr="00770D0D">
        <w:rPr>
          <w:b/>
          <w:bCs/>
          <w:sz w:val="24"/>
          <w:szCs w:val="24"/>
        </w:rPr>
        <w:t>16) Okul idaresi, veli ve diğer zümre/alan öğretmenleriyle iş birliği</w:t>
      </w:r>
      <w:r w:rsidRPr="00770D0D">
        <w:rPr>
          <w:sz w:val="24"/>
          <w:szCs w:val="24"/>
        </w:rPr>
        <w:br/>
        <w:t xml:space="preserve">Okul idaresi ve velilerle iletişimde ortak dil kullanmanın önemi değerlendirilmiştir. </w:t>
      </w:r>
      <w:r w:rsidRPr="00770D0D">
        <w:rPr>
          <w:b/>
          <w:bCs/>
          <w:sz w:val="24"/>
          <w:szCs w:val="24"/>
        </w:rPr>
        <w:t>ÖĞRETMEN1</w:t>
      </w:r>
      <w:r w:rsidRPr="00770D0D">
        <w:rPr>
          <w:sz w:val="24"/>
          <w:szCs w:val="24"/>
        </w:rPr>
        <w:t xml:space="preserve">, idareyle düzenli bilgilendirme yapılmasının uygulamaların sürdürülebilirliğini artıracağını belirtmiştir. </w:t>
      </w:r>
      <w:r w:rsidRPr="00770D0D">
        <w:rPr>
          <w:b/>
          <w:bCs/>
          <w:sz w:val="24"/>
          <w:szCs w:val="24"/>
        </w:rPr>
        <w:t>ÖĞRETMEN3</w:t>
      </w:r>
      <w:r w:rsidRPr="00770D0D">
        <w:rPr>
          <w:sz w:val="24"/>
          <w:szCs w:val="24"/>
        </w:rPr>
        <w:t>, alan öğretmenleriyle ortak tema ve küçük koordinasyonların öğrencide kalıcılığı artırdığını ifade etmiştir. Veli görüşmelerinde yalnızca akademik değil, sosyal gelişim ve sınıf içi davranışların da paylaşılması gerektiği üzerinde durulmuştur. Bilgilendirmelerin kısa, net ve zamanında yapılması benimsenmiştir. Sonuç olarak, düzenli iş birliği ve belirli aralıklarla kısa koordinasyon yapılmasına karar verilmiştir.</w:t>
      </w:r>
    </w:p>
    <w:p w14:paraId="245E2810" w14:textId="77777777" w:rsidR="00770D0D" w:rsidRDefault="00770D0D" w:rsidP="00770D0D">
      <w:pPr>
        <w:rPr>
          <w:b/>
          <w:bCs/>
          <w:sz w:val="24"/>
          <w:szCs w:val="24"/>
        </w:rPr>
      </w:pPr>
    </w:p>
    <w:p w14:paraId="36185EB4" w14:textId="11BD4073" w:rsidR="00770D0D" w:rsidRPr="00770D0D" w:rsidRDefault="00770D0D" w:rsidP="00770D0D">
      <w:pPr>
        <w:rPr>
          <w:sz w:val="24"/>
          <w:szCs w:val="24"/>
        </w:rPr>
      </w:pPr>
      <w:r w:rsidRPr="00770D0D">
        <w:rPr>
          <w:b/>
          <w:bCs/>
          <w:sz w:val="24"/>
          <w:szCs w:val="24"/>
        </w:rPr>
        <w:t>17) Atatürkçülük konularının plânda gösterilmesi ve işlenişte dikkate alınması</w:t>
      </w:r>
      <w:r w:rsidRPr="00770D0D">
        <w:rPr>
          <w:sz w:val="24"/>
          <w:szCs w:val="24"/>
        </w:rPr>
        <w:br/>
        <w:t xml:space="preserve">Öğretim programı ve ders kitaplarında yer alan Atatürkçülük konularının planlara yansıtılması değerlendirilmiştir. </w:t>
      </w:r>
      <w:r w:rsidRPr="00770D0D">
        <w:rPr>
          <w:b/>
          <w:bCs/>
          <w:sz w:val="24"/>
          <w:szCs w:val="24"/>
        </w:rPr>
        <w:t>ÖĞRETMEN2</w:t>
      </w:r>
      <w:r w:rsidRPr="00770D0D">
        <w:rPr>
          <w:sz w:val="24"/>
          <w:szCs w:val="24"/>
        </w:rPr>
        <w:t>, öğrencinin seviyesine uygun metin ve görsel desteklerin konuyu somutlaştırdığını, etkinliklerle desteklenmesi gerektiğini belirtmiştir. Konuların ilgili kazanımlarla ilişkilendirilerek planlarda açık şekilde gösterilmesi gerektiği ifade edilmiştir. Sınıf panosu ve öğrenci ürünleriyle (afiş, kısa yazı) konuların pekiştirilebileceği görüşülmüştür. Uygulamada birlik sağlamak için örnek etkinliklerin zümre içinde paylaşılması uygun görülmüştür. Sonuç olarak, Atatürkçülük konularının planlarda gösterilmesine ve işlenişte dikkate alınmasına karar verilmiştir.</w:t>
      </w:r>
    </w:p>
    <w:p w14:paraId="18C1EE68" w14:textId="77777777" w:rsidR="00770D0D" w:rsidRDefault="00770D0D" w:rsidP="00770D0D">
      <w:pPr>
        <w:rPr>
          <w:b/>
          <w:bCs/>
          <w:sz w:val="24"/>
          <w:szCs w:val="24"/>
        </w:rPr>
      </w:pPr>
    </w:p>
    <w:p w14:paraId="5FF5F662" w14:textId="4B33AEB3" w:rsidR="00770D0D" w:rsidRPr="00770D0D" w:rsidRDefault="00770D0D" w:rsidP="00770D0D">
      <w:pPr>
        <w:rPr>
          <w:sz w:val="24"/>
          <w:szCs w:val="24"/>
        </w:rPr>
      </w:pPr>
      <w:r w:rsidRPr="00770D0D">
        <w:rPr>
          <w:b/>
          <w:bCs/>
          <w:sz w:val="24"/>
          <w:szCs w:val="24"/>
        </w:rPr>
        <w:t>18) Okuma alışkanlığı ve sınıf kitaplığı çalışmalarının planlanması</w:t>
      </w:r>
      <w:r w:rsidRPr="00770D0D">
        <w:rPr>
          <w:sz w:val="24"/>
          <w:szCs w:val="24"/>
        </w:rPr>
        <w:br/>
        <w:t xml:space="preserve">Sınıf kitaplıklarının durumu, kitapların seviyeye uygunluğu ve çeşitliliği değerlendirilmiştir. </w:t>
      </w:r>
      <w:r w:rsidRPr="00770D0D">
        <w:rPr>
          <w:b/>
          <w:bCs/>
          <w:sz w:val="24"/>
          <w:szCs w:val="24"/>
        </w:rPr>
        <w:t>ÖĞRETMEN2</w:t>
      </w:r>
      <w:r w:rsidRPr="00770D0D">
        <w:rPr>
          <w:sz w:val="24"/>
          <w:szCs w:val="24"/>
        </w:rPr>
        <w:t xml:space="preserve">, düzenli okuma saatinin alışkanlık kazandırdığını, okuma sonrası kısa paylaşımın anlama düzeyini ortaya çıkardığını ifade etmiştir. </w:t>
      </w:r>
      <w:r w:rsidRPr="00770D0D">
        <w:rPr>
          <w:b/>
          <w:bCs/>
          <w:sz w:val="24"/>
          <w:szCs w:val="24"/>
        </w:rPr>
        <w:t>ÖĞRETMEN4</w:t>
      </w:r>
      <w:r w:rsidRPr="00770D0D">
        <w:rPr>
          <w:sz w:val="24"/>
          <w:szCs w:val="24"/>
        </w:rPr>
        <w:t xml:space="preserve">, “Kitap tanıtım dakikası” gibi kısa sunumların okuma motivasyonunu artırdığını belirtmiştir. </w:t>
      </w:r>
      <w:r w:rsidRPr="00770D0D">
        <w:rPr>
          <w:b/>
          <w:bCs/>
          <w:sz w:val="24"/>
          <w:szCs w:val="24"/>
        </w:rPr>
        <w:t>ÖĞRETMEN1</w:t>
      </w:r>
      <w:r w:rsidRPr="00770D0D">
        <w:rPr>
          <w:sz w:val="24"/>
          <w:szCs w:val="24"/>
        </w:rPr>
        <w:t>, kitaplık düzeninin sorumluluk çizelgesiyle takip edilmesini ve kitapların korunmasına yönelik sınıf içi kurallar belirlenmesini istemiştir. Kademeli metin seçimi yaparak zorlanan öğrencilerin metin uzunluğuna aşamalı geçmesi uygun görülmüştür. Velilere, öğrenci seviyesine uygun kitap öneri listesinin iletilmesi ve evde okuma sürecinin desteklenmesi değerlendirilmiştir. Sonuç olarak, okuma saatlerinin düzenli sürdürülmesi, kitaplık takibinin sistemli yapılması ve okuma sonrası kısa etkinliklerin artırılmasına karar verilmiştir. Dönem içinde okuma gelişiminin küçük kayıtlarla izlenmesi de uygun bulunmuştur.</w:t>
      </w:r>
    </w:p>
    <w:p w14:paraId="5A8B4657" w14:textId="77777777" w:rsidR="00770D0D" w:rsidRDefault="00770D0D" w:rsidP="00770D0D">
      <w:pPr>
        <w:rPr>
          <w:b/>
          <w:bCs/>
          <w:sz w:val="24"/>
          <w:szCs w:val="24"/>
        </w:rPr>
      </w:pPr>
    </w:p>
    <w:p w14:paraId="79F9EE7B" w14:textId="62E3DC67" w:rsidR="00770D0D" w:rsidRPr="00770D0D" w:rsidRDefault="00770D0D" w:rsidP="00770D0D">
      <w:pPr>
        <w:rPr>
          <w:sz w:val="24"/>
          <w:szCs w:val="24"/>
        </w:rPr>
      </w:pPr>
      <w:r w:rsidRPr="00770D0D">
        <w:rPr>
          <w:b/>
          <w:bCs/>
          <w:sz w:val="24"/>
          <w:szCs w:val="24"/>
        </w:rPr>
        <w:t>19) İş sağlığı ve güvenliği tedbirlerinin değerlendirilmesi</w:t>
      </w:r>
      <w:r w:rsidRPr="00770D0D">
        <w:rPr>
          <w:sz w:val="24"/>
          <w:szCs w:val="24"/>
        </w:rPr>
        <w:br/>
        <w:t xml:space="preserve">Okul ve sınıf içinde iş sağlığı ve güvenliği kapsamında alınacak önlemler ele alınmıştır. </w:t>
      </w:r>
      <w:r w:rsidRPr="00770D0D">
        <w:rPr>
          <w:b/>
          <w:bCs/>
          <w:sz w:val="24"/>
          <w:szCs w:val="24"/>
        </w:rPr>
        <w:t>ÖĞRETMEN4</w:t>
      </w:r>
      <w:r w:rsidRPr="00770D0D">
        <w:rPr>
          <w:sz w:val="24"/>
          <w:szCs w:val="24"/>
        </w:rPr>
        <w:t xml:space="preserve">, sınıf içinde çanta ve materyallerin geçiş alanlarını kapatmasının risk oluşturduğunu, düzenin sürekli korunması gerektiğini belirtmiştir. Merdiven kullanımı, teneffüs düzeni ve ıslak zemin gibi risk alanlarında öğrencilerin sık sık uyarılması gerektiği ifade edilmiştir. Risk görülen durumların </w:t>
      </w:r>
      <w:r w:rsidRPr="00770D0D">
        <w:rPr>
          <w:sz w:val="24"/>
          <w:szCs w:val="24"/>
        </w:rPr>
        <w:lastRenderedPageBreak/>
        <w:t>gecikmeden idareye bildirilmesi ve gerekli önlemlerin alınması üzerinde durulmuştur. Sınıfın düzenli havalandırılması, oturma düzeninde güvenli yerleşim ve acil durum davranışlarının hatırlatılması uygun görülmüştür. Sonuç olarak, güvenlik tedbirlerinin günlük rutin içinde takip edilmesine ve risk bildirimlerinin gecikmeden yapılmasına karar verilmiştir.</w:t>
      </w:r>
    </w:p>
    <w:p w14:paraId="706766C3" w14:textId="77777777" w:rsidR="00770D0D" w:rsidRDefault="00770D0D" w:rsidP="00770D0D">
      <w:pPr>
        <w:rPr>
          <w:b/>
          <w:bCs/>
          <w:sz w:val="24"/>
          <w:szCs w:val="24"/>
        </w:rPr>
      </w:pPr>
    </w:p>
    <w:p w14:paraId="043EDF92" w14:textId="2C16592A" w:rsidR="00770D0D" w:rsidRPr="00770D0D" w:rsidRDefault="00770D0D" w:rsidP="00770D0D">
      <w:pPr>
        <w:rPr>
          <w:sz w:val="24"/>
          <w:szCs w:val="24"/>
        </w:rPr>
      </w:pPr>
      <w:r w:rsidRPr="00770D0D">
        <w:rPr>
          <w:b/>
          <w:bCs/>
          <w:sz w:val="24"/>
          <w:szCs w:val="24"/>
        </w:rPr>
        <w:t>20) Dilek ve temenniler – kapanış</w:t>
      </w:r>
      <w:r w:rsidRPr="00770D0D">
        <w:rPr>
          <w:sz w:val="24"/>
          <w:szCs w:val="24"/>
        </w:rPr>
        <w:br/>
        <w:t xml:space="preserve">Gündem maddelerinin tamamı görüşüldükten sonra dilek ve temennilere geçilmiştir. </w:t>
      </w:r>
      <w:r w:rsidRPr="00770D0D">
        <w:rPr>
          <w:b/>
          <w:bCs/>
          <w:sz w:val="24"/>
          <w:szCs w:val="24"/>
        </w:rPr>
        <w:t>ÖĞRETMEN3</w:t>
      </w:r>
      <w:r w:rsidRPr="00770D0D">
        <w:rPr>
          <w:sz w:val="24"/>
          <w:szCs w:val="24"/>
        </w:rPr>
        <w:t xml:space="preserve">, dönem içinde kısa aralıklarla zümre içi paylaşım yapılmasının uygulamaları güçlendireceğini ifade etmiştir. </w:t>
      </w:r>
      <w:r w:rsidRPr="00770D0D">
        <w:rPr>
          <w:b/>
          <w:bCs/>
          <w:sz w:val="24"/>
          <w:szCs w:val="24"/>
        </w:rPr>
        <w:t>ÖĞRETMEN2</w:t>
      </w:r>
      <w:r w:rsidRPr="00770D0D">
        <w:rPr>
          <w:sz w:val="24"/>
          <w:szCs w:val="24"/>
        </w:rPr>
        <w:t>, kararların uygulanma durumunun bir sonraki toplantıda somut verilerle değerlendirilmesinin faydalı olacağını belirtmiştir. Alınan kararların uygulanmasında ortak hareket edilmesinin önemine değinilmiştir. Toplantının verimli geçtiği belirtilmiş ve alınan kararların tutanağa geçirildiği ifade edilmiştir. Toplantı saat .........’da sona erdirilmiştir.</w:t>
      </w:r>
    </w:p>
    <w:p w14:paraId="0D7DA349" w14:textId="77777777" w:rsidR="00F019B2" w:rsidRPr="00770D0D" w:rsidRDefault="00F019B2" w:rsidP="00F019B2">
      <w:pPr>
        <w:rPr>
          <w:sz w:val="24"/>
          <w:szCs w:val="24"/>
        </w:rPr>
      </w:pPr>
    </w:p>
    <w:p w14:paraId="6D921C4D" w14:textId="77777777" w:rsidR="00F019B2" w:rsidRDefault="00F019B2" w:rsidP="00F019B2">
      <w:pPr>
        <w:rPr>
          <w:b/>
          <w:bCs/>
          <w:sz w:val="24"/>
          <w:szCs w:val="24"/>
        </w:rPr>
      </w:pPr>
    </w:p>
    <w:p w14:paraId="623F69B2" w14:textId="77777777" w:rsidR="00F019B2" w:rsidRDefault="00F019B2" w:rsidP="00F019B2">
      <w:pPr>
        <w:rPr>
          <w:b/>
          <w:bCs/>
          <w:sz w:val="24"/>
          <w:szCs w:val="24"/>
        </w:rPr>
      </w:pPr>
    </w:p>
    <w:p w14:paraId="24A80344" w14:textId="77777777" w:rsidR="00F019B2" w:rsidRDefault="00F019B2" w:rsidP="00F019B2">
      <w:pPr>
        <w:rPr>
          <w:b/>
          <w:bCs/>
          <w:sz w:val="24"/>
          <w:szCs w:val="24"/>
        </w:rPr>
      </w:pPr>
    </w:p>
    <w:p w14:paraId="6A5D62DA" w14:textId="77777777" w:rsidR="00F019B2" w:rsidRDefault="00F019B2" w:rsidP="00F019B2">
      <w:pPr>
        <w:rPr>
          <w:b/>
          <w:bCs/>
          <w:sz w:val="24"/>
          <w:szCs w:val="24"/>
        </w:rPr>
      </w:pPr>
    </w:p>
    <w:p w14:paraId="4FB83C93" w14:textId="77777777" w:rsidR="00770D0D" w:rsidRDefault="00770D0D" w:rsidP="00F019B2">
      <w:pPr>
        <w:rPr>
          <w:b/>
          <w:bCs/>
          <w:sz w:val="24"/>
          <w:szCs w:val="24"/>
        </w:rPr>
      </w:pPr>
    </w:p>
    <w:p w14:paraId="50C4B9A3" w14:textId="77777777" w:rsidR="00F019B2" w:rsidRDefault="00F019B2" w:rsidP="00F019B2">
      <w:pPr>
        <w:rPr>
          <w:b/>
          <w:bCs/>
          <w:sz w:val="24"/>
          <w:szCs w:val="24"/>
        </w:rPr>
      </w:pPr>
    </w:p>
    <w:p w14:paraId="6EE827B6" w14:textId="77777777" w:rsidR="00770D0D" w:rsidRDefault="00770D0D" w:rsidP="00F019B2">
      <w:pPr>
        <w:rPr>
          <w:b/>
          <w:bCs/>
          <w:sz w:val="24"/>
          <w:szCs w:val="24"/>
        </w:rPr>
      </w:pPr>
    </w:p>
    <w:p w14:paraId="0075FF10" w14:textId="77777777" w:rsidR="00770D0D" w:rsidRDefault="00770D0D" w:rsidP="00F019B2">
      <w:pPr>
        <w:rPr>
          <w:b/>
          <w:bCs/>
          <w:sz w:val="24"/>
          <w:szCs w:val="24"/>
        </w:rPr>
      </w:pPr>
    </w:p>
    <w:p w14:paraId="65C2709E" w14:textId="77777777" w:rsidR="00770D0D" w:rsidRDefault="00770D0D" w:rsidP="00F019B2">
      <w:pPr>
        <w:rPr>
          <w:b/>
          <w:bCs/>
          <w:sz w:val="24"/>
          <w:szCs w:val="24"/>
        </w:rPr>
      </w:pPr>
    </w:p>
    <w:p w14:paraId="692E8942" w14:textId="77777777" w:rsidR="00770D0D" w:rsidRDefault="00770D0D" w:rsidP="00F019B2">
      <w:pPr>
        <w:rPr>
          <w:b/>
          <w:bCs/>
          <w:sz w:val="24"/>
          <w:szCs w:val="24"/>
        </w:rPr>
      </w:pPr>
    </w:p>
    <w:p w14:paraId="7AD7D5D6" w14:textId="77777777" w:rsidR="00770D0D" w:rsidRDefault="00770D0D" w:rsidP="00F019B2">
      <w:pPr>
        <w:rPr>
          <w:b/>
          <w:bCs/>
          <w:sz w:val="24"/>
          <w:szCs w:val="24"/>
        </w:rPr>
      </w:pPr>
    </w:p>
    <w:p w14:paraId="5F2CDDEC" w14:textId="77777777" w:rsidR="00770D0D" w:rsidRDefault="00770D0D" w:rsidP="00F019B2">
      <w:pPr>
        <w:rPr>
          <w:b/>
          <w:bCs/>
          <w:sz w:val="24"/>
          <w:szCs w:val="24"/>
        </w:rPr>
      </w:pPr>
    </w:p>
    <w:p w14:paraId="61F6A4C5" w14:textId="77777777" w:rsidR="00770D0D" w:rsidRDefault="00770D0D" w:rsidP="00F019B2">
      <w:pPr>
        <w:rPr>
          <w:b/>
          <w:bCs/>
          <w:sz w:val="24"/>
          <w:szCs w:val="24"/>
        </w:rPr>
      </w:pPr>
    </w:p>
    <w:p w14:paraId="220AC64F" w14:textId="77777777" w:rsidR="00770D0D" w:rsidRDefault="00770D0D" w:rsidP="00F019B2">
      <w:pPr>
        <w:rPr>
          <w:b/>
          <w:bCs/>
          <w:sz w:val="24"/>
          <w:szCs w:val="24"/>
        </w:rPr>
      </w:pPr>
    </w:p>
    <w:p w14:paraId="0161F969" w14:textId="77777777" w:rsidR="00770D0D" w:rsidRDefault="00770D0D" w:rsidP="00F019B2">
      <w:pPr>
        <w:rPr>
          <w:b/>
          <w:bCs/>
          <w:sz w:val="24"/>
          <w:szCs w:val="24"/>
        </w:rPr>
      </w:pPr>
    </w:p>
    <w:p w14:paraId="5DD72364" w14:textId="77777777" w:rsidR="00770D0D" w:rsidRDefault="00770D0D" w:rsidP="00F019B2">
      <w:pPr>
        <w:rPr>
          <w:b/>
          <w:bCs/>
          <w:sz w:val="24"/>
          <w:szCs w:val="24"/>
        </w:rPr>
      </w:pPr>
    </w:p>
    <w:p w14:paraId="38ED0734" w14:textId="77777777" w:rsidR="00770D0D" w:rsidRDefault="00770D0D" w:rsidP="00F019B2">
      <w:pPr>
        <w:rPr>
          <w:b/>
          <w:bCs/>
          <w:sz w:val="24"/>
          <w:szCs w:val="24"/>
        </w:rPr>
      </w:pPr>
    </w:p>
    <w:p w14:paraId="6BF82296" w14:textId="77777777" w:rsidR="00770D0D" w:rsidRDefault="00770D0D" w:rsidP="00F019B2">
      <w:pPr>
        <w:rPr>
          <w:b/>
          <w:bCs/>
          <w:sz w:val="24"/>
          <w:szCs w:val="24"/>
        </w:rPr>
      </w:pPr>
    </w:p>
    <w:p w14:paraId="0C36AEE7" w14:textId="77777777" w:rsidR="00770D0D" w:rsidRDefault="00770D0D" w:rsidP="00F019B2">
      <w:pPr>
        <w:rPr>
          <w:b/>
          <w:bCs/>
          <w:sz w:val="24"/>
          <w:szCs w:val="24"/>
        </w:rPr>
      </w:pPr>
    </w:p>
    <w:p w14:paraId="496C1737" w14:textId="77777777" w:rsidR="00770D0D" w:rsidRDefault="00770D0D" w:rsidP="00F019B2">
      <w:pPr>
        <w:rPr>
          <w:b/>
          <w:bCs/>
          <w:sz w:val="24"/>
          <w:szCs w:val="24"/>
        </w:rPr>
      </w:pPr>
    </w:p>
    <w:p w14:paraId="305D8559" w14:textId="77777777" w:rsidR="00770D0D" w:rsidRDefault="00770D0D" w:rsidP="00F019B2">
      <w:pPr>
        <w:rPr>
          <w:b/>
          <w:bCs/>
          <w:sz w:val="24"/>
          <w:szCs w:val="24"/>
        </w:rPr>
      </w:pPr>
    </w:p>
    <w:p w14:paraId="1577F09E" w14:textId="77777777" w:rsidR="00770D0D" w:rsidRDefault="00770D0D" w:rsidP="00F019B2">
      <w:pPr>
        <w:rPr>
          <w:b/>
          <w:bCs/>
          <w:sz w:val="24"/>
          <w:szCs w:val="24"/>
        </w:rPr>
      </w:pPr>
    </w:p>
    <w:p w14:paraId="567F01D8" w14:textId="77777777" w:rsidR="00770D0D" w:rsidRDefault="00770D0D" w:rsidP="00F019B2">
      <w:pPr>
        <w:rPr>
          <w:b/>
          <w:bCs/>
          <w:sz w:val="24"/>
          <w:szCs w:val="24"/>
        </w:rPr>
      </w:pPr>
    </w:p>
    <w:p w14:paraId="2152BAF2" w14:textId="77777777" w:rsidR="00770D0D" w:rsidRDefault="00770D0D" w:rsidP="00F019B2">
      <w:pPr>
        <w:rPr>
          <w:b/>
          <w:bCs/>
          <w:sz w:val="24"/>
          <w:szCs w:val="24"/>
        </w:rPr>
      </w:pPr>
    </w:p>
    <w:p w14:paraId="464556F0" w14:textId="77777777" w:rsidR="00770D0D" w:rsidRDefault="00770D0D" w:rsidP="00F019B2">
      <w:pPr>
        <w:rPr>
          <w:b/>
          <w:bCs/>
          <w:sz w:val="24"/>
          <w:szCs w:val="24"/>
        </w:rPr>
      </w:pPr>
    </w:p>
    <w:p w14:paraId="3FE6E66D" w14:textId="77777777" w:rsidR="00770D0D" w:rsidRDefault="00770D0D" w:rsidP="00F019B2">
      <w:pPr>
        <w:rPr>
          <w:b/>
          <w:bCs/>
          <w:sz w:val="24"/>
          <w:szCs w:val="24"/>
        </w:rPr>
      </w:pPr>
    </w:p>
    <w:p w14:paraId="058B5D3A" w14:textId="77777777" w:rsidR="00770D0D" w:rsidRDefault="00770D0D" w:rsidP="00F019B2">
      <w:pPr>
        <w:rPr>
          <w:b/>
          <w:bCs/>
          <w:sz w:val="24"/>
          <w:szCs w:val="24"/>
        </w:rPr>
      </w:pPr>
    </w:p>
    <w:p w14:paraId="428BC63C" w14:textId="77777777" w:rsidR="00770D0D" w:rsidRDefault="00770D0D" w:rsidP="00F019B2">
      <w:pPr>
        <w:rPr>
          <w:b/>
          <w:bCs/>
          <w:sz w:val="24"/>
          <w:szCs w:val="24"/>
        </w:rPr>
      </w:pPr>
    </w:p>
    <w:p w14:paraId="5ADF5067" w14:textId="77777777" w:rsidR="00770D0D" w:rsidRDefault="00770D0D" w:rsidP="00F019B2">
      <w:pPr>
        <w:rPr>
          <w:b/>
          <w:bCs/>
          <w:sz w:val="24"/>
          <w:szCs w:val="24"/>
        </w:rPr>
      </w:pPr>
    </w:p>
    <w:p w14:paraId="11002EFA" w14:textId="77777777" w:rsidR="00770D0D" w:rsidRDefault="00770D0D" w:rsidP="00F019B2">
      <w:pPr>
        <w:rPr>
          <w:b/>
          <w:bCs/>
          <w:sz w:val="24"/>
          <w:szCs w:val="24"/>
        </w:rPr>
      </w:pPr>
    </w:p>
    <w:p w14:paraId="3BA79548" w14:textId="77777777" w:rsidR="00770D0D" w:rsidRDefault="00770D0D" w:rsidP="00F019B2">
      <w:pPr>
        <w:rPr>
          <w:b/>
          <w:bCs/>
          <w:sz w:val="24"/>
          <w:szCs w:val="24"/>
        </w:rPr>
      </w:pPr>
    </w:p>
    <w:p w14:paraId="2F7EFD16" w14:textId="77777777" w:rsidR="00770D0D" w:rsidRDefault="00770D0D" w:rsidP="00F019B2">
      <w:pPr>
        <w:rPr>
          <w:b/>
          <w:bCs/>
          <w:sz w:val="24"/>
          <w:szCs w:val="24"/>
        </w:rPr>
      </w:pPr>
    </w:p>
    <w:p w14:paraId="21E96B5E" w14:textId="77777777" w:rsidR="00770D0D" w:rsidRDefault="00770D0D" w:rsidP="00F019B2">
      <w:pPr>
        <w:rPr>
          <w:b/>
          <w:bCs/>
          <w:sz w:val="24"/>
          <w:szCs w:val="24"/>
        </w:rPr>
      </w:pPr>
    </w:p>
    <w:p w14:paraId="380807A4" w14:textId="77777777" w:rsidR="00770D0D" w:rsidRDefault="00770D0D" w:rsidP="00F019B2">
      <w:pPr>
        <w:rPr>
          <w:b/>
          <w:bCs/>
          <w:sz w:val="24"/>
          <w:szCs w:val="24"/>
        </w:rPr>
      </w:pPr>
    </w:p>
    <w:p w14:paraId="29BAF9C9" w14:textId="77777777" w:rsidR="00770D0D" w:rsidRDefault="00770D0D" w:rsidP="00F019B2">
      <w:pPr>
        <w:rPr>
          <w:b/>
          <w:bCs/>
          <w:sz w:val="24"/>
          <w:szCs w:val="24"/>
        </w:rPr>
      </w:pPr>
    </w:p>
    <w:p w14:paraId="2EE30E9D" w14:textId="77777777" w:rsidR="00F019B2" w:rsidRDefault="00F019B2" w:rsidP="00F019B2">
      <w:pPr>
        <w:rPr>
          <w:b/>
          <w:bCs/>
          <w:sz w:val="24"/>
          <w:szCs w:val="24"/>
        </w:rPr>
      </w:pPr>
    </w:p>
    <w:p w14:paraId="41397C2A" w14:textId="77777777" w:rsidR="002E1A63" w:rsidRPr="002E1A63" w:rsidRDefault="002E1A63" w:rsidP="002E1A63">
      <w:pPr>
        <w:rPr>
          <w:b/>
          <w:bCs/>
          <w:sz w:val="24"/>
          <w:szCs w:val="24"/>
        </w:rPr>
      </w:pPr>
      <w:r w:rsidRPr="002E1A63">
        <w:rPr>
          <w:b/>
          <w:bCs/>
          <w:sz w:val="24"/>
          <w:szCs w:val="24"/>
        </w:rPr>
        <w:lastRenderedPageBreak/>
        <w:t>ALINAN KARARLAR</w:t>
      </w:r>
    </w:p>
    <w:p w14:paraId="555D3B10" w14:textId="77777777" w:rsidR="002E1A63" w:rsidRPr="002E1A63" w:rsidRDefault="002E1A63" w:rsidP="002E1A63">
      <w:pPr>
        <w:numPr>
          <w:ilvl w:val="0"/>
          <w:numId w:val="55"/>
        </w:numPr>
        <w:rPr>
          <w:sz w:val="24"/>
          <w:szCs w:val="24"/>
        </w:rPr>
      </w:pPr>
      <w:r w:rsidRPr="002E1A63">
        <w:rPr>
          <w:sz w:val="24"/>
          <w:szCs w:val="24"/>
        </w:rPr>
        <w:t xml:space="preserve">Toplantı yazmanlığının </w:t>
      </w:r>
      <w:r w:rsidRPr="00770D0D">
        <w:rPr>
          <w:b/>
          <w:bCs/>
          <w:sz w:val="24"/>
          <w:szCs w:val="24"/>
        </w:rPr>
        <w:t>ÖĞRETMEN2</w:t>
      </w:r>
      <w:r w:rsidRPr="002E1A63">
        <w:rPr>
          <w:sz w:val="24"/>
          <w:szCs w:val="24"/>
        </w:rPr>
        <w:t xml:space="preserve"> tarafından yürütülmesine karar verilmiştir.</w:t>
      </w:r>
    </w:p>
    <w:p w14:paraId="74AFAC8D" w14:textId="77777777" w:rsidR="002E1A63" w:rsidRPr="002E1A63" w:rsidRDefault="002E1A63" w:rsidP="002E1A63">
      <w:pPr>
        <w:numPr>
          <w:ilvl w:val="0"/>
          <w:numId w:val="55"/>
        </w:numPr>
        <w:rPr>
          <w:sz w:val="24"/>
          <w:szCs w:val="24"/>
        </w:rPr>
      </w:pPr>
      <w:r w:rsidRPr="002E1A63">
        <w:rPr>
          <w:sz w:val="24"/>
          <w:szCs w:val="24"/>
        </w:rPr>
        <w:t>Önceki toplantı kararlarının uygulanmasının dönem boyunca düzenli aralıklarla izlenmesine karar verilmiştir.</w:t>
      </w:r>
    </w:p>
    <w:p w14:paraId="127B91F7" w14:textId="77777777" w:rsidR="002E1A63" w:rsidRPr="002E1A63" w:rsidRDefault="002E1A63" w:rsidP="002E1A63">
      <w:pPr>
        <w:numPr>
          <w:ilvl w:val="0"/>
          <w:numId w:val="55"/>
        </w:numPr>
        <w:rPr>
          <w:sz w:val="24"/>
          <w:szCs w:val="24"/>
        </w:rPr>
      </w:pPr>
      <w:r w:rsidRPr="002E1A63">
        <w:rPr>
          <w:sz w:val="24"/>
          <w:szCs w:val="24"/>
        </w:rPr>
        <w:t>I. dönem eksik kazanımlarının listelenerek II. dönem başında telafi planı yapılmasına karar verilmiştir.</w:t>
      </w:r>
    </w:p>
    <w:p w14:paraId="299B6435" w14:textId="77777777" w:rsidR="002E1A63" w:rsidRPr="002E1A63" w:rsidRDefault="002E1A63" w:rsidP="002E1A63">
      <w:pPr>
        <w:numPr>
          <w:ilvl w:val="0"/>
          <w:numId w:val="55"/>
        </w:numPr>
        <w:rPr>
          <w:sz w:val="24"/>
          <w:szCs w:val="24"/>
        </w:rPr>
      </w:pPr>
      <w:r w:rsidRPr="002E1A63">
        <w:rPr>
          <w:sz w:val="24"/>
          <w:szCs w:val="24"/>
        </w:rPr>
        <w:t>Başarısız öğrenciler için kısa hedefli destek planı hazırlanmasına ve gelişimin düzenli kaydedilmesine karar verilmiştir.</w:t>
      </w:r>
    </w:p>
    <w:p w14:paraId="496016ED" w14:textId="77777777" w:rsidR="002E1A63" w:rsidRPr="002E1A63" w:rsidRDefault="002E1A63" w:rsidP="002E1A63">
      <w:pPr>
        <w:numPr>
          <w:ilvl w:val="0"/>
          <w:numId w:val="55"/>
        </w:numPr>
        <w:rPr>
          <w:sz w:val="24"/>
          <w:szCs w:val="24"/>
        </w:rPr>
      </w:pPr>
      <w:r w:rsidRPr="002E1A63">
        <w:rPr>
          <w:sz w:val="24"/>
          <w:szCs w:val="24"/>
        </w:rPr>
        <w:t>Program uygulamalarında yaşanan güçlüklerin azaltılması için ortak planlama ve materyal paylaşımının artırılmasına karar verilmiştir.</w:t>
      </w:r>
    </w:p>
    <w:p w14:paraId="065C5B7E" w14:textId="77777777" w:rsidR="002E1A63" w:rsidRPr="002E1A63" w:rsidRDefault="002E1A63" w:rsidP="002E1A63">
      <w:pPr>
        <w:numPr>
          <w:ilvl w:val="0"/>
          <w:numId w:val="55"/>
        </w:numPr>
        <w:rPr>
          <w:sz w:val="24"/>
          <w:szCs w:val="24"/>
        </w:rPr>
      </w:pPr>
      <w:r w:rsidRPr="002E1A63">
        <w:rPr>
          <w:sz w:val="24"/>
          <w:szCs w:val="24"/>
        </w:rPr>
        <w:t>Öğrencilerin çalışma koşulları dikkate alınarak ödev ve tekrar çalışmalarının ölçülebilir ve düzenli şekilde yürütülmesine karar verilmiştir.</w:t>
      </w:r>
    </w:p>
    <w:p w14:paraId="202E98A3" w14:textId="77777777" w:rsidR="002E1A63" w:rsidRPr="002E1A63" w:rsidRDefault="002E1A63" w:rsidP="002E1A63">
      <w:pPr>
        <w:numPr>
          <w:ilvl w:val="0"/>
          <w:numId w:val="55"/>
        </w:numPr>
        <w:rPr>
          <w:sz w:val="24"/>
          <w:szCs w:val="24"/>
        </w:rPr>
      </w:pPr>
      <w:r w:rsidRPr="002E1A63">
        <w:rPr>
          <w:sz w:val="24"/>
          <w:szCs w:val="24"/>
        </w:rPr>
        <w:t>Derslerin paralel yürütülmesi için haftalık kazanım eşgüdümü ve ortak ilerleme takibi yapılmasına karar verilmiştir.</w:t>
      </w:r>
    </w:p>
    <w:p w14:paraId="36A270F8" w14:textId="77777777" w:rsidR="002E1A63" w:rsidRPr="002E1A63" w:rsidRDefault="002E1A63" w:rsidP="002E1A63">
      <w:pPr>
        <w:numPr>
          <w:ilvl w:val="0"/>
          <w:numId w:val="55"/>
        </w:numPr>
        <w:rPr>
          <w:sz w:val="24"/>
          <w:szCs w:val="24"/>
        </w:rPr>
      </w:pPr>
      <w:r w:rsidRPr="002E1A63">
        <w:rPr>
          <w:sz w:val="24"/>
          <w:szCs w:val="24"/>
        </w:rPr>
        <w:t>Derslerde aktif öğrenme yöntemlerinin artırılmasına; uygun konularda gezi-gözlem/araştırma çalışmalarının planlanmasına karar verilmiştir.</w:t>
      </w:r>
    </w:p>
    <w:p w14:paraId="10D4A613" w14:textId="77777777" w:rsidR="002E1A63" w:rsidRPr="002E1A63" w:rsidRDefault="002E1A63" w:rsidP="002E1A63">
      <w:pPr>
        <w:numPr>
          <w:ilvl w:val="0"/>
          <w:numId w:val="55"/>
        </w:numPr>
        <w:rPr>
          <w:sz w:val="24"/>
          <w:szCs w:val="24"/>
        </w:rPr>
      </w:pPr>
      <w:r w:rsidRPr="002E1A63">
        <w:rPr>
          <w:sz w:val="24"/>
          <w:szCs w:val="24"/>
        </w:rPr>
        <w:t>Ölçme-değerlendirmede ortak ölçüt ve uygulamalarla birlik sağlanmasına karar verilmiştir.</w:t>
      </w:r>
    </w:p>
    <w:p w14:paraId="48F3E16C" w14:textId="77777777" w:rsidR="002E1A63" w:rsidRPr="002E1A63" w:rsidRDefault="002E1A63" w:rsidP="002E1A63">
      <w:pPr>
        <w:numPr>
          <w:ilvl w:val="0"/>
          <w:numId w:val="55"/>
        </w:numPr>
        <w:rPr>
          <w:sz w:val="24"/>
          <w:szCs w:val="24"/>
        </w:rPr>
      </w:pPr>
      <w:r w:rsidRPr="002E1A63">
        <w:rPr>
          <w:sz w:val="24"/>
          <w:szCs w:val="24"/>
        </w:rPr>
        <w:t>Teknoloji destekli uygulamaların ders hedeflerine uygun ve kontrollü şekilde kullanılmasına karar verilmiştir.</w:t>
      </w:r>
    </w:p>
    <w:p w14:paraId="4F1BC0C1" w14:textId="77777777" w:rsidR="002E1A63" w:rsidRPr="002E1A63" w:rsidRDefault="002E1A63" w:rsidP="002E1A63">
      <w:pPr>
        <w:numPr>
          <w:ilvl w:val="0"/>
          <w:numId w:val="55"/>
        </w:numPr>
        <w:rPr>
          <w:sz w:val="24"/>
          <w:szCs w:val="24"/>
        </w:rPr>
      </w:pPr>
      <w:r w:rsidRPr="002E1A63">
        <w:rPr>
          <w:sz w:val="24"/>
          <w:szCs w:val="24"/>
        </w:rPr>
        <w:t>Öğrenme güçlüğü yaşayan öğrenciler ve zorlanılan konular için destekleyici etkinlikler planlanmasına; gerektiğinde rehberlik servisiyle iş birliği yapılmasına karar verilmiştir.</w:t>
      </w:r>
    </w:p>
    <w:p w14:paraId="76BE81C1" w14:textId="77777777" w:rsidR="002E1A63" w:rsidRPr="002E1A63" w:rsidRDefault="002E1A63" w:rsidP="002E1A63">
      <w:pPr>
        <w:numPr>
          <w:ilvl w:val="0"/>
          <w:numId w:val="55"/>
        </w:numPr>
        <w:rPr>
          <w:sz w:val="24"/>
          <w:szCs w:val="24"/>
        </w:rPr>
      </w:pPr>
      <w:r w:rsidRPr="002E1A63">
        <w:rPr>
          <w:sz w:val="24"/>
          <w:szCs w:val="24"/>
        </w:rPr>
        <w:t>Davranış ve uyum sorunlarını azaltmak için sınıf kurallarının ortaklaştırılmasına ve olumlu davranış pekiştirme uygulamalarına karar verilmiştir.</w:t>
      </w:r>
    </w:p>
    <w:p w14:paraId="0584BA8F" w14:textId="77777777" w:rsidR="002E1A63" w:rsidRPr="002E1A63" w:rsidRDefault="002E1A63" w:rsidP="002E1A63">
      <w:pPr>
        <w:numPr>
          <w:ilvl w:val="0"/>
          <w:numId w:val="55"/>
        </w:numPr>
        <w:rPr>
          <w:sz w:val="24"/>
          <w:szCs w:val="24"/>
        </w:rPr>
      </w:pPr>
      <w:r w:rsidRPr="002E1A63">
        <w:rPr>
          <w:sz w:val="24"/>
          <w:szCs w:val="24"/>
        </w:rPr>
        <w:t>Temizlik–sağlık–beslenme alışkanlıklarının geliştirilmesi için sınıf içi rutinlerin sürdürülmesine karar verilmiştir.</w:t>
      </w:r>
    </w:p>
    <w:p w14:paraId="4FF5B3B9" w14:textId="77777777" w:rsidR="002E1A63" w:rsidRPr="002E1A63" w:rsidRDefault="002E1A63" w:rsidP="002E1A63">
      <w:pPr>
        <w:numPr>
          <w:ilvl w:val="0"/>
          <w:numId w:val="55"/>
        </w:numPr>
        <w:rPr>
          <w:sz w:val="24"/>
          <w:szCs w:val="24"/>
        </w:rPr>
      </w:pPr>
      <w:r w:rsidRPr="002E1A63">
        <w:rPr>
          <w:sz w:val="24"/>
          <w:szCs w:val="24"/>
        </w:rPr>
        <w:t>Devamsızlıkların haftalık izlenmesine; riskli durumlarda veli ve idare ile hızlı iletişim kurulmasına karar verilmiştir.</w:t>
      </w:r>
    </w:p>
    <w:p w14:paraId="1FFCADC1" w14:textId="77777777" w:rsidR="002E1A63" w:rsidRPr="002E1A63" w:rsidRDefault="002E1A63" w:rsidP="002E1A63">
      <w:pPr>
        <w:numPr>
          <w:ilvl w:val="0"/>
          <w:numId w:val="55"/>
        </w:numPr>
        <w:rPr>
          <w:sz w:val="24"/>
          <w:szCs w:val="24"/>
        </w:rPr>
      </w:pPr>
      <w:r w:rsidRPr="002E1A63">
        <w:rPr>
          <w:sz w:val="24"/>
          <w:szCs w:val="24"/>
        </w:rPr>
        <w:t>Belirli gün ve haftalar ile sosyal-kültürel-sportif etkinliklerin okul takvimine uygun biçimde planlanmasına karar verilmiştir.</w:t>
      </w:r>
    </w:p>
    <w:p w14:paraId="3BA28E05" w14:textId="77777777" w:rsidR="002E1A63" w:rsidRPr="002E1A63" w:rsidRDefault="002E1A63" w:rsidP="002E1A63">
      <w:pPr>
        <w:numPr>
          <w:ilvl w:val="0"/>
          <w:numId w:val="55"/>
        </w:numPr>
        <w:rPr>
          <w:sz w:val="24"/>
          <w:szCs w:val="24"/>
        </w:rPr>
      </w:pPr>
      <w:r w:rsidRPr="002E1A63">
        <w:rPr>
          <w:sz w:val="24"/>
          <w:szCs w:val="24"/>
        </w:rPr>
        <w:t>Okul idaresi, veliler ve diğer zümre/alan öğretmenleriyle iş birliğinin düzenli sürdürülmesine karar verilmiştir.</w:t>
      </w:r>
    </w:p>
    <w:p w14:paraId="662F258A" w14:textId="77777777" w:rsidR="002E1A63" w:rsidRPr="002E1A63" w:rsidRDefault="002E1A63" w:rsidP="002E1A63">
      <w:pPr>
        <w:numPr>
          <w:ilvl w:val="0"/>
          <w:numId w:val="55"/>
        </w:numPr>
        <w:rPr>
          <w:sz w:val="24"/>
          <w:szCs w:val="24"/>
        </w:rPr>
      </w:pPr>
      <w:r w:rsidRPr="002E1A63">
        <w:rPr>
          <w:sz w:val="24"/>
          <w:szCs w:val="24"/>
        </w:rPr>
        <w:t>Atatürkçülük konularının planlarda gösterilmesine ve konu işlenişlerinde dikkate alınmasına karar verilmiştir.</w:t>
      </w:r>
    </w:p>
    <w:p w14:paraId="39C0032A" w14:textId="77777777" w:rsidR="002E1A63" w:rsidRPr="002E1A63" w:rsidRDefault="002E1A63" w:rsidP="002E1A63">
      <w:pPr>
        <w:numPr>
          <w:ilvl w:val="0"/>
          <w:numId w:val="55"/>
        </w:numPr>
        <w:rPr>
          <w:sz w:val="24"/>
          <w:szCs w:val="24"/>
        </w:rPr>
      </w:pPr>
      <w:r w:rsidRPr="002E1A63">
        <w:rPr>
          <w:sz w:val="24"/>
          <w:szCs w:val="24"/>
        </w:rPr>
        <w:t>Okuma alışkanlığını geliştirmek için düzenli okuma saatleri ve okuma sonrası kısa etkinliklerin uygulanmasına karar verilmiştir.</w:t>
      </w:r>
    </w:p>
    <w:p w14:paraId="1646288B" w14:textId="77777777" w:rsidR="002E1A63" w:rsidRPr="002E1A63" w:rsidRDefault="002E1A63" w:rsidP="002E1A63">
      <w:pPr>
        <w:numPr>
          <w:ilvl w:val="0"/>
          <w:numId w:val="55"/>
        </w:numPr>
        <w:rPr>
          <w:sz w:val="24"/>
          <w:szCs w:val="24"/>
        </w:rPr>
      </w:pPr>
      <w:r w:rsidRPr="002E1A63">
        <w:rPr>
          <w:sz w:val="24"/>
          <w:szCs w:val="24"/>
        </w:rPr>
        <w:t>İş sağlığı ve güvenliği tedbirlerinin günlük rutin içinde takip edilmesine ve risklerin idareye bildirilmesine karar verilmiştir.</w:t>
      </w:r>
    </w:p>
    <w:p w14:paraId="1C8E1E83" w14:textId="77777777" w:rsidR="002E1A63" w:rsidRPr="002E1A63" w:rsidRDefault="002E1A63" w:rsidP="002E1A63">
      <w:pPr>
        <w:numPr>
          <w:ilvl w:val="0"/>
          <w:numId w:val="55"/>
        </w:numPr>
        <w:rPr>
          <w:sz w:val="24"/>
          <w:szCs w:val="24"/>
        </w:rPr>
      </w:pPr>
      <w:r w:rsidRPr="002E1A63">
        <w:rPr>
          <w:sz w:val="24"/>
          <w:szCs w:val="24"/>
        </w:rPr>
        <w:t>Alınan kararların uygulanmasına yönelik çalışmaların yürütülmesine ve ihtiyaç halinde güncelleme yapılmasına karar verilmiştir.</w:t>
      </w:r>
    </w:p>
    <w:p w14:paraId="60418D12" w14:textId="77777777" w:rsidR="00F019B2" w:rsidRPr="002E1A63" w:rsidRDefault="00F019B2" w:rsidP="00F019B2">
      <w:pPr>
        <w:rPr>
          <w:sz w:val="24"/>
          <w:szCs w:val="24"/>
        </w:rPr>
      </w:pPr>
    </w:p>
    <w:p w14:paraId="6B983AB5" w14:textId="77777777" w:rsidR="00F019B2" w:rsidRDefault="00F019B2" w:rsidP="00F019B2">
      <w:pPr>
        <w:rPr>
          <w:b/>
          <w:bCs/>
          <w:sz w:val="24"/>
          <w:szCs w:val="24"/>
        </w:rPr>
      </w:pPr>
    </w:p>
    <w:p w14:paraId="0EFE899E" w14:textId="77777777" w:rsidR="00F019B2" w:rsidRDefault="00F019B2" w:rsidP="00F019B2">
      <w:pPr>
        <w:rPr>
          <w:b/>
          <w:bCs/>
          <w:sz w:val="24"/>
          <w:szCs w:val="24"/>
        </w:rPr>
      </w:pPr>
    </w:p>
    <w:p w14:paraId="17688A5F" w14:textId="77777777" w:rsidR="002E1A63" w:rsidRDefault="002E1A63" w:rsidP="00F019B2">
      <w:pPr>
        <w:rPr>
          <w:b/>
          <w:bCs/>
          <w:sz w:val="24"/>
          <w:szCs w:val="24"/>
        </w:rPr>
      </w:pPr>
    </w:p>
    <w:p w14:paraId="7A4ED2DA" w14:textId="77777777" w:rsidR="002E1A63" w:rsidRDefault="002E1A63" w:rsidP="00F019B2">
      <w:pPr>
        <w:rPr>
          <w:b/>
          <w:bCs/>
          <w:sz w:val="24"/>
          <w:szCs w:val="24"/>
        </w:rPr>
      </w:pPr>
    </w:p>
    <w:p w14:paraId="446A8225" w14:textId="77777777" w:rsidR="00F019B2" w:rsidRDefault="00F019B2" w:rsidP="00F019B2">
      <w:pPr>
        <w:rPr>
          <w:b/>
          <w:bCs/>
          <w:sz w:val="24"/>
          <w:szCs w:val="24"/>
        </w:rPr>
      </w:pPr>
    </w:p>
    <w:p w14:paraId="01A0D2E1" w14:textId="77777777" w:rsidR="00F019B2" w:rsidRDefault="00F019B2" w:rsidP="00F019B2">
      <w:pPr>
        <w:rPr>
          <w:b/>
          <w:bCs/>
          <w:sz w:val="24"/>
          <w:szCs w:val="24"/>
        </w:rPr>
      </w:pPr>
    </w:p>
    <w:p w14:paraId="0D0F0895" w14:textId="77777777" w:rsidR="00F019B2" w:rsidRDefault="00F019B2" w:rsidP="00F019B2">
      <w:pPr>
        <w:rPr>
          <w:b/>
          <w:bCs/>
          <w:sz w:val="24"/>
          <w:szCs w:val="24"/>
        </w:rPr>
      </w:pPr>
    </w:p>
    <w:p w14:paraId="7C8A044F" w14:textId="77777777" w:rsidR="00F019B2" w:rsidRDefault="00F019B2" w:rsidP="00F019B2">
      <w:pPr>
        <w:rPr>
          <w:b/>
          <w:bCs/>
          <w:sz w:val="24"/>
          <w:szCs w:val="24"/>
        </w:rPr>
      </w:pPr>
    </w:p>
    <w:p w14:paraId="61ACCFEA" w14:textId="77777777" w:rsidR="009F529C" w:rsidRPr="000830DD" w:rsidRDefault="009F529C"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lastRenderedPageBreak/>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77777777" w:rsidR="000830DD" w:rsidRPr="00A806EF" w:rsidRDefault="000830DD" w:rsidP="00AC1EFC">
            <w:pPr>
              <w:jc w:val="center"/>
              <w:rPr>
                <w:bCs/>
                <w:sz w:val="24"/>
                <w:szCs w:val="24"/>
              </w:rPr>
            </w:pPr>
            <w:r w:rsidRPr="00A806EF">
              <w:rPr>
                <w:b/>
                <w:bCs/>
                <w:sz w:val="24"/>
                <w:szCs w:val="24"/>
              </w:rPr>
              <w:t>3/A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77777777" w:rsidR="000830DD" w:rsidRPr="00A806EF" w:rsidRDefault="000830DD" w:rsidP="00AC1EFC">
            <w:pPr>
              <w:jc w:val="center"/>
              <w:rPr>
                <w:bCs/>
                <w:sz w:val="24"/>
                <w:szCs w:val="24"/>
              </w:rPr>
            </w:pPr>
            <w:r w:rsidRPr="00A806EF">
              <w:rPr>
                <w:b/>
                <w:bCs/>
                <w:sz w:val="24"/>
                <w:szCs w:val="24"/>
              </w:rPr>
              <w:t>3/B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F019B2" w:rsidRPr="00A806EF" w14:paraId="45B2AFAB" w14:textId="77777777" w:rsidTr="000830DD">
        <w:trPr>
          <w:trHeight w:val="473"/>
        </w:trPr>
        <w:tc>
          <w:tcPr>
            <w:tcW w:w="0" w:type="auto"/>
          </w:tcPr>
          <w:p w14:paraId="1B5C769C" w14:textId="01DC7DEF" w:rsidR="00F019B2" w:rsidRPr="00A806EF" w:rsidRDefault="00F019B2" w:rsidP="00F019B2">
            <w:pPr>
              <w:jc w:val="center"/>
              <w:rPr>
                <w:bCs/>
                <w:sz w:val="24"/>
                <w:szCs w:val="24"/>
              </w:rPr>
            </w:pPr>
            <w:r>
              <w:rPr>
                <w:bCs/>
                <w:sz w:val="24"/>
                <w:szCs w:val="24"/>
              </w:rPr>
              <w:t>3</w:t>
            </w:r>
          </w:p>
        </w:tc>
        <w:tc>
          <w:tcPr>
            <w:tcW w:w="0" w:type="auto"/>
          </w:tcPr>
          <w:p w14:paraId="453EF90B" w14:textId="2F6FC364" w:rsidR="00F019B2" w:rsidRPr="00A806EF" w:rsidRDefault="00F019B2" w:rsidP="00F019B2">
            <w:pPr>
              <w:jc w:val="center"/>
              <w:rPr>
                <w:b/>
                <w:bCs/>
                <w:sz w:val="24"/>
                <w:szCs w:val="24"/>
              </w:rPr>
            </w:pPr>
            <w:r w:rsidRPr="00A806EF">
              <w:rPr>
                <w:b/>
                <w:bCs/>
                <w:sz w:val="24"/>
                <w:szCs w:val="24"/>
              </w:rPr>
              <w:t>ÖĞRETMEN</w:t>
            </w:r>
            <w:r>
              <w:rPr>
                <w:b/>
                <w:bCs/>
                <w:sz w:val="24"/>
                <w:szCs w:val="24"/>
              </w:rPr>
              <w:t>3</w:t>
            </w:r>
          </w:p>
        </w:tc>
        <w:tc>
          <w:tcPr>
            <w:tcW w:w="0" w:type="auto"/>
          </w:tcPr>
          <w:p w14:paraId="1BE4E195" w14:textId="2257AB0E" w:rsidR="00F019B2" w:rsidRPr="00A806EF" w:rsidRDefault="00F019B2" w:rsidP="00F019B2">
            <w:pPr>
              <w:jc w:val="center"/>
              <w:rPr>
                <w:bCs/>
                <w:sz w:val="24"/>
                <w:szCs w:val="24"/>
              </w:rPr>
            </w:pPr>
            <w:r w:rsidRPr="00A806EF">
              <w:rPr>
                <w:bCs/>
                <w:sz w:val="24"/>
                <w:szCs w:val="24"/>
              </w:rPr>
              <w:t>Sınıf Öğretmeni</w:t>
            </w:r>
          </w:p>
        </w:tc>
        <w:tc>
          <w:tcPr>
            <w:tcW w:w="0" w:type="auto"/>
          </w:tcPr>
          <w:p w14:paraId="36AEC8A7" w14:textId="22F87B36" w:rsidR="00F019B2" w:rsidRPr="00A806EF" w:rsidRDefault="00F019B2" w:rsidP="00F019B2">
            <w:pPr>
              <w:jc w:val="center"/>
              <w:rPr>
                <w:b/>
                <w:bCs/>
                <w:sz w:val="24"/>
                <w:szCs w:val="24"/>
              </w:rPr>
            </w:pPr>
            <w:r w:rsidRPr="00A806EF">
              <w:rPr>
                <w:b/>
                <w:bCs/>
                <w:sz w:val="24"/>
                <w:szCs w:val="24"/>
              </w:rPr>
              <w:t>3/</w:t>
            </w:r>
            <w:r>
              <w:rPr>
                <w:b/>
                <w:bCs/>
                <w:sz w:val="24"/>
                <w:szCs w:val="24"/>
              </w:rPr>
              <w:t>C</w:t>
            </w:r>
          </w:p>
        </w:tc>
        <w:tc>
          <w:tcPr>
            <w:tcW w:w="0" w:type="auto"/>
          </w:tcPr>
          <w:p w14:paraId="6A5478FF" w14:textId="67577F8D" w:rsidR="00F019B2" w:rsidRPr="00A806EF" w:rsidRDefault="00F019B2" w:rsidP="00F019B2">
            <w:pPr>
              <w:jc w:val="center"/>
              <w:rPr>
                <w:bCs/>
                <w:sz w:val="24"/>
                <w:szCs w:val="24"/>
              </w:rPr>
            </w:pPr>
            <w:r w:rsidRPr="00A806EF">
              <w:rPr>
                <w:bCs/>
                <w:sz w:val="24"/>
                <w:szCs w:val="24"/>
              </w:rPr>
              <w:t>……………………</w:t>
            </w:r>
          </w:p>
        </w:tc>
      </w:tr>
      <w:tr w:rsidR="00224745" w:rsidRPr="00A806EF" w14:paraId="3C588BFC" w14:textId="77777777" w:rsidTr="00224745">
        <w:trPr>
          <w:trHeight w:val="491"/>
        </w:trPr>
        <w:tc>
          <w:tcPr>
            <w:tcW w:w="0" w:type="auto"/>
            <w:hideMark/>
          </w:tcPr>
          <w:p w14:paraId="4FCBE7FB" w14:textId="7AF739B3" w:rsidR="00224745" w:rsidRPr="00A806EF" w:rsidRDefault="00224745" w:rsidP="00FD0C49">
            <w:pPr>
              <w:jc w:val="center"/>
              <w:rPr>
                <w:bCs/>
                <w:sz w:val="24"/>
                <w:szCs w:val="24"/>
              </w:rPr>
            </w:pPr>
            <w:r>
              <w:rPr>
                <w:bCs/>
                <w:sz w:val="24"/>
                <w:szCs w:val="24"/>
              </w:rPr>
              <w:t>4</w:t>
            </w:r>
          </w:p>
        </w:tc>
        <w:tc>
          <w:tcPr>
            <w:tcW w:w="0" w:type="auto"/>
            <w:hideMark/>
          </w:tcPr>
          <w:p w14:paraId="5C8F7940" w14:textId="4528DD9F" w:rsidR="00224745" w:rsidRPr="00A806EF" w:rsidRDefault="00224745" w:rsidP="00FD0C49">
            <w:pPr>
              <w:jc w:val="center"/>
              <w:rPr>
                <w:bCs/>
                <w:sz w:val="24"/>
                <w:szCs w:val="24"/>
              </w:rPr>
            </w:pPr>
            <w:r w:rsidRPr="00A806EF">
              <w:rPr>
                <w:b/>
                <w:bCs/>
                <w:sz w:val="24"/>
                <w:szCs w:val="24"/>
              </w:rPr>
              <w:t>ÖĞRETMEN</w:t>
            </w:r>
            <w:r>
              <w:rPr>
                <w:b/>
                <w:bCs/>
                <w:sz w:val="24"/>
                <w:szCs w:val="24"/>
              </w:rPr>
              <w:t>4</w:t>
            </w:r>
          </w:p>
        </w:tc>
        <w:tc>
          <w:tcPr>
            <w:tcW w:w="0" w:type="auto"/>
            <w:hideMark/>
          </w:tcPr>
          <w:p w14:paraId="072B69C4" w14:textId="77777777" w:rsidR="00224745" w:rsidRPr="00A806EF" w:rsidRDefault="00224745" w:rsidP="00FD0C49">
            <w:pPr>
              <w:jc w:val="center"/>
              <w:rPr>
                <w:bCs/>
                <w:sz w:val="24"/>
                <w:szCs w:val="24"/>
              </w:rPr>
            </w:pPr>
            <w:r w:rsidRPr="00A806EF">
              <w:rPr>
                <w:bCs/>
                <w:sz w:val="24"/>
                <w:szCs w:val="24"/>
              </w:rPr>
              <w:t>Zümre Başkanı / Sınıf Öğretmeni</w:t>
            </w:r>
          </w:p>
        </w:tc>
        <w:tc>
          <w:tcPr>
            <w:tcW w:w="0" w:type="auto"/>
            <w:hideMark/>
          </w:tcPr>
          <w:p w14:paraId="27852BB1" w14:textId="77F42F2F" w:rsidR="00224745" w:rsidRPr="00A806EF" w:rsidRDefault="00224745" w:rsidP="00FD0C49">
            <w:pPr>
              <w:jc w:val="center"/>
              <w:rPr>
                <w:bCs/>
                <w:sz w:val="24"/>
                <w:szCs w:val="24"/>
              </w:rPr>
            </w:pPr>
            <w:r w:rsidRPr="00A806EF">
              <w:rPr>
                <w:b/>
                <w:bCs/>
                <w:sz w:val="24"/>
                <w:szCs w:val="24"/>
              </w:rPr>
              <w:t>3/</w:t>
            </w:r>
            <w:r>
              <w:rPr>
                <w:b/>
                <w:bCs/>
                <w:sz w:val="24"/>
                <w:szCs w:val="24"/>
              </w:rPr>
              <w:t>D</w:t>
            </w:r>
          </w:p>
        </w:tc>
        <w:tc>
          <w:tcPr>
            <w:tcW w:w="0" w:type="auto"/>
            <w:hideMark/>
          </w:tcPr>
          <w:p w14:paraId="3AE9F493" w14:textId="77777777" w:rsidR="00224745" w:rsidRPr="00A806EF" w:rsidRDefault="00224745" w:rsidP="00FD0C49">
            <w:pPr>
              <w:jc w:val="center"/>
              <w:rPr>
                <w:bCs/>
                <w:sz w:val="24"/>
                <w:szCs w:val="24"/>
              </w:rPr>
            </w:pPr>
            <w:r w:rsidRPr="00A806EF">
              <w:rPr>
                <w:bCs/>
                <w:sz w:val="24"/>
                <w:szCs w:val="24"/>
              </w:rPr>
              <w:t>……………………</w:t>
            </w:r>
          </w:p>
        </w:tc>
      </w:tr>
      <w:tr w:rsidR="00224745" w:rsidRPr="00A806EF" w14:paraId="3FC8CD22" w14:textId="77777777" w:rsidTr="002E1A63">
        <w:trPr>
          <w:trHeight w:val="473"/>
        </w:trPr>
        <w:tc>
          <w:tcPr>
            <w:tcW w:w="0" w:type="auto"/>
          </w:tcPr>
          <w:p w14:paraId="2BFF218F" w14:textId="75F6C41A" w:rsidR="00224745" w:rsidRPr="00A806EF" w:rsidRDefault="00224745" w:rsidP="00FD0C49">
            <w:pPr>
              <w:jc w:val="center"/>
              <w:rPr>
                <w:bCs/>
                <w:sz w:val="24"/>
                <w:szCs w:val="24"/>
              </w:rPr>
            </w:pPr>
          </w:p>
        </w:tc>
        <w:tc>
          <w:tcPr>
            <w:tcW w:w="0" w:type="auto"/>
          </w:tcPr>
          <w:p w14:paraId="75B72AB6" w14:textId="7537BA66" w:rsidR="00224745" w:rsidRPr="00A806EF" w:rsidRDefault="00224745" w:rsidP="00FD0C49">
            <w:pPr>
              <w:jc w:val="center"/>
              <w:rPr>
                <w:bCs/>
                <w:sz w:val="24"/>
                <w:szCs w:val="24"/>
              </w:rPr>
            </w:pPr>
          </w:p>
        </w:tc>
        <w:tc>
          <w:tcPr>
            <w:tcW w:w="0" w:type="auto"/>
          </w:tcPr>
          <w:p w14:paraId="0EEE7810" w14:textId="64B0FF1C" w:rsidR="00224745" w:rsidRPr="00A806EF" w:rsidRDefault="00224745" w:rsidP="00FD0C49">
            <w:pPr>
              <w:jc w:val="center"/>
              <w:rPr>
                <w:bCs/>
                <w:sz w:val="24"/>
                <w:szCs w:val="24"/>
              </w:rPr>
            </w:pPr>
          </w:p>
        </w:tc>
        <w:tc>
          <w:tcPr>
            <w:tcW w:w="0" w:type="auto"/>
          </w:tcPr>
          <w:p w14:paraId="6D80BFAC" w14:textId="28ABDFAF" w:rsidR="00224745" w:rsidRPr="00A806EF" w:rsidRDefault="00224745" w:rsidP="00FD0C49">
            <w:pPr>
              <w:jc w:val="center"/>
              <w:rPr>
                <w:bCs/>
                <w:sz w:val="24"/>
                <w:szCs w:val="24"/>
              </w:rPr>
            </w:pPr>
          </w:p>
        </w:tc>
        <w:tc>
          <w:tcPr>
            <w:tcW w:w="0" w:type="auto"/>
          </w:tcPr>
          <w:p w14:paraId="7F461CB8" w14:textId="3CFBF326" w:rsidR="00224745" w:rsidRPr="00A806EF" w:rsidRDefault="00224745" w:rsidP="00FD0C49">
            <w:pPr>
              <w:jc w:val="center"/>
              <w:rPr>
                <w:bCs/>
                <w:sz w:val="24"/>
                <w:szCs w:val="24"/>
              </w:rPr>
            </w:pPr>
          </w:p>
        </w:tc>
      </w:tr>
      <w:tr w:rsidR="00224745" w:rsidRPr="00A806EF" w14:paraId="7E86D05C" w14:textId="77777777" w:rsidTr="00224745">
        <w:trPr>
          <w:trHeight w:val="473"/>
        </w:trPr>
        <w:tc>
          <w:tcPr>
            <w:tcW w:w="0" w:type="auto"/>
          </w:tcPr>
          <w:p w14:paraId="157268CC" w14:textId="51EA65B3" w:rsidR="00224745" w:rsidRPr="00A806EF" w:rsidRDefault="00224745" w:rsidP="00FD0C49">
            <w:pPr>
              <w:jc w:val="center"/>
              <w:rPr>
                <w:bCs/>
                <w:sz w:val="24"/>
                <w:szCs w:val="24"/>
              </w:rPr>
            </w:pPr>
          </w:p>
        </w:tc>
        <w:tc>
          <w:tcPr>
            <w:tcW w:w="0" w:type="auto"/>
          </w:tcPr>
          <w:p w14:paraId="612B0C9C" w14:textId="6F0FF301" w:rsidR="00224745" w:rsidRPr="00A806EF" w:rsidRDefault="00224745" w:rsidP="00FD0C49">
            <w:pPr>
              <w:jc w:val="center"/>
              <w:rPr>
                <w:b/>
                <w:bCs/>
                <w:sz w:val="24"/>
                <w:szCs w:val="24"/>
              </w:rPr>
            </w:pPr>
          </w:p>
        </w:tc>
        <w:tc>
          <w:tcPr>
            <w:tcW w:w="0" w:type="auto"/>
          </w:tcPr>
          <w:p w14:paraId="4B8FA6D8" w14:textId="3023F8E3" w:rsidR="00224745" w:rsidRPr="00A806EF" w:rsidRDefault="00224745" w:rsidP="00FD0C49">
            <w:pPr>
              <w:jc w:val="center"/>
              <w:rPr>
                <w:bCs/>
                <w:sz w:val="24"/>
                <w:szCs w:val="24"/>
              </w:rPr>
            </w:pPr>
          </w:p>
        </w:tc>
        <w:tc>
          <w:tcPr>
            <w:tcW w:w="0" w:type="auto"/>
          </w:tcPr>
          <w:p w14:paraId="61009511" w14:textId="79CC5D4B" w:rsidR="00224745" w:rsidRPr="00A806EF" w:rsidRDefault="00224745" w:rsidP="00FD0C49">
            <w:pPr>
              <w:jc w:val="center"/>
              <w:rPr>
                <w:b/>
                <w:bCs/>
                <w:sz w:val="24"/>
                <w:szCs w:val="24"/>
              </w:rPr>
            </w:pPr>
          </w:p>
        </w:tc>
        <w:tc>
          <w:tcPr>
            <w:tcW w:w="0" w:type="auto"/>
          </w:tcPr>
          <w:p w14:paraId="6E639CE4" w14:textId="16CE0CC3" w:rsidR="00224745" w:rsidRPr="00A806EF" w:rsidRDefault="00224745" w:rsidP="00FD0C49">
            <w:pPr>
              <w:jc w:val="center"/>
              <w:rPr>
                <w:bCs/>
                <w:sz w:val="24"/>
                <w:szCs w:val="24"/>
              </w:rPr>
            </w:pPr>
          </w:p>
        </w:tc>
      </w:tr>
      <w:tr w:rsidR="00224745" w:rsidRPr="00A806EF" w14:paraId="0D3D3344" w14:textId="77777777" w:rsidTr="002E1A63">
        <w:trPr>
          <w:trHeight w:val="491"/>
        </w:trPr>
        <w:tc>
          <w:tcPr>
            <w:tcW w:w="0" w:type="auto"/>
          </w:tcPr>
          <w:p w14:paraId="3D9B5F01" w14:textId="00B81DCF" w:rsidR="00224745" w:rsidRPr="00A806EF" w:rsidRDefault="00224745" w:rsidP="00FD0C49">
            <w:pPr>
              <w:jc w:val="center"/>
              <w:rPr>
                <w:bCs/>
                <w:sz w:val="24"/>
                <w:szCs w:val="24"/>
              </w:rPr>
            </w:pPr>
          </w:p>
        </w:tc>
        <w:tc>
          <w:tcPr>
            <w:tcW w:w="0" w:type="auto"/>
          </w:tcPr>
          <w:p w14:paraId="0C987D23" w14:textId="340D63BD" w:rsidR="00224745" w:rsidRPr="00A806EF" w:rsidRDefault="00224745" w:rsidP="00FD0C49">
            <w:pPr>
              <w:jc w:val="center"/>
              <w:rPr>
                <w:bCs/>
                <w:sz w:val="24"/>
                <w:szCs w:val="24"/>
              </w:rPr>
            </w:pPr>
          </w:p>
        </w:tc>
        <w:tc>
          <w:tcPr>
            <w:tcW w:w="0" w:type="auto"/>
          </w:tcPr>
          <w:p w14:paraId="51055E0A" w14:textId="321D95ED" w:rsidR="00224745" w:rsidRPr="00A806EF" w:rsidRDefault="00224745" w:rsidP="00FD0C49">
            <w:pPr>
              <w:jc w:val="center"/>
              <w:rPr>
                <w:bCs/>
                <w:sz w:val="24"/>
                <w:szCs w:val="24"/>
              </w:rPr>
            </w:pPr>
          </w:p>
        </w:tc>
        <w:tc>
          <w:tcPr>
            <w:tcW w:w="0" w:type="auto"/>
          </w:tcPr>
          <w:p w14:paraId="55F5738F" w14:textId="131BF1F2" w:rsidR="00224745" w:rsidRPr="00A806EF" w:rsidRDefault="00224745" w:rsidP="00FD0C49">
            <w:pPr>
              <w:jc w:val="center"/>
              <w:rPr>
                <w:bCs/>
                <w:sz w:val="24"/>
                <w:szCs w:val="24"/>
              </w:rPr>
            </w:pPr>
          </w:p>
        </w:tc>
        <w:tc>
          <w:tcPr>
            <w:tcW w:w="0" w:type="auto"/>
          </w:tcPr>
          <w:p w14:paraId="445F0B31" w14:textId="284C5314" w:rsidR="00224745" w:rsidRPr="00A806EF" w:rsidRDefault="00224745" w:rsidP="00FD0C49">
            <w:pPr>
              <w:jc w:val="center"/>
              <w:rPr>
                <w:bCs/>
                <w:sz w:val="24"/>
                <w:szCs w:val="24"/>
              </w:rPr>
            </w:pPr>
          </w:p>
        </w:tc>
      </w:tr>
      <w:tr w:rsidR="00224745" w:rsidRPr="00A806EF" w14:paraId="65A2B78E" w14:textId="77777777" w:rsidTr="002E1A63">
        <w:trPr>
          <w:trHeight w:val="473"/>
        </w:trPr>
        <w:tc>
          <w:tcPr>
            <w:tcW w:w="0" w:type="auto"/>
          </w:tcPr>
          <w:p w14:paraId="7FE470B8" w14:textId="03C373F3" w:rsidR="00224745" w:rsidRPr="00A806EF" w:rsidRDefault="00224745" w:rsidP="00FD0C49">
            <w:pPr>
              <w:jc w:val="center"/>
              <w:rPr>
                <w:bCs/>
                <w:sz w:val="24"/>
                <w:szCs w:val="24"/>
              </w:rPr>
            </w:pPr>
          </w:p>
        </w:tc>
        <w:tc>
          <w:tcPr>
            <w:tcW w:w="0" w:type="auto"/>
          </w:tcPr>
          <w:p w14:paraId="79C54BCF" w14:textId="06EB164E" w:rsidR="00224745" w:rsidRPr="00A806EF" w:rsidRDefault="00224745" w:rsidP="00FD0C49">
            <w:pPr>
              <w:jc w:val="center"/>
              <w:rPr>
                <w:bCs/>
                <w:sz w:val="24"/>
                <w:szCs w:val="24"/>
              </w:rPr>
            </w:pPr>
          </w:p>
        </w:tc>
        <w:tc>
          <w:tcPr>
            <w:tcW w:w="0" w:type="auto"/>
          </w:tcPr>
          <w:p w14:paraId="20FA45E7" w14:textId="7D5A2930" w:rsidR="00224745" w:rsidRPr="00A806EF" w:rsidRDefault="00224745" w:rsidP="00FD0C49">
            <w:pPr>
              <w:jc w:val="center"/>
              <w:rPr>
                <w:bCs/>
                <w:sz w:val="24"/>
                <w:szCs w:val="24"/>
              </w:rPr>
            </w:pPr>
          </w:p>
        </w:tc>
        <w:tc>
          <w:tcPr>
            <w:tcW w:w="0" w:type="auto"/>
          </w:tcPr>
          <w:p w14:paraId="3C587294" w14:textId="18367CB0" w:rsidR="00224745" w:rsidRPr="00A806EF" w:rsidRDefault="00224745" w:rsidP="00FD0C49">
            <w:pPr>
              <w:jc w:val="center"/>
              <w:rPr>
                <w:bCs/>
                <w:sz w:val="24"/>
                <w:szCs w:val="24"/>
              </w:rPr>
            </w:pPr>
          </w:p>
        </w:tc>
        <w:tc>
          <w:tcPr>
            <w:tcW w:w="0" w:type="auto"/>
          </w:tcPr>
          <w:p w14:paraId="2830726E" w14:textId="325C4100" w:rsidR="00224745" w:rsidRPr="00A806EF" w:rsidRDefault="00224745" w:rsidP="00FD0C49">
            <w:pPr>
              <w:jc w:val="center"/>
              <w:rPr>
                <w:bCs/>
                <w:sz w:val="24"/>
                <w:szCs w:val="24"/>
              </w:rPr>
            </w:pPr>
          </w:p>
        </w:tc>
      </w:tr>
      <w:tr w:rsidR="00224745" w:rsidRPr="00A806EF" w14:paraId="76973A92" w14:textId="77777777" w:rsidTr="00224745">
        <w:trPr>
          <w:trHeight w:val="473"/>
        </w:trPr>
        <w:tc>
          <w:tcPr>
            <w:tcW w:w="0" w:type="auto"/>
          </w:tcPr>
          <w:p w14:paraId="2E68BB5F" w14:textId="1412B084" w:rsidR="00224745" w:rsidRPr="00A806EF" w:rsidRDefault="00224745" w:rsidP="00FD0C49">
            <w:pPr>
              <w:jc w:val="center"/>
              <w:rPr>
                <w:bCs/>
                <w:sz w:val="24"/>
                <w:szCs w:val="24"/>
              </w:rPr>
            </w:pPr>
          </w:p>
        </w:tc>
        <w:tc>
          <w:tcPr>
            <w:tcW w:w="0" w:type="auto"/>
          </w:tcPr>
          <w:p w14:paraId="02E8FDDD" w14:textId="4DB78268" w:rsidR="00224745" w:rsidRPr="00A806EF" w:rsidRDefault="00224745" w:rsidP="00FD0C49">
            <w:pPr>
              <w:jc w:val="center"/>
              <w:rPr>
                <w:b/>
                <w:bCs/>
                <w:sz w:val="24"/>
                <w:szCs w:val="24"/>
              </w:rPr>
            </w:pPr>
          </w:p>
        </w:tc>
        <w:tc>
          <w:tcPr>
            <w:tcW w:w="0" w:type="auto"/>
          </w:tcPr>
          <w:p w14:paraId="3F5FAC4D" w14:textId="740DBA78" w:rsidR="00224745" w:rsidRPr="00A806EF" w:rsidRDefault="00224745" w:rsidP="00FD0C49">
            <w:pPr>
              <w:jc w:val="center"/>
              <w:rPr>
                <w:bCs/>
                <w:sz w:val="24"/>
                <w:szCs w:val="24"/>
              </w:rPr>
            </w:pPr>
          </w:p>
        </w:tc>
        <w:tc>
          <w:tcPr>
            <w:tcW w:w="0" w:type="auto"/>
          </w:tcPr>
          <w:p w14:paraId="5461D579" w14:textId="7C195CE5" w:rsidR="00224745" w:rsidRPr="00A806EF" w:rsidRDefault="00224745" w:rsidP="00FD0C49">
            <w:pPr>
              <w:jc w:val="center"/>
              <w:rPr>
                <w:b/>
                <w:bCs/>
                <w:sz w:val="24"/>
                <w:szCs w:val="24"/>
              </w:rPr>
            </w:pPr>
          </w:p>
        </w:tc>
        <w:tc>
          <w:tcPr>
            <w:tcW w:w="0" w:type="auto"/>
          </w:tcPr>
          <w:p w14:paraId="48476916" w14:textId="58C441B3" w:rsidR="00224745" w:rsidRPr="00A806EF" w:rsidRDefault="00224745" w:rsidP="00FD0C4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0377249"/>
    <w:multiLevelType w:val="multilevel"/>
    <w:tmpl w:val="754C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C5191"/>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8"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9CA3CD2"/>
    <w:multiLevelType w:val="hybridMultilevel"/>
    <w:tmpl w:val="309AFD5C"/>
    <w:lvl w:ilvl="0" w:tplc="5F163D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D4A0410"/>
    <w:multiLevelType w:val="multilevel"/>
    <w:tmpl w:val="22D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A03057"/>
    <w:multiLevelType w:val="multilevel"/>
    <w:tmpl w:val="472C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C93375"/>
    <w:multiLevelType w:val="hybridMultilevel"/>
    <w:tmpl w:val="3FE80416"/>
    <w:lvl w:ilvl="0" w:tplc="AC18993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A3350D"/>
    <w:multiLevelType w:val="hybridMultilevel"/>
    <w:tmpl w:val="DD8E5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DB13BF0"/>
    <w:multiLevelType w:val="hybridMultilevel"/>
    <w:tmpl w:val="01AEAA54"/>
    <w:lvl w:ilvl="0" w:tplc="A9DCD79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A1D5B6C"/>
    <w:multiLevelType w:val="hybridMultilevel"/>
    <w:tmpl w:val="CD941F5E"/>
    <w:lvl w:ilvl="0" w:tplc="C712A82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32A529C4"/>
    <w:multiLevelType w:val="multilevel"/>
    <w:tmpl w:val="EA16C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F4711D"/>
    <w:multiLevelType w:val="hybridMultilevel"/>
    <w:tmpl w:val="6B924C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EF3118"/>
    <w:multiLevelType w:val="hybridMultilevel"/>
    <w:tmpl w:val="379A9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A755F3"/>
    <w:multiLevelType w:val="hybridMultilevel"/>
    <w:tmpl w:val="379A96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0B1E23"/>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1BD5304"/>
    <w:multiLevelType w:val="multilevel"/>
    <w:tmpl w:val="22D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8E84CB5"/>
    <w:multiLevelType w:val="hybridMultilevel"/>
    <w:tmpl w:val="ED1290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007E9B"/>
    <w:multiLevelType w:val="multilevel"/>
    <w:tmpl w:val="22D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5B56FBA"/>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D36431F"/>
    <w:multiLevelType w:val="hybridMultilevel"/>
    <w:tmpl w:val="DD8E5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7"/>
  </w:num>
  <w:num w:numId="5" w16cid:durableId="1900706007">
    <w:abstractNumId w:val="53"/>
  </w:num>
  <w:num w:numId="6" w16cid:durableId="1524711253">
    <w:abstractNumId w:val="24"/>
  </w:num>
  <w:num w:numId="7" w16cid:durableId="1627999901">
    <w:abstractNumId w:val="47"/>
  </w:num>
  <w:num w:numId="8" w16cid:durableId="1173684896">
    <w:abstractNumId w:val="41"/>
  </w:num>
  <w:num w:numId="9" w16cid:durableId="989791040">
    <w:abstractNumId w:val="22"/>
  </w:num>
  <w:num w:numId="10" w16cid:durableId="1861777926">
    <w:abstractNumId w:val="32"/>
  </w:num>
  <w:num w:numId="11" w16cid:durableId="1054501680">
    <w:abstractNumId w:val="16"/>
  </w:num>
  <w:num w:numId="12" w16cid:durableId="2045908244">
    <w:abstractNumId w:val="42"/>
  </w:num>
  <w:num w:numId="13" w16cid:durableId="2039232459">
    <w:abstractNumId w:val="19"/>
  </w:num>
  <w:num w:numId="14" w16cid:durableId="1937640342">
    <w:abstractNumId w:val="8"/>
  </w:num>
  <w:num w:numId="15" w16cid:durableId="913978756">
    <w:abstractNumId w:val="20"/>
  </w:num>
  <w:num w:numId="16" w16cid:durableId="2036037214">
    <w:abstractNumId w:val="29"/>
  </w:num>
  <w:num w:numId="17" w16cid:durableId="2003385780">
    <w:abstractNumId w:val="29"/>
    <w:lvlOverride w:ilvl="1">
      <w:startOverride w:val="2"/>
    </w:lvlOverride>
  </w:num>
  <w:num w:numId="18" w16cid:durableId="1585605849">
    <w:abstractNumId w:val="14"/>
  </w:num>
  <w:num w:numId="19" w16cid:durableId="2062242856">
    <w:abstractNumId w:val="5"/>
  </w:num>
  <w:num w:numId="20" w16cid:durableId="990674331">
    <w:abstractNumId w:val="45"/>
  </w:num>
  <w:num w:numId="21" w16cid:durableId="1606116858">
    <w:abstractNumId w:val="52"/>
  </w:num>
  <w:num w:numId="22" w16cid:durableId="768047455">
    <w:abstractNumId w:val="44"/>
  </w:num>
  <w:num w:numId="23" w16cid:durableId="824784380">
    <w:abstractNumId w:val="15"/>
  </w:num>
  <w:num w:numId="24" w16cid:durableId="1222399941">
    <w:abstractNumId w:val="35"/>
  </w:num>
  <w:num w:numId="25" w16cid:durableId="527835766">
    <w:abstractNumId w:val="40"/>
  </w:num>
  <w:num w:numId="26" w16cid:durableId="1414203967">
    <w:abstractNumId w:val="27"/>
  </w:num>
  <w:num w:numId="27" w16cid:durableId="402872548">
    <w:abstractNumId w:val="31"/>
  </w:num>
  <w:num w:numId="28" w16cid:durableId="1578980063">
    <w:abstractNumId w:val="46"/>
  </w:num>
  <w:num w:numId="29" w16cid:durableId="2067097139">
    <w:abstractNumId w:val="28"/>
  </w:num>
  <w:num w:numId="30" w16cid:durableId="1229073239">
    <w:abstractNumId w:val="4"/>
  </w:num>
  <w:num w:numId="31" w16cid:durableId="1198662095">
    <w:abstractNumId w:val="21"/>
  </w:num>
  <w:num w:numId="32" w16cid:durableId="1049846144">
    <w:abstractNumId w:val="26"/>
  </w:num>
  <w:num w:numId="33" w16cid:durableId="1249194601">
    <w:abstractNumId w:val="37"/>
  </w:num>
  <w:num w:numId="34" w16cid:durableId="1182280550">
    <w:abstractNumId w:val="10"/>
  </w:num>
  <w:num w:numId="35" w16cid:durableId="447630981">
    <w:abstractNumId w:val="50"/>
  </w:num>
  <w:num w:numId="36" w16cid:durableId="679745117">
    <w:abstractNumId w:val="39"/>
  </w:num>
  <w:num w:numId="37" w16cid:durableId="438987686">
    <w:abstractNumId w:val="17"/>
  </w:num>
  <w:num w:numId="38" w16cid:durableId="1253667077">
    <w:abstractNumId w:val="9"/>
  </w:num>
  <w:num w:numId="39" w16cid:durableId="834537293">
    <w:abstractNumId w:val="51"/>
  </w:num>
  <w:num w:numId="40" w16cid:durableId="582105561">
    <w:abstractNumId w:val="25"/>
  </w:num>
  <w:num w:numId="41" w16cid:durableId="1113793629">
    <w:abstractNumId w:val="34"/>
  </w:num>
  <w:num w:numId="42" w16cid:durableId="205528157">
    <w:abstractNumId w:val="23"/>
  </w:num>
  <w:num w:numId="43" w16cid:durableId="632642555">
    <w:abstractNumId w:val="33"/>
  </w:num>
  <w:num w:numId="44" w16cid:durableId="2061393787">
    <w:abstractNumId w:val="12"/>
  </w:num>
  <w:num w:numId="45" w16cid:durableId="1409959748">
    <w:abstractNumId w:val="30"/>
  </w:num>
  <w:num w:numId="46" w16cid:durableId="802894492">
    <w:abstractNumId w:val="18"/>
  </w:num>
  <w:num w:numId="47" w16cid:durableId="1129279958">
    <w:abstractNumId w:val="43"/>
  </w:num>
  <w:num w:numId="48" w16cid:durableId="1794325800">
    <w:abstractNumId w:val="13"/>
  </w:num>
  <w:num w:numId="49" w16cid:durableId="1690176077">
    <w:abstractNumId w:val="3"/>
  </w:num>
  <w:num w:numId="50" w16cid:durableId="1837724221">
    <w:abstractNumId w:val="6"/>
  </w:num>
  <w:num w:numId="51" w16cid:durableId="1451245950">
    <w:abstractNumId w:val="36"/>
  </w:num>
  <w:num w:numId="52" w16cid:durableId="324432045">
    <w:abstractNumId w:val="49"/>
  </w:num>
  <w:num w:numId="53" w16cid:durableId="47001873">
    <w:abstractNumId w:val="38"/>
  </w:num>
  <w:num w:numId="54" w16cid:durableId="1221745884">
    <w:abstractNumId w:val="48"/>
  </w:num>
  <w:num w:numId="55" w16cid:durableId="4250826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C0E59"/>
    <w:rsid w:val="001D1B4A"/>
    <w:rsid w:val="00224745"/>
    <w:rsid w:val="00225C22"/>
    <w:rsid w:val="002625DB"/>
    <w:rsid w:val="00275B26"/>
    <w:rsid w:val="00296BD9"/>
    <w:rsid w:val="002C57DE"/>
    <w:rsid w:val="002E0FF6"/>
    <w:rsid w:val="002E1A63"/>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5428A"/>
    <w:rsid w:val="00763717"/>
    <w:rsid w:val="00770D0D"/>
    <w:rsid w:val="007A5024"/>
    <w:rsid w:val="007A77BB"/>
    <w:rsid w:val="007B0EB6"/>
    <w:rsid w:val="007B5F3A"/>
    <w:rsid w:val="007E47B5"/>
    <w:rsid w:val="0085175B"/>
    <w:rsid w:val="008519C8"/>
    <w:rsid w:val="008B0549"/>
    <w:rsid w:val="008B1670"/>
    <w:rsid w:val="009205E4"/>
    <w:rsid w:val="00965127"/>
    <w:rsid w:val="00977535"/>
    <w:rsid w:val="00993532"/>
    <w:rsid w:val="009A5755"/>
    <w:rsid w:val="009F529C"/>
    <w:rsid w:val="00A2799E"/>
    <w:rsid w:val="00A42946"/>
    <w:rsid w:val="00AA2A12"/>
    <w:rsid w:val="00AB4B7B"/>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3595</Words>
  <Characters>20495</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20</cp:revision>
  <dcterms:created xsi:type="dcterms:W3CDTF">2025-02-09T21:37:00Z</dcterms:created>
  <dcterms:modified xsi:type="dcterms:W3CDTF">2026-01-23T20:48:00Z</dcterms:modified>
</cp:coreProperties>
</file>