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1493D5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AC901A0" w:rsidR="00613A0E" w:rsidRPr="00205A70" w:rsidRDefault="00452B80" w:rsidP="00452B80">
                            <w:pPr>
                              <w:rPr>
                                <w:b/>
                                <w:sz w:val="24"/>
                                <w:szCs w:val="24"/>
                              </w:rPr>
                            </w:pPr>
                            <w:r>
                              <w:rPr>
                                <w:b/>
                                <w:sz w:val="24"/>
                                <w:szCs w:val="24"/>
                              </w:rPr>
                              <w:t xml:space="preserve">    </w:t>
                            </w:r>
                            <w:r w:rsidR="00866D0E">
                              <w:rPr>
                                <w:b/>
                                <w:sz w:val="24"/>
                                <w:szCs w:val="24"/>
                              </w:rPr>
                              <w:t>11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AC901A0" w:rsidR="00613A0E" w:rsidRPr="00205A70" w:rsidRDefault="00452B80" w:rsidP="00452B80">
                      <w:pPr>
                        <w:rPr>
                          <w:b/>
                          <w:sz w:val="24"/>
                          <w:szCs w:val="24"/>
                        </w:rPr>
                      </w:pPr>
                      <w:r>
                        <w:rPr>
                          <w:b/>
                          <w:sz w:val="24"/>
                          <w:szCs w:val="24"/>
                        </w:rPr>
                        <w:t xml:space="preserve">    </w:t>
                      </w:r>
                      <w:r w:rsidR="00866D0E">
                        <w:rPr>
                          <w:b/>
                          <w:sz w:val="24"/>
                          <w:szCs w:val="24"/>
                        </w:rPr>
                        <w:t>11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5FFF3D5"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F6F68">
        <w:rPr>
          <w:rFonts w:cstheme="minorHAnsi"/>
          <w:b/>
          <w:color w:val="000000" w:themeColor="text1"/>
          <w:sz w:val="20"/>
          <w:szCs w:val="20"/>
        </w:rPr>
        <w:t>LİSESİ</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94BDDF1"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B124E2">
        <w:rPr>
          <w:rFonts w:cstheme="minorHAnsi"/>
          <w:sz w:val="20"/>
          <w:szCs w:val="20"/>
        </w:rPr>
        <w:t xml:space="preserve"> </w:t>
      </w:r>
      <w:r w:rsidR="00022049">
        <w:rPr>
          <w:rFonts w:cstheme="minorHAnsi"/>
          <w:sz w:val="20"/>
          <w:szCs w:val="20"/>
        </w:rPr>
        <w:t xml:space="preserve">                          </w:t>
      </w:r>
      <w:r w:rsidR="00022049">
        <w:rPr>
          <w:rFonts w:cstheme="minorHAnsi"/>
          <w:b/>
          <w:bCs/>
          <w:sz w:val="20"/>
          <w:szCs w:val="20"/>
        </w:rPr>
        <w:t>FELSEFE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33" w:type="dxa"/>
        <w:tblInd w:w="-147" w:type="dxa"/>
        <w:tblLook w:val="04A0" w:firstRow="1" w:lastRow="0" w:firstColumn="1" w:lastColumn="0" w:noHBand="0" w:noVBand="1"/>
      </w:tblPr>
      <w:tblGrid>
        <w:gridCol w:w="1170"/>
        <w:gridCol w:w="1170"/>
        <w:gridCol w:w="1170"/>
        <w:gridCol w:w="1171"/>
        <w:gridCol w:w="1170"/>
        <w:gridCol w:w="1170"/>
        <w:gridCol w:w="1171"/>
        <w:gridCol w:w="1170"/>
        <w:gridCol w:w="1171"/>
      </w:tblGrid>
      <w:tr w:rsidR="00EE6502" w14:paraId="5F4B3517" w14:textId="77777777" w:rsidTr="00EE6502">
        <w:trPr>
          <w:cnfStyle w:val="100000000000" w:firstRow="1" w:lastRow="0" w:firstColumn="0" w:lastColumn="0" w:oddVBand="0" w:evenVBand="0" w:oddHBand="0" w:evenHBand="0" w:firstRowFirstColumn="0" w:firstRowLastColumn="0" w:lastRowFirstColumn="0" w:lastRowLastColumn="0"/>
          <w:trHeight w:val="561"/>
        </w:trPr>
        <w:tc>
          <w:tcPr>
            <w:cnfStyle w:val="001000000000" w:firstRow="0" w:lastRow="0" w:firstColumn="1" w:lastColumn="0" w:oddVBand="0" w:evenVBand="0" w:oddHBand="0" w:evenHBand="0" w:firstRowFirstColumn="0" w:firstRowLastColumn="0" w:lastRowFirstColumn="0" w:lastRowLastColumn="0"/>
            <w:tcW w:w="1170" w:type="dxa"/>
          </w:tcPr>
          <w:p w14:paraId="35C724D5" w14:textId="77777777" w:rsidR="00EE6502" w:rsidRPr="00360852" w:rsidRDefault="00EE6502" w:rsidP="005E478A">
            <w:pPr>
              <w:jc w:val="center"/>
              <w:rPr>
                <w:b w:val="0"/>
                <w:bCs w:val="0"/>
                <w:color w:val="FFFFFF" w:themeColor="background1"/>
                <w:sz w:val="18"/>
                <w:szCs w:val="18"/>
              </w:rPr>
            </w:pPr>
            <w:r w:rsidRPr="00360852">
              <w:rPr>
                <w:sz w:val="18"/>
                <w:szCs w:val="18"/>
              </w:rPr>
              <w:t>1. Soru</w:t>
            </w:r>
          </w:p>
          <w:p w14:paraId="33DCD0C1" w14:textId="30F8C076" w:rsidR="00EE6502" w:rsidRPr="00360852" w:rsidRDefault="00EE6502" w:rsidP="005E478A">
            <w:pPr>
              <w:jc w:val="center"/>
              <w:rPr>
                <w:sz w:val="18"/>
                <w:szCs w:val="18"/>
              </w:rPr>
            </w:pPr>
            <w:r w:rsidRPr="00360852">
              <w:rPr>
                <w:sz w:val="18"/>
                <w:szCs w:val="18"/>
              </w:rPr>
              <w:t>(</w:t>
            </w:r>
            <w:r>
              <w:rPr>
                <w:sz w:val="18"/>
                <w:szCs w:val="18"/>
              </w:rPr>
              <w:t>10</w:t>
            </w:r>
            <w:r w:rsidRPr="00360852">
              <w:rPr>
                <w:sz w:val="18"/>
                <w:szCs w:val="18"/>
              </w:rPr>
              <w:t xml:space="preserve"> Puan)</w:t>
            </w:r>
          </w:p>
        </w:tc>
        <w:tc>
          <w:tcPr>
            <w:tcW w:w="1170" w:type="dxa"/>
          </w:tcPr>
          <w:p w14:paraId="394139A1" w14:textId="77777777" w:rsidR="00EE6502" w:rsidRPr="00C23F75" w:rsidRDefault="00EE6502"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5D1A12F" w:rsidR="00EE6502" w:rsidRPr="00C23F75" w:rsidRDefault="00EE650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170" w:type="dxa"/>
          </w:tcPr>
          <w:p w14:paraId="17A9D2C9" w14:textId="77777777" w:rsidR="00EE6502" w:rsidRPr="00C23F75" w:rsidRDefault="00EE6502"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62A48F56" w:rsidR="00EE6502" w:rsidRPr="00C23F75" w:rsidRDefault="00EE650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171" w:type="dxa"/>
          </w:tcPr>
          <w:p w14:paraId="7742A56B" w14:textId="77777777" w:rsidR="00EE6502" w:rsidRDefault="00EE6502"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89AB7A6" w:rsidR="00EE6502" w:rsidRPr="00360852" w:rsidRDefault="00EE650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170" w:type="dxa"/>
          </w:tcPr>
          <w:p w14:paraId="342AF2B1" w14:textId="77777777" w:rsidR="00EE6502" w:rsidRDefault="00EE6502"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1F1D879" w:rsidR="00EE6502" w:rsidRPr="00360852" w:rsidRDefault="00EE650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70" w:type="dxa"/>
          </w:tcPr>
          <w:p w14:paraId="3D0F0A33" w14:textId="77777777" w:rsidR="00EE6502" w:rsidRDefault="00EE6502"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BAEB278" w:rsidR="00EE6502" w:rsidRDefault="00EE650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71" w:type="dxa"/>
          </w:tcPr>
          <w:p w14:paraId="7E8894A7" w14:textId="6BBA7E22" w:rsidR="00EE6502" w:rsidRDefault="00EE6502" w:rsidP="003B7D48">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13B10DD7" w14:textId="58B1FEF9" w:rsidR="00EE6502" w:rsidRDefault="00EE6502" w:rsidP="003B7D4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70" w:type="dxa"/>
          </w:tcPr>
          <w:p w14:paraId="32A82985" w14:textId="4A4F75A4" w:rsidR="00EE6502" w:rsidRDefault="00EE6502" w:rsidP="00866D0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1CFD7911" w14:textId="154DA829" w:rsidR="00EE6502" w:rsidRDefault="00EE6502" w:rsidP="00866D0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71" w:type="dxa"/>
          </w:tcPr>
          <w:p w14:paraId="319DC1CE" w14:textId="37BC8C51" w:rsidR="00EE6502" w:rsidRDefault="00EE6502"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EE6502" w:rsidRDefault="00EE650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EE6502" w14:paraId="4025E7B9" w14:textId="77777777" w:rsidTr="00EE6502">
        <w:trPr>
          <w:trHeight w:val="268"/>
        </w:trPr>
        <w:tc>
          <w:tcPr>
            <w:cnfStyle w:val="001000000000" w:firstRow="0" w:lastRow="0" w:firstColumn="1" w:lastColumn="0" w:oddVBand="0" w:evenVBand="0" w:oddHBand="0" w:evenHBand="0" w:firstRowFirstColumn="0" w:firstRowLastColumn="0" w:lastRowFirstColumn="0" w:lastRowLastColumn="0"/>
            <w:tcW w:w="1170" w:type="dxa"/>
          </w:tcPr>
          <w:p w14:paraId="63409D01" w14:textId="4F879921" w:rsidR="00EE6502" w:rsidRPr="00360852" w:rsidRDefault="00EE6502" w:rsidP="005E478A">
            <w:pPr>
              <w:jc w:val="center"/>
              <w:rPr>
                <w:sz w:val="18"/>
                <w:szCs w:val="18"/>
              </w:rPr>
            </w:pPr>
            <w:r w:rsidRPr="00421441">
              <w:rPr>
                <w:sz w:val="18"/>
                <w:szCs w:val="18"/>
              </w:rPr>
              <w:t>…………</w:t>
            </w:r>
          </w:p>
        </w:tc>
        <w:tc>
          <w:tcPr>
            <w:tcW w:w="1170" w:type="dxa"/>
          </w:tcPr>
          <w:p w14:paraId="40D40D8C" w14:textId="77777777" w:rsidR="00EE6502" w:rsidRPr="00360852" w:rsidRDefault="00EE650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22189A10" w14:textId="77777777" w:rsidR="00EE6502" w:rsidRPr="00360852" w:rsidRDefault="00EE650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1" w:type="dxa"/>
          </w:tcPr>
          <w:p w14:paraId="24DB285D" w14:textId="77777777" w:rsidR="00EE6502" w:rsidRPr="00360852" w:rsidRDefault="00EE650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06A83561" w14:textId="77777777" w:rsidR="00EE6502" w:rsidRPr="00360852" w:rsidRDefault="00EE650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44667371" w14:textId="51092D0C" w:rsidR="00EE6502" w:rsidRDefault="00EE650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1" w:type="dxa"/>
          </w:tcPr>
          <w:p w14:paraId="07FDB6C2" w14:textId="2A5A35D8" w:rsidR="00EE6502" w:rsidRDefault="00EE650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5EA7E4BF" w14:textId="4E448E27" w:rsidR="00EE6502" w:rsidRDefault="00EE650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1" w:type="dxa"/>
          </w:tcPr>
          <w:p w14:paraId="296C7088" w14:textId="12781EE1" w:rsidR="00EE6502" w:rsidRPr="00421441" w:rsidRDefault="00EE650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074731" w:rsidRDefault="003014A3" w:rsidP="00467120">
      <w:pPr>
        <w:pStyle w:val="AralkYok"/>
        <w:jc w:val="center"/>
        <w:rPr>
          <w:rFonts w:ascii="Times New Roman" w:hAnsi="Times New Roman" w:cs="Times New Roman"/>
          <w:b/>
          <w:sz w:val="24"/>
          <w:szCs w:val="24"/>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074731" w14:paraId="62884146" w14:textId="77777777" w:rsidTr="00AB50B2">
        <w:tc>
          <w:tcPr>
            <w:tcW w:w="568" w:type="dxa"/>
            <w:shd w:val="clear" w:color="auto" w:fill="002060"/>
            <w:vAlign w:val="center"/>
          </w:tcPr>
          <w:bookmarkEnd w:id="0"/>
          <w:p w14:paraId="08976DBE" w14:textId="1E282954" w:rsidR="00924C00" w:rsidRPr="00074731" w:rsidRDefault="00924C00" w:rsidP="003A3DF4">
            <w:pPr>
              <w:rPr>
                <w:rFonts w:ascii="Times New Roman" w:hAnsi="Times New Roman" w:cs="Times New Roman"/>
                <w:sz w:val="24"/>
                <w:szCs w:val="24"/>
              </w:rPr>
            </w:pPr>
            <w:r w:rsidRPr="00074731">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074731" w:rsidRDefault="00924C00" w:rsidP="003A3DF4">
            <w:pPr>
              <w:rPr>
                <w:rFonts w:ascii="Times New Roman" w:hAnsi="Times New Roman" w:cs="Times New Roman"/>
                <w:sz w:val="24"/>
                <w:szCs w:val="24"/>
              </w:rPr>
            </w:pPr>
          </w:p>
        </w:tc>
      </w:tr>
      <w:tr w:rsidR="00924C00" w:rsidRPr="00074731" w14:paraId="72BFACFB" w14:textId="77777777" w:rsidTr="00AB50B2">
        <w:tc>
          <w:tcPr>
            <w:tcW w:w="10774" w:type="dxa"/>
            <w:gridSpan w:val="2"/>
          </w:tcPr>
          <w:p w14:paraId="4B850B9C" w14:textId="77777777" w:rsidR="00022049" w:rsidRPr="00022049" w:rsidRDefault="00022049" w:rsidP="00B124E2">
            <w:pPr>
              <w:rPr>
                <w:rFonts w:ascii="Times New Roman" w:hAnsi="Times New Roman" w:cs="Times New Roman"/>
                <w:noProof/>
                <w:sz w:val="24"/>
                <w:szCs w:val="24"/>
              </w:rPr>
            </w:pPr>
            <w:r w:rsidRPr="00022049">
              <w:rPr>
                <w:rFonts w:ascii="Times New Roman" w:hAnsi="Times New Roman" w:cs="Times New Roman"/>
                <w:noProof/>
                <w:sz w:val="24"/>
                <w:szCs w:val="24"/>
              </w:rPr>
              <w:t xml:space="preserve">Felsefe tarihinde felsefenin MÖ 6. yüzyılda İyonya medeniyetinin Milet kentinde ortaya çıktığı yaygın olarak kabul edilir. Anadolu’nun batısında, Ege bölgesinde yer alan Milet ticaretin yoğun olduğu bir liman kentidir. Bu kentin diğer medeniyetlerle etkileşim hâlinde olması ve bu kentte özgürlüklere saygı duyulması, hoşgörülü olunması ve ekonomik refahın yüksek olması felsefenin burada ortaya çıkmasına zemin hazırlamıştır. </w:t>
            </w:r>
          </w:p>
          <w:p w14:paraId="6E029D9C" w14:textId="75655544" w:rsidR="00022049" w:rsidRPr="00022049" w:rsidRDefault="00022049" w:rsidP="00B124E2">
            <w:pPr>
              <w:rPr>
                <w:rFonts w:ascii="Times New Roman" w:hAnsi="Times New Roman" w:cs="Times New Roman"/>
                <w:b/>
                <w:bCs/>
                <w:noProof/>
                <w:sz w:val="24"/>
                <w:szCs w:val="24"/>
              </w:rPr>
            </w:pPr>
            <w:r w:rsidRPr="00022049">
              <w:rPr>
                <w:rFonts w:ascii="Times New Roman" w:hAnsi="Times New Roman" w:cs="Times New Roman"/>
                <w:b/>
                <w:bCs/>
                <w:noProof/>
                <w:sz w:val="24"/>
                <w:szCs w:val="24"/>
              </w:rPr>
              <w:t>Metinden hareketle felsefenin ortaya çıkışına zemin hazırlayan düşünce ortamının özelliklerini açıklayınız.</w:t>
            </w:r>
            <w:r w:rsidRPr="00022049">
              <w:rPr>
                <w:rFonts w:ascii="Times New Roman" w:hAnsi="Times New Roman" w:cs="Times New Roman"/>
                <w:b/>
                <w:bCs/>
                <w:noProof/>
                <w:sz w:val="24"/>
                <w:szCs w:val="24"/>
              </w:rPr>
              <w:t>,</w:t>
            </w:r>
          </w:p>
          <w:p w14:paraId="47BEFC8C" w14:textId="050A0F89" w:rsidR="00B124E2" w:rsidRDefault="00B124E2" w:rsidP="00B124E2">
            <w:pPr>
              <w:rPr>
                <w:rFonts w:ascii="Times New Roman" w:hAnsi="Times New Roman" w:cs="Times New Roman"/>
                <w:noProof/>
                <w:sz w:val="24"/>
                <w:szCs w:val="24"/>
              </w:rPr>
            </w:pPr>
            <w:r w:rsidRPr="00E10D66">
              <w:rPr>
                <w:rFonts w:ascii="Segoe UI Symbol" w:hAnsi="Segoe UI Symbol" w:cs="Segoe UI Symbol"/>
                <w:noProof/>
                <w:sz w:val="24"/>
                <w:szCs w:val="24"/>
              </w:rPr>
              <w:t>✎</w:t>
            </w:r>
            <w:r w:rsidRPr="00E10D66">
              <w:rPr>
                <w:rFonts w:ascii="Times New Roman" w:hAnsi="Times New Roman" w:cs="Times New Roman"/>
                <w:noProof/>
                <w:sz w:val="24"/>
                <w:szCs w:val="24"/>
              </w:rPr>
              <w:t xml:space="preserve"> …</w:t>
            </w:r>
          </w:p>
          <w:p w14:paraId="29C77222" w14:textId="77777777" w:rsidR="00B124E2" w:rsidRDefault="00B124E2" w:rsidP="00C343BB">
            <w:pPr>
              <w:rPr>
                <w:rFonts w:ascii="Times New Roman" w:hAnsi="Times New Roman" w:cs="Times New Roman"/>
                <w:noProof/>
                <w:sz w:val="24"/>
                <w:szCs w:val="24"/>
              </w:rPr>
            </w:pPr>
          </w:p>
          <w:p w14:paraId="6D527FF6" w14:textId="77777777" w:rsidR="00B124E2" w:rsidRDefault="00B124E2" w:rsidP="00C343BB">
            <w:pPr>
              <w:rPr>
                <w:rFonts w:ascii="Times New Roman" w:hAnsi="Times New Roman" w:cs="Times New Roman"/>
                <w:noProof/>
                <w:sz w:val="24"/>
                <w:szCs w:val="24"/>
              </w:rPr>
            </w:pPr>
          </w:p>
          <w:p w14:paraId="4CF4C53E" w14:textId="77777777" w:rsidR="00022049" w:rsidRDefault="00022049" w:rsidP="00C343BB">
            <w:pPr>
              <w:rPr>
                <w:rFonts w:ascii="Times New Roman" w:hAnsi="Times New Roman" w:cs="Times New Roman"/>
                <w:noProof/>
                <w:sz w:val="24"/>
                <w:szCs w:val="24"/>
              </w:rPr>
            </w:pPr>
          </w:p>
          <w:p w14:paraId="4D3B307B" w14:textId="429F2A18" w:rsidR="00B124E2" w:rsidRPr="00074731" w:rsidRDefault="00B124E2" w:rsidP="00C343BB">
            <w:pPr>
              <w:rPr>
                <w:rFonts w:ascii="Times New Roman" w:hAnsi="Times New Roman" w:cs="Times New Roman"/>
                <w:noProof/>
                <w:sz w:val="24"/>
                <w:szCs w:val="24"/>
              </w:rPr>
            </w:pPr>
          </w:p>
        </w:tc>
      </w:tr>
      <w:tr w:rsidR="00924C00" w:rsidRPr="00074731" w14:paraId="4BA3EE78" w14:textId="44169730" w:rsidTr="005C69CC">
        <w:trPr>
          <w:trHeight w:val="332"/>
        </w:trPr>
        <w:tc>
          <w:tcPr>
            <w:tcW w:w="568" w:type="dxa"/>
            <w:shd w:val="clear" w:color="auto" w:fill="002060"/>
          </w:tcPr>
          <w:p w14:paraId="2CBA73D9" w14:textId="35841F81" w:rsidR="00924C00" w:rsidRPr="00074731" w:rsidRDefault="005C69CC" w:rsidP="00B4403F">
            <w:pPr>
              <w:rPr>
                <w:rFonts w:ascii="Times New Roman" w:hAnsi="Times New Roman" w:cs="Times New Roman"/>
                <w:sz w:val="24"/>
                <w:szCs w:val="24"/>
              </w:rPr>
            </w:pPr>
            <w:r w:rsidRPr="00074731">
              <w:rPr>
                <w:rFonts w:ascii="Times New Roman" w:hAnsi="Times New Roman" w:cs="Times New Roman"/>
                <w:sz w:val="24"/>
                <w:szCs w:val="24"/>
              </w:rPr>
              <w:t>S2</w:t>
            </w:r>
          </w:p>
        </w:tc>
        <w:tc>
          <w:tcPr>
            <w:tcW w:w="10206" w:type="dxa"/>
            <w:shd w:val="clear" w:color="auto" w:fill="F2F2F2" w:themeFill="background1" w:themeFillShade="F2"/>
          </w:tcPr>
          <w:p w14:paraId="31B2F08B" w14:textId="1A6DB093" w:rsidR="00924C00" w:rsidRPr="00074731" w:rsidRDefault="00924C00" w:rsidP="00B4403F">
            <w:pPr>
              <w:rPr>
                <w:rFonts w:ascii="Times New Roman" w:hAnsi="Times New Roman" w:cs="Times New Roman"/>
                <w:sz w:val="24"/>
                <w:szCs w:val="24"/>
              </w:rPr>
            </w:pPr>
          </w:p>
        </w:tc>
      </w:tr>
      <w:tr w:rsidR="00924C00" w:rsidRPr="00074731" w14:paraId="7FA4D4DD" w14:textId="38C2D1BF" w:rsidTr="00AB50B2">
        <w:trPr>
          <w:trHeight w:val="217"/>
        </w:trPr>
        <w:tc>
          <w:tcPr>
            <w:tcW w:w="10774" w:type="dxa"/>
            <w:gridSpan w:val="2"/>
          </w:tcPr>
          <w:p w14:paraId="25923460" w14:textId="77777777" w:rsidR="00022049" w:rsidRDefault="00022049" w:rsidP="00C343BB">
            <w:pPr>
              <w:rPr>
                <w:rFonts w:ascii="Times New Roman" w:hAnsi="Times New Roman" w:cs="Times New Roman"/>
                <w:noProof/>
                <w:sz w:val="24"/>
                <w:szCs w:val="24"/>
              </w:rPr>
            </w:pPr>
            <w:r w:rsidRPr="00022049">
              <w:rPr>
                <w:rFonts w:ascii="Times New Roman" w:hAnsi="Times New Roman" w:cs="Times New Roman"/>
                <w:noProof/>
                <w:sz w:val="24"/>
                <w:szCs w:val="24"/>
              </w:rPr>
              <w:t>Sümerlerin “Gılgamış Destanı” ölümsüzlük, bilgelik arayışı ve evrenin nasıl meydana geldiği gibi konulara açıklık getirmiştir. Varlıkta, evrende, toplumda ve insanda bir düzen olduğuna inanılmış; bu düzenin bilinmesi amaçlanmıştır. Gılgamış Destanı’nda yer alan “Tanrılar sudan meydana gelmiştir.” düşüncesiyle tüm varlıkların kökü veya ana maddesinin su olduğu anlayışı dile getirilmiştir. Bu anlayış, Antik Yunan felsefesindeki “ilk neden (arkhe)” arayışını etkilemiştir.</w:t>
            </w:r>
          </w:p>
          <w:p w14:paraId="62A29B32" w14:textId="3822AEA1" w:rsidR="003D4DBE" w:rsidRPr="00022049" w:rsidRDefault="00022049" w:rsidP="00C343BB">
            <w:pPr>
              <w:rPr>
                <w:rFonts w:ascii="Times New Roman" w:hAnsi="Times New Roman" w:cs="Times New Roman"/>
                <w:b/>
                <w:bCs/>
                <w:noProof/>
                <w:sz w:val="24"/>
                <w:szCs w:val="24"/>
              </w:rPr>
            </w:pPr>
            <w:r w:rsidRPr="00022049">
              <w:rPr>
                <w:rFonts w:ascii="Times New Roman" w:hAnsi="Times New Roman" w:cs="Times New Roman"/>
                <w:b/>
                <w:bCs/>
                <w:noProof/>
                <w:sz w:val="24"/>
                <w:szCs w:val="24"/>
              </w:rPr>
              <w:t xml:space="preserve"> Bu parçadan yola çıkarak felsefenin doğuşunda mitolojinin etkisini açıklayınız.</w:t>
            </w:r>
          </w:p>
          <w:p w14:paraId="3CF706A8" w14:textId="06544C6A" w:rsidR="001F5029" w:rsidRDefault="003D4DBE" w:rsidP="00AC4A83">
            <w:pPr>
              <w:rPr>
                <w:rFonts w:ascii="Times New Roman" w:hAnsi="Times New Roman" w:cs="Times New Roman"/>
                <w:noProof/>
                <w:sz w:val="24"/>
                <w:szCs w:val="24"/>
              </w:rPr>
            </w:pPr>
            <w:r w:rsidRPr="00E10D66">
              <w:rPr>
                <w:rFonts w:ascii="Segoe UI Symbol" w:hAnsi="Segoe UI Symbol" w:cs="Segoe UI Symbol"/>
                <w:noProof/>
                <w:sz w:val="24"/>
                <w:szCs w:val="24"/>
              </w:rPr>
              <w:t>✎</w:t>
            </w:r>
            <w:r w:rsidRPr="00E10D66">
              <w:rPr>
                <w:rFonts w:ascii="Times New Roman" w:hAnsi="Times New Roman" w:cs="Times New Roman"/>
                <w:noProof/>
                <w:sz w:val="24"/>
                <w:szCs w:val="24"/>
              </w:rPr>
              <w:t xml:space="preserve"> …</w:t>
            </w:r>
          </w:p>
          <w:p w14:paraId="38D0D8EC" w14:textId="77777777" w:rsidR="00022049" w:rsidRDefault="00022049" w:rsidP="00AC4A83">
            <w:pPr>
              <w:rPr>
                <w:rFonts w:ascii="Times New Roman" w:hAnsi="Times New Roman" w:cs="Times New Roman"/>
                <w:noProof/>
                <w:sz w:val="24"/>
                <w:szCs w:val="24"/>
              </w:rPr>
            </w:pPr>
          </w:p>
          <w:p w14:paraId="188FDD13" w14:textId="77777777" w:rsidR="00022049" w:rsidRDefault="00022049" w:rsidP="00AC4A83">
            <w:pPr>
              <w:rPr>
                <w:rFonts w:ascii="Times New Roman" w:hAnsi="Times New Roman" w:cs="Times New Roman"/>
                <w:noProof/>
                <w:sz w:val="24"/>
                <w:szCs w:val="24"/>
              </w:rPr>
            </w:pPr>
          </w:p>
          <w:p w14:paraId="23AED8FF" w14:textId="77777777" w:rsidR="00022049" w:rsidRDefault="00022049" w:rsidP="00AC4A83">
            <w:pPr>
              <w:rPr>
                <w:rFonts w:ascii="Times New Roman" w:hAnsi="Times New Roman" w:cs="Times New Roman"/>
                <w:b/>
                <w:bCs/>
                <w:noProof/>
                <w:sz w:val="24"/>
                <w:szCs w:val="24"/>
              </w:rPr>
            </w:pPr>
          </w:p>
          <w:p w14:paraId="24F570A5" w14:textId="3D077D8C" w:rsidR="00F01D0B" w:rsidRPr="00074731" w:rsidRDefault="00F01D0B" w:rsidP="00F01D0B">
            <w:pPr>
              <w:rPr>
                <w:rFonts w:ascii="Times New Roman" w:hAnsi="Times New Roman" w:cs="Times New Roman"/>
                <w:b/>
                <w:bCs/>
                <w:noProof/>
                <w:sz w:val="24"/>
                <w:szCs w:val="24"/>
              </w:rPr>
            </w:pPr>
          </w:p>
        </w:tc>
      </w:tr>
      <w:tr w:rsidR="00924C00" w:rsidRPr="00074731" w14:paraId="476D8237" w14:textId="77777777" w:rsidTr="00AB50B2">
        <w:trPr>
          <w:trHeight w:val="325"/>
        </w:trPr>
        <w:tc>
          <w:tcPr>
            <w:tcW w:w="568" w:type="dxa"/>
            <w:shd w:val="clear" w:color="auto" w:fill="002060"/>
          </w:tcPr>
          <w:p w14:paraId="420AD814" w14:textId="1D03C1AF"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074731" w:rsidRDefault="00924C00" w:rsidP="00B4403F">
            <w:pPr>
              <w:rPr>
                <w:rFonts w:ascii="Times New Roman" w:hAnsi="Times New Roman" w:cs="Times New Roman"/>
                <w:sz w:val="24"/>
                <w:szCs w:val="24"/>
              </w:rPr>
            </w:pPr>
          </w:p>
        </w:tc>
      </w:tr>
      <w:tr w:rsidR="00924C00" w:rsidRPr="00074731" w14:paraId="3C0077EB" w14:textId="77777777" w:rsidTr="00AB50B2">
        <w:tc>
          <w:tcPr>
            <w:tcW w:w="10774" w:type="dxa"/>
            <w:gridSpan w:val="2"/>
          </w:tcPr>
          <w:p w14:paraId="37348F5E" w14:textId="77777777" w:rsidR="00022049" w:rsidRPr="00022049" w:rsidRDefault="00022049" w:rsidP="00C343BB">
            <w:pPr>
              <w:rPr>
                <w:rFonts w:ascii="Times New Roman" w:hAnsi="Times New Roman" w:cs="Times New Roman"/>
                <w:noProof/>
                <w:sz w:val="24"/>
                <w:szCs w:val="24"/>
              </w:rPr>
            </w:pPr>
            <w:r w:rsidRPr="00022049">
              <w:rPr>
                <w:rFonts w:ascii="Times New Roman" w:hAnsi="Times New Roman" w:cs="Times New Roman"/>
                <w:noProof/>
                <w:sz w:val="24"/>
                <w:szCs w:val="24"/>
              </w:rPr>
              <w:t xml:space="preserve">Her şeyin kendisinden çıktığı ilke Thales’e göre su, Anaksimenes’e göre hava, Demokritos’a göre atomdur. </w:t>
            </w:r>
            <w:r w:rsidRPr="00022049">
              <w:rPr>
                <w:rFonts w:ascii="Times New Roman" w:hAnsi="Times New Roman" w:cs="Times New Roman"/>
                <w:b/>
                <w:bCs/>
                <w:noProof/>
                <w:sz w:val="24"/>
                <w:szCs w:val="24"/>
              </w:rPr>
              <w:t>Bu açıklama MÖ 6. yüzyıl - MS 2. yüzyıl felsefesi problemlerinden hangisi ile ilgilidir? Yazınız.</w:t>
            </w:r>
          </w:p>
          <w:p w14:paraId="0372C3B0" w14:textId="1563F82D" w:rsidR="008E6ED6" w:rsidRDefault="008E6ED6" w:rsidP="00C343BB">
            <w:pPr>
              <w:rPr>
                <w:rFonts w:ascii="Times New Roman" w:hAnsi="Times New Roman" w:cs="Times New Roman"/>
                <w:noProof/>
                <w:sz w:val="24"/>
                <w:szCs w:val="24"/>
              </w:rPr>
            </w:pPr>
            <w:r w:rsidRPr="00F24021">
              <w:rPr>
                <w:rFonts w:ascii="Segoe UI Symbol" w:hAnsi="Segoe UI Symbol" w:cs="Segoe UI Symbol"/>
                <w:noProof/>
                <w:sz w:val="24"/>
                <w:szCs w:val="24"/>
              </w:rPr>
              <w:t>✎</w:t>
            </w:r>
            <w:r w:rsidRPr="00F24021">
              <w:rPr>
                <w:rFonts w:ascii="Times New Roman" w:hAnsi="Times New Roman" w:cs="Times New Roman"/>
                <w:noProof/>
                <w:sz w:val="24"/>
                <w:szCs w:val="24"/>
              </w:rPr>
              <w:t>...</w:t>
            </w:r>
          </w:p>
          <w:p w14:paraId="568C49A0" w14:textId="77777777" w:rsidR="00AC4A83" w:rsidRDefault="00AC4A83" w:rsidP="00081201">
            <w:pPr>
              <w:rPr>
                <w:rFonts w:ascii="Times New Roman" w:hAnsi="Times New Roman" w:cs="Times New Roman"/>
                <w:b/>
                <w:bCs/>
                <w:noProof/>
                <w:sz w:val="24"/>
                <w:szCs w:val="24"/>
              </w:rPr>
            </w:pPr>
          </w:p>
          <w:p w14:paraId="32DFDC61" w14:textId="77777777" w:rsidR="001F5029" w:rsidRDefault="001F5029" w:rsidP="00081201">
            <w:pPr>
              <w:rPr>
                <w:rFonts w:ascii="Times New Roman" w:hAnsi="Times New Roman" w:cs="Times New Roman"/>
                <w:b/>
                <w:bCs/>
                <w:noProof/>
                <w:sz w:val="24"/>
                <w:szCs w:val="24"/>
              </w:rPr>
            </w:pPr>
          </w:p>
          <w:p w14:paraId="15DD884F" w14:textId="77777777" w:rsidR="00022049" w:rsidRDefault="00022049" w:rsidP="00081201">
            <w:pPr>
              <w:rPr>
                <w:rFonts w:ascii="Times New Roman" w:hAnsi="Times New Roman" w:cs="Times New Roman"/>
                <w:b/>
                <w:bCs/>
                <w:noProof/>
                <w:sz w:val="24"/>
                <w:szCs w:val="24"/>
              </w:rPr>
            </w:pPr>
          </w:p>
          <w:p w14:paraId="4A77DB80" w14:textId="77777777" w:rsidR="00022049" w:rsidRDefault="00022049" w:rsidP="00081201">
            <w:pPr>
              <w:rPr>
                <w:rFonts w:ascii="Times New Roman" w:hAnsi="Times New Roman" w:cs="Times New Roman"/>
                <w:b/>
                <w:bCs/>
                <w:noProof/>
                <w:sz w:val="24"/>
                <w:szCs w:val="24"/>
              </w:rPr>
            </w:pPr>
          </w:p>
          <w:p w14:paraId="0EA5CE14" w14:textId="77777777" w:rsidR="00022049" w:rsidRDefault="00022049" w:rsidP="00081201">
            <w:pPr>
              <w:rPr>
                <w:rFonts w:ascii="Times New Roman" w:hAnsi="Times New Roman" w:cs="Times New Roman"/>
                <w:b/>
                <w:bCs/>
                <w:noProof/>
                <w:sz w:val="24"/>
                <w:szCs w:val="24"/>
              </w:rPr>
            </w:pPr>
          </w:p>
          <w:p w14:paraId="5E2942BB" w14:textId="77777777" w:rsidR="00022049" w:rsidRDefault="00022049" w:rsidP="00081201">
            <w:pPr>
              <w:rPr>
                <w:rFonts w:ascii="Times New Roman" w:hAnsi="Times New Roman" w:cs="Times New Roman"/>
                <w:b/>
                <w:bCs/>
                <w:noProof/>
                <w:sz w:val="24"/>
                <w:szCs w:val="24"/>
              </w:rPr>
            </w:pPr>
          </w:p>
          <w:p w14:paraId="2E027E2B" w14:textId="77777777" w:rsidR="00022049" w:rsidRDefault="00022049" w:rsidP="00081201">
            <w:pPr>
              <w:rPr>
                <w:rFonts w:ascii="Times New Roman" w:hAnsi="Times New Roman" w:cs="Times New Roman"/>
                <w:b/>
                <w:bCs/>
                <w:noProof/>
                <w:sz w:val="24"/>
                <w:szCs w:val="24"/>
              </w:rPr>
            </w:pPr>
          </w:p>
          <w:p w14:paraId="4754AC81" w14:textId="77777777" w:rsidR="00022049" w:rsidRDefault="00022049" w:rsidP="00081201">
            <w:pPr>
              <w:rPr>
                <w:rFonts w:ascii="Times New Roman" w:hAnsi="Times New Roman" w:cs="Times New Roman"/>
                <w:b/>
                <w:bCs/>
                <w:noProof/>
                <w:sz w:val="24"/>
                <w:szCs w:val="24"/>
              </w:rPr>
            </w:pPr>
          </w:p>
          <w:p w14:paraId="6ACF5A55" w14:textId="77777777" w:rsidR="00AC4A83" w:rsidRDefault="00AC4A83" w:rsidP="00081201">
            <w:pPr>
              <w:rPr>
                <w:rFonts w:ascii="Times New Roman" w:hAnsi="Times New Roman" w:cs="Times New Roman"/>
                <w:b/>
                <w:bCs/>
                <w:noProof/>
                <w:sz w:val="24"/>
                <w:szCs w:val="24"/>
              </w:rPr>
            </w:pPr>
          </w:p>
          <w:p w14:paraId="47164276" w14:textId="26E27130" w:rsidR="008E6ED6" w:rsidRPr="00074731" w:rsidRDefault="008E6ED6" w:rsidP="00081201">
            <w:pPr>
              <w:rPr>
                <w:rFonts w:ascii="Times New Roman" w:hAnsi="Times New Roman" w:cs="Times New Roman"/>
                <w:b/>
                <w:bCs/>
                <w:noProof/>
                <w:sz w:val="24"/>
                <w:szCs w:val="24"/>
              </w:rPr>
            </w:pPr>
          </w:p>
        </w:tc>
      </w:tr>
      <w:tr w:rsidR="00924C00" w:rsidRPr="00074731" w14:paraId="7343182E" w14:textId="77777777" w:rsidTr="00AB50B2">
        <w:tc>
          <w:tcPr>
            <w:tcW w:w="568" w:type="dxa"/>
            <w:shd w:val="clear" w:color="auto" w:fill="002060"/>
          </w:tcPr>
          <w:p w14:paraId="5833B3A8" w14:textId="4C999D57"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074731" w:rsidRDefault="00924C00" w:rsidP="00B4403F">
            <w:pPr>
              <w:rPr>
                <w:rFonts w:ascii="Times New Roman" w:hAnsi="Times New Roman" w:cs="Times New Roman"/>
                <w:sz w:val="24"/>
                <w:szCs w:val="24"/>
              </w:rPr>
            </w:pPr>
          </w:p>
        </w:tc>
      </w:tr>
      <w:tr w:rsidR="00924C00" w:rsidRPr="00074731" w14:paraId="0C299948" w14:textId="77777777" w:rsidTr="00AB50B2">
        <w:tc>
          <w:tcPr>
            <w:tcW w:w="10774" w:type="dxa"/>
            <w:gridSpan w:val="2"/>
          </w:tcPr>
          <w:p w14:paraId="0E6F18CA" w14:textId="77777777" w:rsidR="00022049" w:rsidRDefault="00022049" w:rsidP="00081201">
            <w:pPr>
              <w:rPr>
                <w:rFonts w:ascii="Times New Roman" w:hAnsi="Times New Roman" w:cs="Times New Roman"/>
                <w:noProof/>
                <w:sz w:val="24"/>
                <w:szCs w:val="24"/>
              </w:rPr>
            </w:pPr>
            <w:r w:rsidRPr="00022049">
              <w:rPr>
                <w:rFonts w:ascii="Times New Roman" w:hAnsi="Times New Roman" w:cs="Times New Roman"/>
                <w:noProof/>
                <w:sz w:val="24"/>
                <w:szCs w:val="24"/>
              </w:rPr>
              <w:t xml:space="preserve">Empedokles’te arkhe; su, toprak, hava ve ateş olmak üzere dört ana maddeden oluşur. O, kendinden başka bir şeye indirgenemeyen ve hareketsiz olan bu ana maddeleri hareket ettiren dış bir gücün olması gerektiğini söyler. </w:t>
            </w:r>
          </w:p>
          <w:p w14:paraId="15AC7751" w14:textId="4995AF33" w:rsidR="00F01D0B" w:rsidRPr="00022049" w:rsidRDefault="00022049" w:rsidP="00081201">
            <w:pPr>
              <w:rPr>
                <w:rFonts w:ascii="Times New Roman" w:hAnsi="Times New Roman" w:cs="Times New Roman"/>
                <w:b/>
                <w:bCs/>
                <w:noProof/>
                <w:sz w:val="24"/>
                <w:szCs w:val="24"/>
              </w:rPr>
            </w:pPr>
            <w:r w:rsidRPr="00022049">
              <w:rPr>
                <w:rFonts w:ascii="Times New Roman" w:hAnsi="Times New Roman" w:cs="Times New Roman"/>
                <w:b/>
                <w:bCs/>
                <w:noProof/>
                <w:sz w:val="24"/>
                <w:szCs w:val="24"/>
              </w:rPr>
              <w:t>Bu güç, sevgi ve nefrettir. Buna göre Empedokles’in arkhe görüşünün diğer İlk Çağ filozoflarından farkını açıklayınız.</w:t>
            </w:r>
          </w:p>
          <w:p w14:paraId="15145F38" w14:textId="77777777" w:rsidR="00022049" w:rsidRDefault="00022049" w:rsidP="00022049">
            <w:pPr>
              <w:rPr>
                <w:rFonts w:ascii="Times New Roman" w:hAnsi="Times New Roman" w:cs="Times New Roman"/>
                <w:noProof/>
                <w:sz w:val="24"/>
                <w:szCs w:val="24"/>
              </w:rPr>
            </w:pPr>
            <w:r w:rsidRPr="00F24021">
              <w:rPr>
                <w:rFonts w:ascii="Segoe UI Symbol" w:hAnsi="Segoe UI Symbol" w:cs="Segoe UI Symbol"/>
                <w:noProof/>
                <w:sz w:val="24"/>
                <w:szCs w:val="24"/>
              </w:rPr>
              <w:t>✎</w:t>
            </w:r>
            <w:r w:rsidRPr="00F24021">
              <w:rPr>
                <w:rFonts w:ascii="Times New Roman" w:hAnsi="Times New Roman" w:cs="Times New Roman"/>
                <w:noProof/>
                <w:sz w:val="24"/>
                <w:szCs w:val="24"/>
              </w:rPr>
              <w:t>...</w:t>
            </w:r>
          </w:p>
          <w:p w14:paraId="3C2E6C0C" w14:textId="77777777" w:rsidR="00C343BB" w:rsidRDefault="00C343BB" w:rsidP="00081201">
            <w:pPr>
              <w:rPr>
                <w:rFonts w:ascii="Times New Roman" w:hAnsi="Times New Roman" w:cs="Times New Roman"/>
                <w:noProof/>
                <w:sz w:val="24"/>
                <w:szCs w:val="24"/>
              </w:rPr>
            </w:pPr>
          </w:p>
          <w:p w14:paraId="379B204B" w14:textId="77777777" w:rsidR="00C343BB" w:rsidRDefault="00C343BB" w:rsidP="00081201">
            <w:pPr>
              <w:rPr>
                <w:rFonts w:ascii="Times New Roman" w:hAnsi="Times New Roman" w:cs="Times New Roman"/>
                <w:noProof/>
                <w:sz w:val="24"/>
                <w:szCs w:val="24"/>
              </w:rPr>
            </w:pPr>
          </w:p>
          <w:p w14:paraId="38A9D017" w14:textId="77777777" w:rsidR="00B124E2" w:rsidRDefault="00B124E2" w:rsidP="00081201">
            <w:pPr>
              <w:rPr>
                <w:rFonts w:ascii="Times New Roman" w:hAnsi="Times New Roman" w:cs="Times New Roman"/>
                <w:noProof/>
                <w:sz w:val="24"/>
                <w:szCs w:val="24"/>
              </w:rPr>
            </w:pPr>
          </w:p>
          <w:p w14:paraId="41F26C18" w14:textId="7AB60F0D" w:rsidR="00C343BB" w:rsidRPr="00074731" w:rsidRDefault="00C343BB" w:rsidP="00081201">
            <w:pPr>
              <w:rPr>
                <w:rFonts w:ascii="Times New Roman" w:hAnsi="Times New Roman" w:cs="Times New Roman"/>
                <w:noProof/>
                <w:sz w:val="24"/>
                <w:szCs w:val="24"/>
              </w:rPr>
            </w:pPr>
          </w:p>
        </w:tc>
      </w:tr>
      <w:tr w:rsidR="00924C00" w:rsidRPr="00074731" w14:paraId="75090732" w14:textId="77777777" w:rsidTr="00AB50B2">
        <w:tc>
          <w:tcPr>
            <w:tcW w:w="568" w:type="dxa"/>
            <w:shd w:val="clear" w:color="auto" w:fill="002060"/>
          </w:tcPr>
          <w:p w14:paraId="247DE467" w14:textId="7E6E840B"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074731" w:rsidRDefault="00924C00" w:rsidP="00B4403F">
            <w:pPr>
              <w:rPr>
                <w:rFonts w:ascii="Times New Roman" w:hAnsi="Times New Roman" w:cs="Times New Roman"/>
                <w:sz w:val="24"/>
                <w:szCs w:val="24"/>
              </w:rPr>
            </w:pPr>
          </w:p>
        </w:tc>
      </w:tr>
      <w:tr w:rsidR="00924C00" w:rsidRPr="00074731" w14:paraId="6EFDE41F" w14:textId="77777777" w:rsidTr="00AB50B2">
        <w:tc>
          <w:tcPr>
            <w:tcW w:w="10774" w:type="dxa"/>
            <w:gridSpan w:val="2"/>
          </w:tcPr>
          <w:p w14:paraId="01C6EB58" w14:textId="77777777" w:rsidR="00022049" w:rsidRPr="00022049" w:rsidRDefault="00022049" w:rsidP="00866D0E">
            <w:pPr>
              <w:rPr>
                <w:rFonts w:ascii="Times New Roman" w:hAnsi="Times New Roman" w:cs="Times New Roman"/>
                <w:noProof/>
                <w:sz w:val="24"/>
                <w:szCs w:val="24"/>
              </w:rPr>
            </w:pPr>
            <w:r w:rsidRPr="00022049">
              <w:rPr>
                <w:rFonts w:ascii="Times New Roman" w:hAnsi="Times New Roman" w:cs="Times New Roman"/>
                <w:noProof/>
                <w:sz w:val="24"/>
                <w:szCs w:val="24"/>
              </w:rPr>
              <w:t xml:space="preserve">Bilge sandığım kimi bulursam konuşup soruyorum, bilge olmadıklarını anlayınca da Tanrı sözüne hak vererek bilge olmadıklarını kendilerine gösteriyorum. </w:t>
            </w:r>
          </w:p>
          <w:p w14:paraId="7DC3BD04" w14:textId="71526A5A" w:rsidR="00B17748" w:rsidRDefault="00022049" w:rsidP="00866D0E">
            <w:pPr>
              <w:rPr>
                <w:rFonts w:ascii="Times New Roman" w:hAnsi="Times New Roman" w:cs="Times New Roman"/>
                <w:b/>
                <w:bCs/>
                <w:noProof/>
                <w:sz w:val="24"/>
                <w:szCs w:val="24"/>
              </w:rPr>
            </w:pPr>
            <w:r w:rsidRPr="00022049">
              <w:rPr>
                <w:rFonts w:ascii="Times New Roman" w:hAnsi="Times New Roman" w:cs="Times New Roman"/>
                <w:b/>
                <w:bCs/>
                <w:noProof/>
                <w:sz w:val="24"/>
                <w:szCs w:val="24"/>
              </w:rPr>
              <w:t>Sokrates’in bu sözünü yorumlayınız.</w:t>
            </w:r>
          </w:p>
          <w:p w14:paraId="0D723470" w14:textId="77777777" w:rsidR="00022049" w:rsidRDefault="00022049" w:rsidP="00022049">
            <w:pPr>
              <w:rPr>
                <w:rFonts w:ascii="Times New Roman" w:hAnsi="Times New Roman" w:cs="Times New Roman"/>
                <w:noProof/>
                <w:sz w:val="24"/>
                <w:szCs w:val="24"/>
              </w:rPr>
            </w:pPr>
            <w:r w:rsidRPr="00F24021">
              <w:rPr>
                <w:rFonts w:ascii="Segoe UI Symbol" w:hAnsi="Segoe UI Symbol" w:cs="Segoe UI Symbol"/>
                <w:noProof/>
                <w:sz w:val="24"/>
                <w:szCs w:val="24"/>
              </w:rPr>
              <w:t>✎</w:t>
            </w:r>
            <w:r w:rsidRPr="00F24021">
              <w:rPr>
                <w:rFonts w:ascii="Times New Roman" w:hAnsi="Times New Roman" w:cs="Times New Roman"/>
                <w:noProof/>
                <w:sz w:val="24"/>
                <w:szCs w:val="24"/>
              </w:rPr>
              <w:t>...</w:t>
            </w:r>
          </w:p>
          <w:p w14:paraId="37F271EE" w14:textId="77777777" w:rsidR="00EE6502" w:rsidRDefault="00EE6502" w:rsidP="00866D0E">
            <w:pPr>
              <w:rPr>
                <w:rFonts w:ascii="Times New Roman" w:hAnsi="Times New Roman" w:cs="Times New Roman"/>
                <w:b/>
                <w:bCs/>
                <w:noProof/>
                <w:sz w:val="24"/>
                <w:szCs w:val="24"/>
              </w:rPr>
            </w:pPr>
          </w:p>
          <w:p w14:paraId="7D0FD006" w14:textId="77777777" w:rsidR="001F5029" w:rsidRDefault="001F5029" w:rsidP="00866D0E">
            <w:pPr>
              <w:rPr>
                <w:rFonts w:ascii="Times New Roman" w:hAnsi="Times New Roman" w:cs="Times New Roman"/>
                <w:b/>
                <w:bCs/>
                <w:noProof/>
                <w:sz w:val="24"/>
                <w:szCs w:val="24"/>
              </w:rPr>
            </w:pPr>
          </w:p>
          <w:p w14:paraId="35C1CBC2" w14:textId="77777777" w:rsidR="00022049" w:rsidRDefault="00022049" w:rsidP="00866D0E">
            <w:pPr>
              <w:rPr>
                <w:rFonts w:ascii="Times New Roman" w:hAnsi="Times New Roman" w:cs="Times New Roman"/>
                <w:b/>
                <w:bCs/>
                <w:noProof/>
                <w:sz w:val="24"/>
                <w:szCs w:val="24"/>
              </w:rPr>
            </w:pPr>
          </w:p>
          <w:p w14:paraId="46B02811" w14:textId="10263925" w:rsidR="006C674F" w:rsidRPr="00074731" w:rsidRDefault="006C674F" w:rsidP="00866D0E">
            <w:pPr>
              <w:rPr>
                <w:rFonts w:ascii="Times New Roman" w:hAnsi="Times New Roman" w:cs="Times New Roman"/>
                <w:b/>
                <w:bCs/>
                <w:noProof/>
                <w:sz w:val="24"/>
                <w:szCs w:val="24"/>
              </w:rPr>
            </w:pPr>
          </w:p>
        </w:tc>
      </w:tr>
      <w:tr w:rsidR="00D947ED" w:rsidRPr="00074731" w14:paraId="555648A4" w14:textId="77777777" w:rsidTr="00AB50B2">
        <w:tc>
          <w:tcPr>
            <w:tcW w:w="568" w:type="dxa"/>
            <w:shd w:val="clear" w:color="auto" w:fill="002060"/>
          </w:tcPr>
          <w:p w14:paraId="0F194622" w14:textId="7303D79C" w:rsidR="00D947ED" w:rsidRPr="00E67377" w:rsidRDefault="00D947ED" w:rsidP="00A72DD0">
            <w:pPr>
              <w:rPr>
                <w:rFonts w:ascii="Times New Roman" w:hAnsi="Times New Roman" w:cs="Times New Roman"/>
                <w:sz w:val="24"/>
                <w:szCs w:val="24"/>
              </w:rPr>
            </w:pPr>
            <w:r w:rsidRPr="00E67377">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074731" w:rsidRDefault="00D947ED" w:rsidP="00A72DD0">
            <w:pPr>
              <w:rPr>
                <w:rFonts w:ascii="Times New Roman" w:hAnsi="Times New Roman" w:cs="Times New Roman"/>
                <w:sz w:val="24"/>
                <w:szCs w:val="24"/>
              </w:rPr>
            </w:pPr>
          </w:p>
        </w:tc>
      </w:tr>
      <w:tr w:rsidR="00D947ED" w:rsidRPr="00074731" w14:paraId="05D0F855" w14:textId="77777777" w:rsidTr="00AB50B2">
        <w:tc>
          <w:tcPr>
            <w:tcW w:w="10774" w:type="dxa"/>
            <w:gridSpan w:val="2"/>
          </w:tcPr>
          <w:p w14:paraId="5AE809BD" w14:textId="77777777" w:rsidR="00022049" w:rsidRDefault="00022049" w:rsidP="001B3B5D">
            <w:pPr>
              <w:rPr>
                <w:rFonts w:ascii="Times New Roman" w:hAnsi="Times New Roman" w:cs="Times New Roman"/>
                <w:noProof/>
                <w:sz w:val="24"/>
                <w:szCs w:val="24"/>
              </w:rPr>
            </w:pPr>
            <w:r w:rsidRPr="00022049">
              <w:rPr>
                <w:rFonts w:ascii="Times New Roman" w:hAnsi="Times New Roman" w:cs="Times New Roman"/>
                <w:noProof/>
                <w:sz w:val="24"/>
                <w:szCs w:val="24"/>
              </w:rPr>
              <w:t xml:space="preserve">Herakleitos’a göre “arkhe” ateştir. Ateş, ölçüsü değişse de değişimin temelinde bulunur. Ateş, oluşumu sağlar. Bu durum süreklidir yani her şey sürekli bir değişim içindedir. Değişimi anlamak için zamanı düşünmek yeterlidir. Her şey karşıtıyla vardır ve kaçınılmaz olarak karşıtına dönüşecektir. Yaşam ölüme, sıcak soğuğa… Karşıtların savaşı uyumlu birliğe ve ardından yeniden karşıtların savaşına dönecektir. </w:t>
            </w:r>
          </w:p>
          <w:p w14:paraId="48A12EBD" w14:textId="326EACCD" w:rsidR="001B3B5D" w:rsidRPr="00022049" w:rsidRDefault="00022049" w:rsidP="001B3B5D">
            <w:pPr>
              <w:rPr>
                <w:rFonts w:ascii="Times New Roman" w:hAnsi="Times New Roman" w:cs="Times New Roman"/>
                <w:b/>
                <w:bCs/>
                <w:noProof/>
                <w:sz w:val="24"/>
                <w:szCs w:val="24"/>
              </w:rPr>
            </w:pPr>
            <w:r w:rsidRPr="00022049">
              <w:rPr>
                <w:rFonts w:ascii="Times New Roman" w:hAnsi="Times New Roman" w:cs="Times New Roman"/>
                <w:b/>
                <w:bCs/>
                <w:noProof/>
                <w:sz w:val="24"/>
                <w:szCs w:val="24"/>
              </w:rPr>
              <w:t>Bu parçadan hareketle Herakleitos’un değişim düşüncesini açıklayınız.</w:t>
            </w:r>
          </w:p>
          <w:p w14:paraId="17D0703E" w14:textId="77777777" w:rsidR="00022049" w:rsidRDefault="00022049" w:rsidP="00022049">
            <w:pPr>
              <w:rPr>
                <w:rFonts w:ascii="Times New Roman" w:hAnsi="Times New Roman" w:cs="Times New Roman"/>
                <w:noProof/>
                <w:sz w:val="24"/>
                <w:szCs w:val="24"/>
              </w:rPr>
            </w:pPr>
            <w:r w:rsidRPr="00F24021">
              <w:rPr>
                <w:rFonts w:ascii="Segoe UI Symbol" w:hAnsi="Segoe UI Symbol" w:cs="Segoe UI Symbol"/>
                <w:noProof/>
                <w:sz w:val="24"/>
                <w:szCs w:val="24"/>
              </w:rPr>
              <w:t>✎</w:t>
            </w:r>
            <w:r w:rsidRPr="00F24021">
              <w:rPr>
                <w:rFonts w:ascii="Times New Roman" w:hAnsi="Times New Roman" w:cs="Times New Roman"/>
                <w:noProof/>
                <w:sz w:val="24"/>
                <w:szCs w:val="24"/>
              </w:rPr>
              <w:t>...</w:t>
            </w:r>
          </w:p>
          <w:p w14:paraId="365082F2" w14:textId="77777777" w:rsidR="00EE6502" w:rsidRDefault="00EE6502" w:rsidP="001B3B5D">
            <w:pPr>
              <w:rPr>
                <w:rFonts w:ascii="Times New Roman" w:hAnsi="Times New Roman" w:cs="Times New Roman"/>
                <w:noProof/>
                <w:sz w:val="24"/>
                <w:szCs w:val="24"/>
              </w:rPr>
            </w:pPr>
          </w:p>
          <w:p w14:paraId="5AA1ABB9" w14:textId="77777777" w:rsidR="00EE6502" w:rsidRDefault="00EE6502" w:rsidP="001B3B5D">
            <w:pPr>
              <w:rPr>
                <w:rFonts w:ascii="Times New Roman" w:hAnsi="Times New Roman" w:cs="Times New Roman"/>
                <w:noProof/>
                <w:sz w:val="24"/>
                <w:szCs w:val="24"/>
              </w:rPr>
            </w:pPr>
          </w:p>
          <w:p w14:paraId="2A00EF81" w14:textId="77777777" w:rsidR="00022049" w:rsidRDefault="00022049" w:rsidP="001B3B5D">
            <w:pPr>
              <w:rPr>
                <w:rFonts w:ascii="Times New Roman" w:hAnsi="Times New Roman" w:cs="Times New Roman"/>
                <w:noProof/>
                <w:sz w:val="24"/>
                <w:szCs w:val="24"/>
              </w:rPr>
            </w:pPr>
          </w:p>
          <w:p w14:paraId="56AD054B" w14:textId="77777777" w:rsidR="00E67377" w:rsidRDefault="00E67377" w:rsidP="008E6ED6">
            <w:pPr>
              <w:rPr>
                <w:rFonts w:ascii="Times New Roman" w:hAnsi="Times New Roman" w:cs="Times New Roman"/>
                <w:b/>
                <w:bCs/>
                <w:noProof/>
                <w:sz w:val="24"/>
                <w:szCs w:val="24"/>
              </w:rPr>
            </w:pPr>
          </w:p>
          <w:p w14:paraId="59CF6E8D" w14:textId="665C6EBB" w:rsidR="008E6ED6" w:rsidRPr="00E67377" w:rsidRDefault="008E6ED6" w:rsidP="008E6ED6">
            <w:pPr>
              <w:rPr>
                <w:rFonts w:ascii="Times New Roman" w:hAnsi="Times New Roman" w:cs="Times New Roman"/>
                <w:b/>
                <w:bCs/>
                <w:noProof/>
                <w:sz w:val="24"/>
                <w:szCs w:val="24"/>
              </w:rPr>
            </w:pPr>
          </w:p>
        </w:tc>
      </w:tr>
      <w:tr w:rsidR="00CD2EF4" w:rsidRPr="00074731" w14:paraId="406C8627" w14:textId="77777777" w:rsidTr="00AB50B2">
        <w:tc>
          <w:tcPr>
            <w:tcW w:w="568" w:type="dxa"/>
            <w:shd w:val="clear" w:color="auto" w:fill="002060"/>
          </w:tcPr>
          <w:p w14:paraId="7B749590" w14:textId="42845D4B" w:rsidR="00CD2EF4" w:rsidRPr="00074731" w:rsidRDefault="00CD2EF4" w:rsidP="00672089">
            <w:pPr>
              <w:rPr>
                <w:rFonts w:ascii="Times New Roman" w:hAnsi="Times New Roman" w:cs="Times New Roman"/>
                <w:sz w:val="24"/>
                <w:szCs w:val="24"/>
              </w:rPr>
            </w:pPr>
            <w:r w:rsidRPr="00074731">
              <w:rPr>
                <w:rFonts w:ascii="Times New Roman" w:hAnsi="Times New Roman" w:cs="Times New Roman"/>
                <w:sz w:val="24"/>
                <w:szCs w:val="24"/>
              </w:rPr>
              <w:t>S7</w:t>
            </w:r>
          </w:p>
        </w:tc>
        <w:tc>
          <w:tcPr>
            <w:tcW w:w="10206" w:type="dxa"/>
            <w:shd w:val="clear" w:color="auto" w:fill="F2F2F2" w:themeFill="background1" w:themeFillShade="F2"/>
          </w:tcPr>
          <w:p w14:paraId="429A9C57" w14:textId="77777777" w:rsidR="00CD2EF4" w:rsidRPr="00074731" w:rsidRDefault="00CD2EF4" w:rsidP="00672089">
            <w:pPr>
              <w:rPr>
                <w:rFonts w:ascii="Times New Roman" w:hAnsi="Times New Roman" w:cs="Times New Roman"/>
                <w:sz w:val="24"/>
                <w:szCs w:val="24"/>
              </w:rPr>
            </w:pPr>
          </w:p>
        </w:tc>
      </w:tr>
      <w:tr w:rsidR="0075663F" w:rsidRPr="00074731" w14:paraId="1B281126" w14:textId="77777777" w:rsidTr="00A11BFD">
        <w:trPr>
          <w:trHeight w:val="1702"/>
        </w:trPr>
        <w:tc>
          <w:tcPr>
            <w:tcW w:w="10774" w:type="dxa"/>
            <w:gridSpan w:val="2"/>
          </w:tcPr>
          <w:p w14:paraId="24BDA29D" w14:textId="66D1C003" w:rsidR="001B3B5D" w:rsidRPr="00022049" w:rsidRDefault="00022049" w:rsidP="001B3B5D">
            <w:pPr>
              <w:rPr>
                <w:rFonts w:ascii="Times New Roman" w:hAnsi="Times New Roman" w:cs="Times New Roman"/>
                <w:noProof/>
                <w:sz w:val="24"/>
                <w:szCs w:val="24"/>
              </w:rPr>
            </w:pPr>
            <w:r w:rsidRPr="00022049">
              <w:rPr>
                <w:rFonts w:ascii="Times New Roman" w:hAnsi="Times New Roman" w:cs="Times New Roman"/>
                <w:noProof/>
                <w:sz w:val="24"/>
                <w:szCs w:val="24"/>
              </w:rPr>
              <w:t>Sokrates’in, “</w:t>
            </w:r>
            <w:r w:rsidRPr="00022049">
              <w:rPr>
                <w:rFonts w:ascii="Times New Roman" w:hAnsi="Times New Roman" w:cs="Times New Roman"/>
                <w:b/>
                <w:bCs/>
                <w:noProof/>
                <w:sz w:val="24"/>
                <w:szCs w:val="24"/>
              </w:rPr>
              <w:t>Sorgulanmamış yaşam, yaşamaya değmez</w:t>
            </w:r>
            <w:r w:rsidRPr="00022049">
              <w:rPr>
                <w:rFonts w:ascii="Times New Roman" w:hAnsi="Times New Roman" w:cs="Times New Roman"/>
                <w:noProof/>
                <w:sz w:val="24"/>
                <w:szCs w:val="24"/>
              </w:rPr>
              <w:t>.” sözü ile ne ifade etmek istediğini yorumlayınız.</w:t>
            </w:r>
          </w:p>
          <w:p w14:paraId="6DC4D8A7" w14:textId="77777777" w:rsidR="00022049" w:rsidRDefault="00022049" w:rsidP="00022049">
            <w:pPr>
              <w:rPr>
                <w:rFonts w:ascii="Times New Roman" w:hAnsi="Times New Roman" w:cs="Times New Roman"/>
                <w:noProof/>
                <w:sz w:val="24"/>
                <w:szCs w:val="24"/>
              </w:rPr>
            </w:pPr>
            <w:r w:rsidRPr="00F24021">
              <w:rPr>
                <w:rFonts w:ascii="Segoe UI Symbol" w:hAnsi="Segoe UI Symbol" w:cs="Segoe UI Symbol"/>
                <w:noProof/>
                <w:sz w:val="24"/>
                <w:szCs w:val="24"/>
              </w:rPr>
              <w:t>✎</w:t>
            </w:r>
            <w:r w:rsidRPr="00F24021">
              <w:rPr>
                <w:rFonts w:ascii="Times New Roman" w:hAnsi="Times New Roman" w:cs="Times New Roman"/>
                <w:noProof/>
                <w:sz w:val="24"/>
                <w:szCs w:val="24"/>
              </w:rPr>
              <w:t>...</w:t>
            </w:r>
          </w:p>
          <w:p w14:paraId="126EB438" w14:textId="77777777" w:rsidR="001B3B5D" w:rsidRDefault="001B3B5D" w:rsidP="001B3B5D">
            <w:pPr>
              <w:rPr>
                <w:rFonts w:ascii="Times New Roman" w:hAnsi="Times New Roman" w:cs="Times New Roman"/>
                <w:b/>
                <w:bCs/>
                <w:noProof/>
                <w:sz w:val="24"/>
                <w:szCs w:val="24"/>
              </w:rPr>
            </w:pPr>
          </w:p>
          <w:p w14:paraId="05A92388" w14:textId="77777777" w:rsidR="001B3B5D" w:rsidRDefault="001B3B5D" w:rsidP="001B3B5D">
            <w:pPr>
              <w:rPr>
                <w:rFonts w:ascii="Times New Roman" w:hAnsi="Times New Roman" w:cs="Times New Roman"/>
                <w:b/>
                <w:bCs/>
                <w:noProof/>
                <w:sz w:val="24"/>
                <w:szCs w:val="24"/>
              </w:rPr>
            </w:pPr>
          </w:p>
          <w:p w14:paraId="58332D36" w14:textId="77777777" w:rsidR="00022049" w:rsidRDefault="00022049" w:rsidP="001B3B5D">
            <w:pPr>
              <w:rPr>
                <w:rFonts w:ascii="Times New Roman" w:hAnsi="Times New Roman" w:cs="Times New Roman"/>
                <w:b/>
                <w:bCs/>
                <w:noProof/>
                <w:sz w:val="24"/>
                <w:szCs w:val="24"/>
              </w:rPr>
            </w:pPr>
          </w:p>
          <w:p w14:paraId="3371E07C" w14:textId="77777777" w:rsidR="00EE6502" w:rsidRDefault="00EE6502" w:rsidP="001B3B5D">
            <w:pPr>
              <w:rPr>
                <w:rFonts w:ascii="Times New Roman" w:hAnsi="Times New Roman" w:cs="Times New Roman"/>
                <w:b/>
                <w:bCs/>
                <w:noProof/>
                <w:sz w:val="24"/>
                <w:szCs w:val="24"/>
              </w:rPr>
            </w:pPr>
          </w:p>
          <w:p w14:paraId="0803F704" w14:textId="11412512" w:rsidR="001F5029" w:rsidRPr="001B3B5D" w:rsidRDefault="001F5029" w:rsidP="001B3B5D">
            <w:pPr>
              <w:rPr>
                <w:rFonts w:ascii="Times New Roman" w:hAnsi="Times New Roman" w:cs="Times New Roman"/>
                <w:b/>
                <w:bCs/>
                <w:noProof/>
                <w:sz w:val="24"/>
                <w:szCs w:val="24"/>
              </w:rPr>
            </w:pPr>
          </w:p>
        </w:tc>
      </w:tr>
      <w:tr w:rsidR="00866D0E" w:rsidRPr="00074731" w14:paraId="095B998D" w14:textId="77777777" w:rsidTr="00FE0217">
        <w:tc>
          <w:tcPr>
            <w:tcW w:w="568" w:type="dxa"/>
            <w:shd w:val="clear" w:color="auto" w:fill="002060"/>
          </w:tcPr>
          <w:p w14:paraId="51981B35" w14:textId="24A5FD2B" w:rsidR="00866D0E" w:rsidRPr="00074731" w:rsidRDefault="00866D0E" w:rsidP="00FE0217">
            <w:pPr>
              <w:rPr>
                <w:rFonts w:ascii="Times New Roman" w:hAnsi="Times New Roman" w:cs="Times New Roman"/>
                <w:sz w:val="24"/>
                <w:szCs w:val="24"/>
              </w:rPr>
            </w:pPr>
            <w:r w:rsidRPr="00074731">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53589BBE" w14:textId="77777777" w:rsidR="00866D0E" w:rsidRPr="00074731" w:rsidRDefault="00866D0E" w:rsidP="00FE0217">
            <w:pPr>
              <w:rPr>
                <w:rFonts w:ascii="Times New Roman" w:hAnsi="Times New Roman" w:cs="Times New Roman"/>
                <w:sz w:val="24"/>
                <w:szCs w:val="24"/>
              </w:rPr>
            </w:pPr>
          </w:p>
        </w:tc>
      </w:tr>
      <w:tr w:rsidR="00866D0E" w:rsidRPr="007F26DC" w14:paraId="19A1E288" w14:textId="77777777" w:rsidTr="00FE0217">
        <w:trPr>
          <w:trHeight w:val="1702"/>
        </w:trPr>
        <w:tc>
          <w:tcPr>
            <w:tcW w:w="10774" w:type="dxa"/>
            <w:gridSpan w:val="2"/>
          </w:tcPr>
          <w:p w14:paraId="3E53F160" w14:textId="4779F09F" w:rsidR="00EE6502" w:rsidRPr="00022049" w:rsidRDefault="00022049" w:rsidP="005576B3">
            <w:pPr>
              <w:rPr>
                <w:rFonts w:ascii="Times New Roman" w:hAnsi="Times New Roman" w:cs="Times New Roman"/>
                <w:noProof/>
                <w:sz w:val="24"/>
                <w:szCs w:val="24"/>
              </w:rPr>
            </w:pPr>
            <w:r w:rsidRPr="00022049">
              <w:rPr>
                <w:rFonts w:ascii="Times New Roman" w:hAnsi="Times New Roman" w:cs="Times New Roman"/>
                <w:noProof/>
                <w:sz w:val="24"/>
                <w:szCs w:val="24"/>
              </w:rPr>
              <w:t>Herakleitos’un “</w:t>
            </w:r>
            <w:r w:rsidRPr="00022049">
              <w:rPr>
                <w:rFonts w:ascii="Times New Roman" w:hAnsi="Times New Roman" w:cs="Times New Roman"/>
                <w:b/>
                <w:bCs/>
                <w:noProof/>
                <w:sz w:val="24"/>
                <w:szCs w:val="24"/>
              </w:rPr>
              <w:t>Her şey akar</w:t>
            </w:r>
            <w:r w:rsidRPr="00022049">
              <w:rPr>
                <w:rFonts w:ascii="Times New Roman" w:hAnsi="Times New Roman" w:cs="Times New Roman"/>
                <w:noProof/>
                <w:sz w:val="24"/>
                <w:szCs w:val="24"/>
              </w:rPr>
              <w:t>.” ve “</w:t>
            </w:r>
            <w:r w:rsidRPr="00022049">
              <w:rPr>
                <w:rFonts w:ascii="Times New Roman" w:hAnsi="Times New Roman" w:cs="Times New Roman"/>
                <w:b/>
                <w:bCs/>
                <w:noProof/>
                <w:sz w:val="24"/>
                <w:szCs w:val="24"/>
              </w:rPr>
              <w:t>Değişmeyen tek şey değişimin kendisidir</w:t>
            </w:r>
            <w:r w:rsidRPr="00022049">
              <w:rPr>
                <w:rFonts w:ascii="Times New Roman" w:hAnsi="Times New Roman" w:cs="Times New Roman"/>
                <w:noProof/>
                <w:sz w:val="24"/>
                <w:szCs w:val="24"/>
              </w:rPr>
              <w:t>.” argümanlarını felsefi açıdan yorumlayınız.</w:t>
            </w:r>
          </w:p>
          <w:p w14:paraId="57414E94" w14:textId="77777777" w:rsidR="00022049" w:rsidRDefault="00022049" w:rsidP="005576B3">
            <w:pPr>
              <w:rPr>
                <w:rFonts w:ascii="Times New Roman" w:hAnsi="Times New Roman" w:cs="Times New Roman"/>
                <w:b/>
                <w:bCs/>
                <w:noProof/>
                <w:sz w:val="24"/>
                <w:szCs w:val="24"/>
              </w:rPr>
            </w:pPr>
          </w:p>
          <w:p w14:paraId="35C1CF0D" w14:textId="77777777" w:rsidR="00EE6502" w:rsidRDefault="00EE6502" w:rsidP="005576B3">
            <w:pPr>
              <w:rPr>
                <w:rFonts w:ascii="Times New Roman" w:hAnsi="Times New Roman" w:cs="Times New Roman"/>
                <w:b/>
                <w:bCs/>
                <w:noProof/>
                <w:sz w:val="24"/>
                <w:szCs w:val="24"/>
              </w:rPr>
            </w:pPr>
          </w:p>
          <w:p w14:paraId="15E14488" w14:textId="77777777" w:rsidR="00022049" w:rsidRDefault="00022049" w:rsidP="005576B3">
            <w:pPr>
              <w:rPr>
                <w:rFonts w:ascii="Times New Roman" w:hAnsi="Times New Roman" w:cs="Times New Roman"/>
                <w:b/>
                <w:bCs/>
                <w:noProof/>
                <w:sz w:val="24"/>
                <w:szCs w:val="24"/>
              </w:rPr>
            </w:pPr>
          </w:p>
          <w:p w14:paraId="17A7DE80" w14:textId="77777777" w:rsidR="00022049" w:rsidRDefault="00022049" w:rsidP="005576B3">
            <w:pPr>
              <w:rPr>
                <w:rFonts w:ascii="Times New Roman" w:hAnsi="Times New Roman" w:cs="Times New Roman"/>
                <w:b/>
                <w:bCs/>
                <w:noProof/>
                <w:sz w:val="24"/>
                <w:szCs w:val="24"/>
              </w:rPr>
            </w:pPr>
          </w:p>
          <w:p w14:paraId="1A1E5B51" w14:textId="0709487C" w:rsidR="00EE6502" w:rsidRPr="007F26DC" w:rsidRDefault="00EE6502" w:rsidP="005576B3">
            <w:pPr>
              <w:rPr>
                <w:rFonts w:ascii="Times New Roman" w:hAnsi="Times New Roman" w:cs="Times New Roman"/>
                <w:b/>
                <w:bCs/>
                <w:noProof/>
                <w:sz w:val="24"/>
                <w:szCs w:val="24"/>
              </w:rPr>
            </w:pPr>
          </w:p>
        </w:tc>
      </w:tr>
    </w:tbl>
    <w:p w14:paraId="06815387" w14:textId="7AA30C87" w:rsidR="005E478A" w:rsidRDefault="005E478A" w:rsidP="005E478A">
      <w:pPr>
        <w:rPr>
          <w:rFonts w:ascii="Times New Roman" w:hAnsi="Times New Roman" w:cs="Times New Roman"/>
          <w:bCs/>
          <w:iCs/>
          <w:sz w:val="24"/>
          <w:szCs w:val="24"/>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bookmarkEnd w:id="1"/>
    </w:p>
    <w:p w14:paraId="64A3DA16" w14:textId="77777777" w:rsidR="00EE6502" w:rsidRDefault="00EE6502" w:rsidP="001F5029">
      <w:pPr>
        <w:rPr>
          <w:rFonts w:ascii="Times New Roman" w:hAnsi="Times New Roman" w:cs="Times New Roman"/>
          <w:bCs/>
          <w:iCs/>
          <w:sz w:val="24"/>
          <w:szCs w:val="24"/>
        </w:rPr>
      </w:pPr>
    </w:p>
    <w:p w14:paraId="141229BE" w14:textId="77777777" w:rsidR="00022049" w:rsidRPr="00022049" w:rsidRDefault="00022049" w:rsidP="00022049">
      <w:pPr>
        <w:rPr>
          <w:rFonts w:ascii="Times New Roman" w:hAnsi="Times New Roman" w:cs="Times New Roman"/>
          <w:bCs/>
          <w:iCs/>
          <w:sz w:val="24"/>
          <w:szCs w:val="24"/>
        </w:rPr>
      </w:pPr>
      <w:r w:rsidRPr="00022049">
        <w:rPr>
          <w:rFonts w:ascii="Times New Roman" w:hAnsi="Times New Roman" w:cs="Times New Roman"/>
          <w:bCs/>
          <w:iCs/>
          <w:sz w:val="24"/>
          <w:szCs w:val="24"/>
        </w:rPr>
        <w:t>S1</w:t>
      </w:r>
      <w:r w:rsidRPr="00022049">
        <w:rPr>
          <w:rFonts w:ascii="Times New Roman" w:hAnsi="Times New Roman" w:cs="Times New Roman"/>
          <w:bCs/>
          <w:iCs/>
          <w:sz w:val="24"/>
          <w:szCs w:val="24"/>
        </w:rPr>
        <w:br/>
        <w:t xml:space="preserve">– Fikir ve mal alışverişini besleyen </w:t>
      </w:r>
      <w:r w:rsidRPr="00022049">
        <w:rPr>
          <w:rFonts w:ascii="Times New Roman" w:hAnsi="Times New Roman" w:cs="Times New Roman"/>
          <w:b/>
          <w:bCs/>
          <w:iCs/>
          <w:sz w:val="24"/>
          <w:szCs w:val="24"/>
        </w:rPr>
        <w:t>yoğun ticaret &amp; kültür etkileşimi</w:t>
      </w:r>
      <w:r w:rsidRPr="00022049">
        <w:rPr>
          <w:rFonts w:ascii="Times New Roman" w:hAnsi="Times New Roman" w:cs="Times New Roman"/>
          <w:bCs/>
          <w:iCs/>
          <w:sz w:val="24"/>
          <w:szCs w:val="24"/>
        </w:rPr>
        <w:br/>
        <w:t xml:space="preserve">– </w:t>
      </w:r>
      <w:r w:rsidRPr="00022049">
        <w:rPr>
          <w:rFonts w:ascii="Times New Roman" w:hAnsi="Times New Roman" w:cs="Times New Roman"/>
          <w:b/>
          <w:bCs/>
          <w:iCs/>
          <w:sz w:val="24"/>
          <w:szCs w:val="24"/>
        </w:rPr>
        <w:t>Özgürlük ve hoşgörü</w:t>
      </w:r>
      <w:r w:rsidRPr="00022049">
        <w:rPr>
          <w:rFonts w:ascii="Times New Roman" w:hAnsi="Times New Roman" w:cs="Times New Roman"/>
          <w:bCs/>
          <w:iCs/>
          <w:sz w:val="24"/>
          <w:szCs w:val="24"/>
        </w:rPr>
        <w:t xml:space="preserve"> ortamı (sorgulama, eleştiri serbest)</w:t>
      </w:r>
      <w:r w:rsidRPr="00022049">
        <w:rPr>
          <w:rFonts w:ascii="Times New Roman" w:hAnsi="Times New Roman" w:cs="Times New Roman"/>
          <w:bCs/>
          <w:iCs/>
          <w:sz w:val="24"/>
          <w:szCs w:val="24"/>
        </w:rPr>
        <w:br/>
        <w:t xml:space="preserve">– </w:t>
      </w:r>
      <w:r w:rsidRPr="00022049">
        <w:rPr>
          <w:rFonts w:ascii="Times New Roman" w:hAnsi="Times New Roman" w:cs="Times New Roman"/>
          <w:b/>
          <w:bCs/>
          <w:iCs/>
          <w:sz w:val="24"/>
          <w:szCs w:val="24"/>
        </w:rPr>
        <w:t>Ekonomik refah</w:t>
      </w:r>
      <w:r w:rsidRPr="00022049">
        <w:rPr>
          <w:rFonts w:ascii="Times New Roman" w:hAnsi="Times New Roman" w:cs="Times New Roman"/>
          <w:bCs/>
          <w:iCs/>
          <w:sz w:val="24"/>
          <w:szCs w:val="24"/>
        </w:rPr>
        <w:t xml:space="preserve"> (boş zaman, himaye, okul/ekol oluşumu)</w:t>
      </w:r>
      <w:r w:rsidRPr="00022049">
        <w:rPr>
          <w:rFonts w:ascii="Times New Roman" w:hAnsi="Times New Roman" w:cs="Times New Roman"/>
          <w:bCs/>
          <w:iCs/>
          <w:sz w:val="24"/>
          <w:szCs w:val="24"/>
        </w:rPr>
        <w:br/>
        <w:t xml:space="preserve">– </w:t>
      </w:r>
      <w:r w:rsidRPr="00022049">
        <w:rPr>
          <w:rFonts w:ascii="Times New Roman" w:hAnsi="Times New Roman" w:cs="Times New Roman"/>
          <w:b/>
          <w:bCs/>
          <w:iCs/>
          <w:sz w:val="24"/>
          <w:szCs w:val="24"/>
        </w:rPr>
        <w:t>Kentleşme ve yazı/alfabe</w:t>
      </w:r>
      <w:r w:rsidRPr="00022049">
        <w:rPr>
          <w:rFonts w:ascii="Times New Roman" w:hAnsi="Times New Roman" w:cs="Times New Roman"/>
          <w:bCs/>
          <w:iCs/>
          <w:sz w:val="24"/>
          <w:szCs w:val="24"/>
        </w:rPr>
        <w:t xml:space="preserve"> gibi iletişimi kolaylaştıran araçlar</w:t>
      </w:r>
      <w:r w:rsidRPr="00022049">
        <w:rPr>
          <w:rFonts w:ascii="Times New Roman" w:hAnsi="Times New Roman" w:cs="Times New Roman"/>
          <w:bCs/>
          <w:iCs/>
          <w:sz w:val="24"/>
          <w:szCs w:val="24"/>
        </w:rPr>
        <w:br/>
        <w:t xml:space="preserve">– Mit, din, pratik gözlem ve deneyi </w:t>
      </w:r>
      <w:r w:rsidRPr="00022049">
        <w:rPr>
          <w:rFonts w:ascii="Times New Roman" w:hAnsi="Times New Roman" w:cs="Times New Roman"/>
          <w:b/>
          <w:bCs/>
          <w:iCs/>
          <w:sz w:val="24"/>
          <w:szCs w:val="24"/>
        </w:rPr>
        <w:t>aynı masaya oturtan</w:t>
      </w:r>
      <w:r w:rsidRPr="00022049">
        <w:rPr>
          <w:rFonts w:ascii="Times New Roman" w:hAnsi="Times New Roman" w:cs="Times New Roman"/>
          <w:bCs/>
          <w:iCs/>
          <w:sz w:val="24"/>
          <w:szCs w:val="24"/>
        </w:rPr>
        <w:t xml:space="preserve"> merak kültürü</w:t>
      </w:r>
    </w:p>
    <w:p w14:paraId="17D828BB" w14:textId="77777777" w:rsidR="00022049" w:rsidRPr="00022049" w:rsidRDefault="00022049" w:rsidP="00022049">
      <w:pPr>
        <w:rPr>
          <w:rFonts w:ascii="Times New Roman" w:hAnsi="Times New Roman" w:cs="Times New Roman"/>
          <w:bCs/>
          <w:iCs/>
          <w:sz w:val="24"/>
          <w:szCs w:val="24"/>
        </w:rPr>
      </w:pPr>
      <w:r w:rsidRPr="00022049">
        <w:rPr>
          <w:rFonts w:ascii="Times New Roman" w:hAnsi="Times New Roman" w:cs="Times New Roman"/>
          <w:bCs/>
          <w:iCs/>
          <w:sz w:val="24"/>
          <w:szCs w:val="24"/>
        </w:rPr>
        <w:t>S2</w:t>
      </w:r>
      <w:r w:rsidRPr="00022049">
        <w:rPr>
          <w:rFonts w:ascii="Times New Roman" w:hAnsi="Times New Roman" w:cs="Times New Roman"/>
          <w:bCs/>
          <w:iCs/>
          <w:sz w:val="24"/>
          <w:szCs w:val="24"/>
        </w:rPr>
        <w:br/>
        <w:t xml:space="preserve">Mitoloji, evreni açıklayan </w:t>
      </w:r>
      <w:r w:rsidRPr="00022049">
        <w:rPr>
          <w:rFonts w:ascii="Times New Roman" w:hAnsi="Times New Roman" w:cs="Times New Roman"/>
          <w:b/>
          <w:bCs/>
          <w:iCs/>
          <w:sz w:val="24"/>
          <w:szCs w:val="24"/>
        </w:rPr>
        <w:t>sembolik anlatılarla</w:t>
      </w:r>
      <w:r w:rsidRPr="00022049">
        <w:rPr>
          <w:rFonts w:ascii="Times New Roman" w:hAnsi="Times New Roman" w:cs="Times New Roman"/>
          <w:bCs/>
          <w:iCs/>
          <w:sz w:val="24"/>
          <w:szCs w:val="24"/>
        </w:rPr>
        <w:t xml:space="preserve"> ilk soruları kurar; “her şeyin kökü sudur” gibi tezler, felsefede </w:t>
      </w:r>
      <w:r w:rsidRPr="00022049">
        <w:rPr>
          <w:rFonts w:ascii="Times New Roman" w:hAnsi="Times New Roman" w:cs="Times New Roman"/>
          <w:b/>
          <w:bCs/>
          <w:iCs/>
          <w:sz w:val="24"/>
          <w:szCs w:val="24"/>
        </w:rPr>
        <w:t>arkhe (ilk ilke)</w:t>
      </w:r>
      <w:r w:rsidRPr="00022049">
        <w:rPr>
          <w:rFonts w:ascii="Times New Roman" w:hAnsi="Times New Roman" w:cs="Times New Roman"/>
          <w:bCs/>
          <w:iCs/>
          <w:sz w:val="24"/>
          <w:szCs w:val="24"/>
        </w:rPr>
        <w:t xml:space="preserve"> arayışına esin verir. Yani mit, </w:t>
      </w:r>
      <w:r w:rsidRPr="00022049">
        <w:rPr>
          <w:rFonts w:ascii="Times New Roman" w:hAnsi="Times New Roman" w:cs="Times New Roman"/>
          <w:b/>
          <w:bCs/>
          <w:iCs/>
          <w:sz w:val="24"/>
          <w:szCs w:val="24"/>
        </w:rPr>
        <w:t>poetik açıklamadan rasyonel sorgulamaya</w:t>
      </w:r>
      <w:r w:rsidRPr="00022049">
        <w:rPr>
          <w:rFonts w:ascii="Times New Roman" w:hAnsi="Times New Roman" w:cs="Times New Roman"/>
          <w:bCs/>
          <w:iCs/>
          <w:sz w:val="24"/>
          <w:szCs w:val="24"/>
        </w:rPr>
        <w:t xml:space="preserve"> geçiş için başlangıç platformudur.</w:t>
      </w:r>
    </w:p>
    <w:p w14:paraId="5A9F4514" w14:textId="77777777" w:rsidR="00022049" w:rsidRPr="00022049" w:rsidRDefault="00022049" w:rsidP="00022049">
      <w:pPr>
        <w:rPr>
          <w:rFonts w:ascii="Times New Roman" w:hAnsi="Times New Roman" w:cs="Times New Roman"/>
          <w:bCs/>
          <w:iCs/>
          <w:sz w:val="24"/>
          <w:szCs w:val="24"/>
        </w:rPr>
      </w:pPr>
      <w:r w:rsidRPr="00022049">
        <w:rPr>
          <w:rFonts w:ascii="Times New Roman" w:hAnsi="Times New Roman" w:cs="Times New Roman"/>
          <w:bCs/>
          <w:iCs/>
          <w:sz w:val="24"/>
          <w:szCs w:val="24"/>
        </w:rPr>
        <w:t>S3</w:t>
      </w:r>
      <w:r w:rsidRPr="00022049">
        <w:rPr>
          <w:rFonts w:ascii="Times New Roman" w:hAnsi="Times New Roman" w:cs="Times New Roman"/>
          <w:bCs/>
          <w:iCs/>
          <w:sz w:val="24"/>
          <w:szCs w:val="24"/>
        </w:rPr>
        <w:br/>
      </w:r>
      <w:r w:rsidRPr="00022049">
        <w:rPr>
          <w:rFonts w:ascii="Times New Roman" w:hAnsi="Times New Roman" w:cs="Times New Roman"/>
          <w:b/>
          <w:bCs/>
          <w:iCs/>
          <w:sz w:val="24"/>
          <w:szCs w:val="24"/>
        </w:rPr>
        <w:t>Arkhe / ilk neden problemi</w:t>
      </w:r>
      <w:r w:rsidRPr="00022049">
        <w:rPr>
          <w:rFonts w:ascii="Times New Roman" w:hAnsi="Times New Roman" w:cs="Times New Roman"/>
          <w:bCs/>
          <w:iCs/>
          <w:sz w:val="24"/>
          <w:szCs w:val="24"/>
        </w:rPr>
        <w:t xml:space="preserve"> (evrenin/varlığın temel öğesi nedir?).</w:t>
      </w:r>
    </w:p>
    <w:p w14:paraId="2B2A047B" w14:textId="77777777" w:rsidR="00022049" w:rsidRPr="00022049" w:rsidRDefault="00022049" w:rsidP="00022049">
      <w:pPr>
        <w:rPr>
          <w:rFonts w:ascii="Times New Roman" w:hAnsi="Times New Roman" w:cs="Times New Roman"/>
          <w:bCs/>
          <w:iCs/>
          <w:sz w:val="24"/>
          <w:szCs w:val="24"/>
        </w:rPr>
      </w:pPr>
      <w:r w:rsidRPr="00022049">
        <w:rPr>
          <w:rFonts w:ascii="Times New Roman" w:hAnsi="Times New Roman" w:cs="Times New Roman"/>
          <w:bCs/>
          <w:iCs/>
          <w:sz w:val="24"/>
          <w:szCs w:val="24"/>
        </w:rPr>
        <w:t>S4</w:t>
      </w:r>
      <w:r w:rsidRPr="00022049">
        <w:rPr>
          <w:rFonts w:ascii="Times New Roman" w:hAnsi="Times New Roman" w:cs="Times New Roman"/>
          <w:bCs/>
          <w:iCs/>
          <w:sz w:val="24"/>
          <w:szCs w:val="24"/>
        </w:rPr>
        <w:br/>
        <w:t xml:space="preserve">Empedokles </w:t>
      </w:r>
      <w:r w:rsidRPr="00022049">
        <w:rPr>
          <w:rFonts w:ascii="Times New Roman" w:hAnsi="Times New Roman" w:cs="Times New Roman"/>
          <w:b/>
          <w:bCs/>
          <w:iCs/>
          <w:sz w:val="24"/>
          <w:szCs w:val="24"/>
        </w:rPr>
        <w:t>çoğulcu</w:t>
      </w:r>
      <w:r w:rsidRPr="00022049">
        <w:rPr>
          <w:rFonts w:ascii="Times New Roman" w:hAnsi="Times New Roman" w:cs="Times New Roman"/>
          <w:bCs/>
          <w:iCs/>
          <w:sz w:val="24"/>
          <w:szCs w:val="24"/>
        </w:rPr>
        <w:t xml:space="preserve">: Tek bir unsur değil, </w:t>
      </w:r>
      <w:r w:rsidRPr="00022049">
        <w:rPr>
          <w:rFonts w:ascii="Times New Roman" w:hAnsi="Times New Roman" w:cs="Times New Roman"/>
          <w:b/>
          <w:bCs/>
          <w:iCs/>
          <w:sz w:val="24"/>
          <w:szCs w:val="24"/>
        </w:rPr>
        <w:t>dört “kök” (su-toprak-hava-ateş)</w:t>
      </w:r>
      <w:r w:rsidRPr="00022049">
        <w:rPr>
          <w:rFonts w:ascii="Times New Roman" w:hAnsi="Times New Roman" w:cs="Times New Roman"/>
          <w:bCs/>
          <w:iCs/>
          <w:sz w:val="24"/>
          <w:szCs w:val="24"/>
        </w:rPr>
        <w:t xml:space="preserve"> vardır. Üstelik değişimi açıklamak için </w:t>
      </w:r>
      <w:r w:rsidRPr="00022049">
        <w:rPr>
          <w:rFonts w:ascii="Times New Roman" w:hAnsi="Times New Roman" w:cs="Times New Roman"/>
          <w:b/>
          <w:bCs/>
          <w:iCs/>
          <w:sz w:val="24"/>
          <w:szCs w:val="24"/>
        </w:rPr>
        <w:t>dış hareket ilkeleri</w:t>
      </w:r>
      <w:r w:rsidRPr="00022049">
        <w:rPr>
          <w:rFonts w:ascii="Times New Roman" w:hAnsi="Times New Roman" w:cs="Times New Roman"/>
          <w:bCs/>
          <w:iCs/>
          <w:sz w:val="24"/>
          <w:szCs w:val="24"/>
        </w:rPr>
        <w:t xml:space="preserve"> (Sevgi–Nefret) önerir. Diğer erken filozoflar genelde </w:t>
      </w:r>
      <w:r w:rsidRPr="00022049">
        <w:rPr>
          <w:rFonts w:ascii="Times New Roman" w:hAnsi="Times New Roman" w:cs="Times New Roman"/>
          <w:b/>
          <w:bCs/>
          <w:iCs/>
          <w:sz w:val="24"/>
          <w:szCs w:val="24"/>
        </w:rPr>
        <w:t>tek ilke</w:t>
      </w:r>
      <w:r w:rsidRPr="00022049">
        <w:rPr>
          <w:rFonts w:ascii="Times New Roman" w:hAnsi="Times New Roman" w:cs="Times New Roman"/>
          <w:bCs/>
          <w:iCs/>
          <w:sz w:val="24"/>
          <w:szCs w:val="24"/>
        </w:rPr>
        <w:t xml:space="preserve"> ve kendiliğinden oluşla yetinir.</w:t>
      </w:r>
    </w:p>
    <w:p w14:paraId="05FAB1F6" w14:textId="77777777" w:rsidR="00022049" w:rsidRPr="00022049" w:rsidRDefault="00022049" w:rsidP="00022049">
      <w:pPr>
        <w:rPr>
          <w:rFonts w:ascii="Times New Roman" w:hAnsi="Times New Roman" w:cs="Times New Roman"/>
          <w:bCs/>
          <w:iCs/>
          <w:sz w:val="24"/>
          <w:szCs w:val="24"/>
        </w:rPr>
      </w:pPr>
      <w:r w:rsidRPr="00022049">
        <w:rPr>
          <w:rFonts w:ascii="Times New Roman" w:hAnsi="Times New Roman" w:cs="Times New Roman"/>
          <w:bCs/>
          <w:iCs/>
          <w:sz w:val="24"/>
          <w:szCs w:val="24"/>
        </w:rPr>
        <w:t>S5</w:t>
      </w:r>
      <w:r w:rsidRPr="00022049">
        <w:rPr>
          <w:rFonts w:ascii="Times New Roman" w:hAnsi="Times New Roman" w:cs="Times New Roman"/>
          <w:bCs/>
          <w:iCs/>
          <w:sz w:val="24"/>
          <w:szCs w:val="24"/>
        </w:rPr>
        <w:br/>
        <w:t xml:space="preserve">Sokrates, </w:t>
      </w:r>
      <w:r w:rsidRPr="00022049">
        <w:rPr>
          <w:rFonts w:ascii="Times New Roman" w:hAnsi="Times New Roman" w:cs="Times New Roman"/>
          <w:b/>
          <w:bCs/>
          <w:iCs/>
          <w:sz w:val="24"/>
          <w:szCs w:val="24"/>
        </w:rPr>
        <w:t>sorgulayıcı yöntem (elenkhos)</w:t>
      </w:r>
      <w:r w:rsidRPr="00022049">
        <w:rPr>
          <w:rFonts w:ascii="Times New Roman" w:hAnsi="Times New Roman" w:cs="Times New Roman"/>
          <w:bCs/>
          <w:iCs/>
          <w:sz w:val="24"/>
          <w:szCs w:val="24"/>
        </w:rPr>
        <w:t xml:space="preserve"> ile “bilgelik” iddialarını dener; “</w:t>
      </w:r>
      <w:r w:rsidRPr="00022049">
        <w:rPr>
          <w:rFonts w:ascii="Times New Roman" w:hAnsi="Times New Roman" w:cs="Times New Roman"/>
          <w:b/>
          <w:bCs/>
          <w:iCs/>
          <w:sz w:val="24"/>
          <w:szCs w:val="24"/>
        </w:rPr>
        <w:t>bilmediğini bilmek</w:t>
      </w:r>
      <w:r w:rsidRPr="00022049">
        <w:rPr>
          <w:rFonts w:ascii="Times New Roman" w:hAnsi="Times New Roman" w:cs="Times New Roman"/>
          <w:bCs/>
          <w:iCs/>
          <w:sz w:val="24"/>
          <w:szCs w:val="24"/>
        </w:rPr>
        <w:t xml:space="preserve">” gerçek bilgeliktir. Amacı küçük düşürmek değil, </w:t>
      </w:r>
      <w:r w:rsidRPr="00022049">
        <w:rPr>
          <w:rFonts w:ascii="Times New Roman" w:hAnsi="Times New Roman" w:cs="Times New Roman"/>
          <w:b/>
          <w:bCs/>
          <w:iCs/>
          <w:sz w:val="24"/>
          <w:szCs w:val="24"/>
        </w:rPr>
        <w:t>doğruya doğurtmak</w:t>
      </w:r>
      <w:r w:rsidRPr="00022049">
        <w:rPr>
          <w:rFonts w:ascii="Times New Roman" w:hAnsi="Times New Roman" w:cs="Times New Roman"/>
          <w:bCs/>
          <w:iCs/>
          <w:sz w:val="24"/>
          <w:szCs w:val="24"/>
        </w:rPr>
        <w:t xml:space="preserve"> (ebe benzetmesi) ve kişiyi felsefeye uyandırmaktır.</w:t>
      </w:r>
    </w:p>
    <w:p w14:paraId="7D89E495" w14:textId="77777777" w:rsidR="00022049" w:rsidRPr="00022049" w:rsidRDefault="00022049" w:rsidP="00022049">
      <w:pPr>
        <w:rPr>
          <w:rFonts w:ascii="Times New Roman" w:hAnsi="Times New Roman" w:cs="Times New Roman"/>
          <w:bCs/>
          <w:iCs/>
          <w:sz w:val="24"/>
          <w:szCs w:val="24"/>
        </w:rPr>
      </w:pPr>
      <w:r w:rsidRPr="00022049">
        <w:rPr>
          <w:rFonts w:ascii="Times New Roman" w:hAnsi="Times New Roman" w:cs="Times New Roman"/>
          <w:bCs/>
          <w:iCs/>
          <w:sz w:val="24"/>
          <w:szCs w:val="24"/>
        </w:rPr>
        <w:t>S6</w:t>
      </w:r>
      <w:r w:rsidRPr="00022049">
        <w:rPr>
          <w:rFonts w:ascii="Times New Roman" w:hAnsi="Times New Roman" w:cs="Times New Roman"/>
          <w:bCs/>
          <w:iCs/>
          <w:sz w:val="24"/>
          <w:szCs w:val="24"/>
        </w:rPr>
        <w:br/>
        <w:t xml:space="preserve">Herakleitos’a göre gerçeklik </w:t>
      </w:r>
      <w:r w:rsidRPr="00022049">
        <w:rPr>
          <w:rFonts w:ascii="Times New Roman" w:hAnsi="Times New Roman" w:cs="Times New Roman"/>
          <w:b/>
          <w:bCs/>
          <w:iCs/>
          <w:sz w:val="24"/>
          <w:szCs w:val="24"/>
        </w:rPr>
        <w:t>sürekli oluş/akış</w:t>
      </w:r>
      <w:r w:rsidRPr="00022049">
        <w:rPr>
          <w:rFonts w:ascii="Times New Roman" w:hAnsi="Times New Roman" w:cs="Times New Roman"/>
          <w:bCs/>
          <w:iCs/>
          <w:sz w:val="24"/>
          <w:szCs w:val="24"/>
        </w:rPr>
        <w:t xml:space="preserve"> halindedir; her şey </w:t>
      </w:r>
      <w:r w:rsidRPr="00022049">
        <w:rPr>
          <w:rFonts w:ascii="Times New Roman" w:hAnsi="Times New Roman" w:cs="Times New Roman"/>
          <w:b/>
          <w:bCs/>
          <w:iCs/>
          <w:sz w:val="24"/>
          <w:szCs w:val="24"/>
        </w:rPr>
        <w:t>karşıtıyla</w:t>
      </w:r>
      <w:r w:rsidRPr="00022049">
        <w:rPr>
          <w:rFonts w:ascii="Times New Roman" w:hAnsi="Times New Roman" w:cs="Times New Roman"/>
          <w:bCs/>
          <w:iCs/>
          <w:sz w:val="24"/>
          <w:szCs w:val="24"/>
        </w:rPr>
        <w:t xml:space="preserve"> var olur ve ona döner (sıcak–soğuk gibi). “Ateş” bu değişimin modeli ve metaforudur; </w:t>
      </w:r>
      <w:r w:rsidRPr="00022049">
        <w:rPr>
          <w:rFonts w:ascii="Times New Roman" w:hAnsi="Times New Roman" w:cs="Times New Roman"/>
          <w:b/>
          <w:bCs/>
          <w:iCs/>
          <w:sz w:val="24"/>
          <w:szCs w:val="24"/>
        </w:rPr>
        <w:t>zaman</w:t>
      </w:r>
      <w:r w:rsidRPr="00022049">
        <w:rPr>
          <w:rFonts w:ascii="Times New Roman" w:hAnsi="Times New Roman" w:cs="Times New Roman"/>
          <w:bCs/>
          <w:iCs/>
          <w:sz w:val="24"/>
          <w:szCs w:val="24"/>
        </w:rPr>
        <w:t xml:space="preserve"> değişimi anlamanın anahtarıdır; düzeni sağlayan </w:t>
      </w:r>
      <w:r w:rsidRPr="00022049">
        <w:rPr>
          <w:rFonts w:ascii="Times New Roman" w:hAnsi="Times New Roman" w:cs="Times New Roman"/>
          <w:b/>
          <w:bCs/>
          <w:iCs/>
          <w:sz w:val="24"/>
          <w:szCs w:val="24"/>
        </w:rPr>
        <w:t>logos</w:t>
      </w:r>
      <w:r w:rsidRPr="00022049">
        <w:rPr>
          <w:rFonts w:ascii="Times New Roman" w:hAnsi="Times New Roman" w:cs="Times New Roman"/>
          <w:bCs/>
          <w:iCs/>
          <w:sz w:val="24"/>
          <w:szCs w:val="24"/>
        </w:rPr>
        <w:t xml:space="preserve"> içinde akış sürer.</w:t>
      </w:r>
    </w:p>
    <w:p w14:paraId="2E132D81" w14:textId="77777777" w:rsidR="00022049" w:rsidRPr="00022049" w:rsidRDefault="00022049" w:rsidP="00022049">
      <w:pPr>
        <w:rPr>
          <w:rFonts w:ascii="Times New Roman" w:hAnsi="Times New Roman" w:cs="Times New Roman"/>
          <w:bCs/>
          <w:iCs/>
          <w:sz w:val="24"/>
          <w:szCs w:val="24"/>
        </w:rPr>
      </w:pPr>
      <w:r w:rsidRPr="00022049">
        <w:rPr>
          <w:rFonts w:ascii="Times New Roman" w:hAnsi="Times New Roman" w:cs="Times New Roman"/>
          <w:bCs/>
          <w:iCs/>
          <w:sz w:val="24"/>
          <w:szCs w:val="24"/>
        </w:rPr>
        <w:t>S7</w:t>
      </w:r>
      <w:r w:rsidRPr="00022049">
        <w:rPr>
          <w:rFonts w:ascii="Times New Roman" w:hAnsi="Times New Roman" w:cs="Times New Roman"/>
          <w:bCs/>
          <w:iCs/>
          <w:sz w:val="24"/>
          <w:szCs w:val="24"/>
        </w:rPr>
        <w:br/>
        <w:t xml:space="preserve">“Sorgulanmamış yaşam” uyarısı: İnsan </w:t>
      </w:r>
      <w:r w:rsidRPr="00022049">
        <w:rPr>
          <w:rFonts w:ascii="Times New Roman" w:hAnsi="Times New Roman" w:cs="Times New Roman"/>
          <w:b/>
          <w:bCs/>
          <w:iCs/>
          <w:sz w:val="24"/>
          <w:szCs w:val="24"/>
        </w:rPr>
        <w:t>kendini, değerlerini ve eylemlerini akılla gözden geçirmeden</w:t>
      </w:r>
      <w:r w:rsidRPr="00022049">
        <w:rPr>
          <w:rFonts w:ascii="Times New Roman" w:hAnsi="Times New Roman" w:cs="Times New Roman"/>
          <w:bCs/>
          <w:iCs/>
          <w:sz w:val="24"/>
          <w:szCs w:val="24"/>
        </w:rPr>
        <w:t xml:space="preserve"> yaşarsa gerçek anlamda iyi/erdemli bir hayat süremez. </w:t>
      </w:r>
      <w:r w:rsidRPr="00022049">
        <w:rPr>
          <w:rFonts w:ascii="Times New Roman" w:hAnsi="Times New Roman" w:cs="Times New Roman"/>
          <w:b/>
          <w:bCs/>
          <w:iCs/>
          <w:sz w:val="24"/>
          <w:szCs w:val="24"/>
        </w:rPr>
        <w:t>Öz eleştiri + akıl yürütme = erdemli yaşam</w:t>
      </w:r>
      <w:r w:rsidRPr="00022049">
        <w:rPr>
          <w:rFonts w:ascii="Times New Roman" w:hAnsi="Times New Roman" w:cs="Times New Roman"/>
          <w:bCs/>
          <w:iCs/>
          <w:sz w:val="24"/>
          <w:szCs w:val="24"/>
        </w:rPr>
        <w:t>.</w:t>
      </w:r>
    </w:p>
    <w:p w14:paraId="30C56DA1" w14:textId="77777777" w:rsidR="00022049" w:rsidRPr="00022049" w:rsidRDefault="00022049" w:rsidP="00022049">
      <w:pPr>
        <w:rPr>
          <w:rFonts w:ascii="Times New Roman" w:hAnsi="Times New Roman" w:cs="Times New Roman"/>
          <w:bCs/>
          <w:iCs/>
          <w:sz w:val="24"/>
          <w:szCs w:val="24"/>
        </w:rPr>
      </w:pPr>
      <w:r w:rsidRPr="00022049">
        <w:rPr>
          <w:rFonts w:ascii="Times New Roman" w:hAnsi="Times New Roman" w:cs="Times New Roman"/>
          <w:bCs/>
          <w:iCs/>
          <w:sz w:val="24"/>
          <w:szCs w:val="24"/>
        </w:rPr>
        <w:t>S8</w:t>
      </w:r>
      <w:r w:rsidRPr="00022049">
        <w:rPr>
          <w:rFonts w:ascii="Times New Roman" w:hAnsi="Times New Roman" w:cs="Times New Roman"/>
          <w:bCs/>
          <w:iCs/>
          <w:sz w:val="24"/>
          <w:szCs w:val="24"/>
        </w:rPr>
        <w:br/>
        <w:t xml:space="preserve">“Her şey akar” tezi, dünyayı </w:t>
      </w:r>
      <w:r w:rsidRPr="00022049">
        <w:rPr>
          <w:rFonts w:ascii="Times New Roman" w:hAnsi="Times New Roman" w:cs="Times New Roman"/>
          <w:b/>
          <w:bCs/>
          <w:iCs/>
          <w:sz w:val="24"/>
          <w:szCs w:val="24"/>
        </w:rPr>
        <w:t>değişim merkezli</w:t>
      </w:r>
      <w:r w:rsidRPr="00022049">
        <w:rPr>
          <w:rFonts w:ascii="Times New Roman" w:hAnsi="Times New Roman" w:cs="Times New Roman"/>
          <w:bCs/>
          <w:iCs/>
          <w:sz w:val="24"/>
          <w:szCs w:val="24"/>
        </w:rPr>
        <w:t xml:space="preserve"> okumayı zorunlu kılar:</w:t>
      </w:r>
      <w:r w:rsidRPr="00022049">
        <w:rPr>
          <w:rFonts w:ascii="Times New Roman" w:hAnsi="Times New Roman" w:cs="Times New Roman"/>
          <w:bCs/>
          <w:iCs/>
          <w:sz w:val="24"/>
          <w:szCs w:val="24"/>
        </w:rPr>
        <w:br/>
        <w:t xml:space="preserve">– </w:t>
      </w:r>
      <w:r w:rsidRPr="00022049">
        <w:rPr>
          <w:rFonts w:ascii="Times New Roman" w:hAnsi="Times New Roman" w:cs="Times New Roman"/>
          <w:b/>
          <w:bCs/>
          <w:iCs/>
          <w:sz w:val="24"/>
          <w:szCs w:val="24"/>
        </w:rPr>
        <w:t>Ontoloji:</w:t>
      </w:r>
      <w:r w:rsidRPr="00022049">
        <w:rPr>
          <w:rFonts w:ascii="Times New Roman" w:hAnsi="Times New Roman" w:cs="Times New Roman"/>
          <w:bCs/>
          <w:iCs/>
          <w:sz w:val="24"/>
          <w:szCs w:val="24"/>
        </w:rPr>
        <w:t xml:space="preserve"> Varlık, </w:t>
      </w:r>
      <w:r w:rsidRPr="00022049">
        <w:rPr>
          <w:rFonts w:ascii="Times New Roman" w:hAnsi="Times New Roman" w:cs="Times New Roman"/>
          <w:b/>
          <w:bCs/>
          <w:iCs/>
          <w:sz w:val="24"/>
          <w:szCs w:val="24"/>
        </w:rPr>
        <w:t>oluş</w:t>
      </w:r>
      <w:r w:rsidRPr="00022049">
        <w:rPr>
          <w:rFonts w:ascii="Times New Roman" w:hAnsi="Times New Roman" w:cs="Times New Roman"/>
          <w:bCs/>
          <w:iCs/>
          <w:sz w:val="24"/>
          <w:szCs w:val="24"/>
        </w:rPr>
        <w:t>tur; kalıcılık görünüştedir.</w:t>
      </w:r>
      <w:r w:rsidRPr="00022049">
        <w:rPr>
          <w:rFonts w:ascii="Times New Roman" w:hAnsi="Times New Roman" w:cs="Times New Roman"/>
          <w:bCs/>
          <w:iCs/>
          <w:sz w:val="24"/>
          <w:szCs w:val="24"/>
        </w:rPr>
        <w:br/>
        <w:t xml:space="preserve">– </w:t>
      </w:r>
      <w:r w:rsidRPr="00022049">
        <w:rPr>
          <w:rFonts w:ascii="Times New Roman" w:hAnsi="Times New Roman" w:cs="Times New Roman"/>
          <w:b/>
          <w:bCs/>
          <w:iCs/>
          <w:sz w:val="24"/>
          <w:szCs w:val="24"/>
        </w:rPr>
        <w:t>Bilgi:</w:t>
      </w:r>
      <w:r w:rsidRPr="00022049">
        <w:rPr>
          <w:rFonts w:ascii="Times New Roman" w:hAnsi="Times New Roman" w:cs="Times New Roman"/>
          <w:bCs/>
          <w:iCs/>
          <w:sz w:val="24"/>
          <w:szCs w:val="24"/>
        </w:rPr>
        <w:t xml:space="preserve"> Değişen dünyada bilgiyi mümkün kılan şey </w:t>
      </w:r>
      <w:r w:rsidRPr="00022049">
        <w:rPr>
          <w:rFonts w:ascii="Times New Roman" w:hAnsi="Times New Roman" w:cs="Times New Roman"/>
          <w:b/>
          <w:bCs/>
          <w:iCs/>
          <w:sz w:val="24"/>
          <w:szCs w:val="24"/>
        </w:rPr>
        <w:t>logos/düzen</w:t>
      </w:r>
      <w:r w:rsidRPr="00022049">
        <w:rPr>
          <w:rFonts w:ascii="Times New Roman" w:hAnsi="Times New Roman" w:cs="Times New Roman"/>
          <w:bCs/>
          <w:iCs/>
          <w:sz w:val="24"/>
          <w:szCs w:val="24"/>
        </w:rPr>
        <w:t>i kavramaktır.</w:t>
      </w:r>
      <w:r w:rsidRPr="00022049">
        <w:rPr>
          <w:rFonts w:ascii="Times New Roman" w:hAnsi="Times New Roman" w:cs="Times New Roman"/>
          <w:bCs/>
          <w:iCs/>
          <w:sz w:val="24"/>
          <w:szCs w:val="24"/>
        </w:rPr>
        <w:br/>
        <w:t xml:space="preserve">– </w:t>
      </w:r>
      <w:r w:rsidRPr="00022049">
        <w:rPr>
          <w:rFonts w:ascii="Times New Roman" w:hAnsi="Times New Roman" w:cs="Times New Roman"/>
          <w:b/>
          <w:bCs/>
          <w:iCs/>
          <w:sz w:val="24"/>
          <w:szCs w:val="24"/>
        </w:rPr>
        <w:t>Karşıtların birliği:</w:t>
      </w:r>
      <w:r w:rsidRPr="00022049">
        <w:rPr>
          <w:rFonts w:ascii="Times New Roman" w:hAnsi="Times New Roman" w:cs="Times New Roman"/>
          <w:bCs/>
          <w:iCs/>
          <w:sz w:val="24"/>
          <w:szCs w:val="24"/>
        </w:rPr>
        <w:t xml:space="preserve"> Gerilim, </w:t>
      </w:r>
      <w:r w:rsidRPr="00022049">
        <w:rPr>
          <w:rFonts w:ascii="Times New Roman" w:hAnsi="Times New Roman" w:cs="Times New Roman"/>
          <w:b/>
          <w:bCs/>
          <w:iCs/>
          <w:sz w:val="24"/>
          <w:szCs w:val="24"/>
        </w:rPr>
        <w:t>uyumun motoru</w:t>
      </w:r>
      <w:r w:rsidRPr="00022049">
        <w:rPr>
          <w:rFonts w:ascii="Times New Roman" w:hAnsi="Times New Roman" w:cs="Times New Roman"/>
          <w:bCs/>
          <w:iCs/>
          <w:sz w:val="24"/>
          <w:szCs w:val="24"/>
        </w:rPr>
        <w:t>dur (Parmenides’in durağanlığına karşı dinamik bir kozmos).</w:t>
      </w:r>
    </w:p>
    <w:p w14:paraId="67832AB8" w14:textId="77777777" w:rsidR="001F5029" w:rsidRDefault="001F5029" w:rsidP="00022049">
      <w:pPr>
        <w:rPr>
          <w:rFonts w:ascii="Times New Roman" w:hAnsi="Times New Roman" w:cs="Times New Roman"/>
          <w:bCs/>
          <w:iCs/>
          <w:sz w:val="24"/>
          <w:szCs w:val="24"/>
        </w:rPr>
      </w:pPr>
    </w:p>
    <w:sectPr w:rsidR="001F5029"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49942" w14:textId="77777777" w:rsidR="00E4109F" w:rsidRDefault="00E4109F" w:rsidP="00804A3F">
      <w:pPr>
        <w:spacing w:after="0" w:line="240" w:lineRule="auto"/>
      </w:pPr>
      <w:r>
        <w:separator/>
      </w:r>
    </w:p>
  </w:endnote>
  <w:endnote w:type="continuationSeparator" w:id="0">
    <w:p w14:paraId="0903FE36" w14:textId="77777777" w:rsidR="00E4109F" w:rsidRDefault="00E4109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ACE3B" w14:textId="77777777" w:rsidR="00E4109F" w:rsidRDefault="00E4109F" w:rsidP="00804A3F">
      <w:pPr>
        <w:spacing w:after="0" w:line="240" w:lineRule="auto"/>
      </w:pPr>
      <w:r>
        <w:separator/>
      </w:r>
    </w:p>
  </w:footnote>
  <w:footnote w:type="continuationSeparator" w:id="0">
    <w:p w14:paraId="7717A9EF" w14:textId="77777777" w:rsidR="00E4109F" w:rsidRDefault="00E4109F"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E7807"/>
    <w:multiLevelType w:val="multilevel"/>
    <w:tmpl w:val="E8BE7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362F4E"/>
    <w:multiLevelType w:val="multilevel"/>
    <w:tmpl w:val="DE6C64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DD3336"/>
    <w:multiLevelType w:val="multilevel"/>
    <w:tmpl w:val="AFB2A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FD0998"/>
    <w:multiLevelType w:val="multilevel"/>
    <w:tmpl w:val="72581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E83E8C"/>
    <w:multiLevelType w:val="multilevel"/>
    <w:tmpl w:val="A8486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B5077EB"/>
    <w:multiLevelType w:val="multilevel"/>
    <w:tmpl w:val="7032A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B33D2C"/>
    <w:multiLevelType w:val="multilevel"/>
    <w:tmpl w:val="E9FC0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B71896"/>
    <w:multiLevelType w:val="multilevel"/>
    <w:tmpl w:val="EA681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0D7454"/>
    <w:multiLevelType w:val="multilevel"/>
    <w:tmpl w:val="15FCA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652002"/>
    <w:multiLevelType w:val="multilevel"/>
    <w:tmpl w:val="36782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B8A09D4"/>
    <w:multiLevelType w:val="multilevel"/>
    <w:tmpl w:val="964C5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BAD4B6C"/>
    <w:multiLevelType w:val="multilevel"/>
    <w:tmpl w:val="48B24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8654BB1"/>
    <w:multiLevelType w:val="multilevel"/>
    <w:tmpl w:val="0BDEB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9B62A4B"/>
    <w:multiLevelType w:val="multilevel"/>
    <w:tmpl w:val="54E65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D580EEA"/>
    <w:multiLevelType w:val="multilevel"/>
    <w:tmpl w:val="B108E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007F29"/>
    <w:multiLevelType w:val="multilevel"/>
    <w:tmpl w:val="268E9E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46B04B0"/>
    <w:multiLevelType w:val="multilevel"/>
    <w:tmpl w:val="0FCC6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59B0539"/>
    <w:multiLevelType w:val="multilevel"/>
    <w:tmpl w:val="37C29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E321E0B"/>
    <w:multiLevelType w:val="multilevel"/>
    <w:tmpl w:val="77289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E624315"/>
    <w:multiLevelType w:val="hybridMultilevel"/>
    <w:tmpl w:val="59DE1B3A"/>
    <w:lvl w:ilvl="0" w:tplc="E7FC6358">
      <w:start w:val="1"/>
      <w:numFmt w:val="decimal"/>
      <w:lvlText w:val="%1."/>
      <w:lvlJc w:val="left"/>
      <w:pPr>
        <w:ind w:left="1388" w:hanging="278"/>
      </w:pPr>
      <w:rPr>
        <w:rFonts w:ascii="Arial" w:eastAsia="Arial" w:hAnsi="Arial" w:cs="Arial" w:hint="default"/>
        <w:b/>
        <w:bCs/>
        <w:i w:val="0"/>
        <w:iCs w:val="0"/>
        <w:color w:val="231F20"/>
        <w:spacing w:val="0"/>
        <w:w w:val="100"/>
        <w:sz w:val="20"/>
        <w:szCs w:val="20"/>
        <w:lang w:val="tr-TR" w:eastAsia="en-US" w:bidi="ar-SA"/>
      </w:rPr>
    </w:lvl>
    <w:lvl w:ilvl="1" w:tplc="7EF29716">
      <w:numFmt w:val="bullet"/>
      <w:lvlText w:val="•"/>
      <w:lvlJc w:val="left"/>
      <w:pPr>
        <w:ind w:left="1899" w:hanging="171"/>
      </w:pPr>
      <w:rPr>
        <w:rFonts w:ascii="Arial" w:eastAsia="Arial" w:hAnsi="Arial" w:cs="Arial" w:hint="default"/>
        <w:b/>
        <w:bCs/>
        <w:i w:val="0"/>
        <w:iCs w:val="0"/>
        <w:color w:val="231F20"/>
        <w:spacing w:val="0"/>
        <w:w w:val="100"/>
        <w:sz w:val="20"/>
        <w:szCs w:val="20"/>
        <w:lang w:val="tr-TR" w:eastAsia="en-US" w:bidi="ar-SA"/>
      </w:rPr>
    </w:lvl>
    <w:lvl w:ilvl="2" w:tplc="A8EAC71E">
      <w:numFmt w:val="bullet"/>
      <w:lvlText w:val="•"/>
      <w:lvlJc w:val="left"/>
      <w:pPr>
        <w:ind w:left="3011" w:hanging="171"/>
      </w:pPr>
      <w:rPr>
        <w:rFonts w:hint="default"/>
        <w:lang w:val="tr-TR" w:eastAsia="en-US" w:bidi="ar-SA"/>
      </w:rPr>
    </w:lvl>
    <w:lvl w:ilvl="3" w:tplc="569403C4">
      <w:numFmt w:val="bullet"/>
      <w:lvlText w:val="•"/>
      <w:lvlJc w:val="left"/>
      <w:pPr>
        <w:ind w:left="4123" w:hanging="171"/>
      </w:pPr>
      <w:rPr>
        <w:rFonts w:hint="default"/>
        <w:lang w:val="tr-TR" w:eastAsia="en-US" w:bidi="ar-SA"/>
      </w:rPr>
    </w:lvl>
    <w:lvl w:ilvl="4" w:tplc="E0802D6C">
      <w:numFmt w:val="bullet"/>
      <w:lvlText w:val="•"/>
      <w:lvlJc w:val="left"/>
      <w:pPr>
        <w:ind w:left="5235" w:hanging="171"/>
      </w:pPr>
      <w:rPr>
        <w:rFonts w:hint="default"/>
        <w:lang w:val="tr-TR" w:eastAsia="en-US" w:bidi="ar-SA"/>
      </w:rPr>
    </w:lvl>
    <w:lvl w:ilvl="5" w:tplc="DB7E1968">
      <w:numFmt w:val="bullet"/>
      <w:lvlText w:val="•"/>
      <w:lvlJc w:val="left"/>
      <w:pPr>
        <w:ind w:left="6346" w:hanging="171"/>
      </w:pPr>
      <w:rPr>
        <w:rFonts w:hint="default"/>
        <w:lang w:val="tr-TR" w:eastAsia="en-US" w:bidi="ar-SA"/>
      </w:rPr>
    </w:lvl>
    <w:lvl w:ilvl="6" w:tplc="FD681526">
      <w:numFmt w:val="bullet"/>
      <w:lvlText w:val="•"/>
      <w:lvlJc w:val="left"/>
      <w:pPr>
        <w:ind w:left="7458" w:hanging="171"/>
      </w:pPr>
      <w:rPr>
        <w:rFonts w:hint="default"/>
        <w:lang w:val="tr-TR" w:eastAsia="en-US" w:bidi="ar-SA"/>
      </w:rPr>
    </w:lvl>
    <w:lvl w:ilvl="7" w:tplc="A2DC7682">
      <w:numFmt w:val="bullet"/>
      <w:lvlText w:val="•"/>
      <w:lvlJc w:val="left"/>
      <w:pPr>
        <w:ind w:left="8570" w:hanging="171"/>
      </w:pPr>
      <w:rPr>
        <w:rFonts w:hint="default"/>
        <w:lang w:val="tr-TR" w:eastAsia="en-US" w:bidi="ar-SA"/>
      </w:rPr>
    </w:lvl>
    <w:lvl w:ilvl="8" w:tplc="F87EBD82">
      <w:numFmt w:val="bullet"/>
      <w:lvlText w:val="•"/>
      <w:lvlJc w:val="left"/>
      <w:pPr>
        <w:ind w:left="9682" w:hanging="171"/>
      </w:pPr>
      <w:rPr>
        <w:rFonts w:hint="default"/>
        <w:lang w:val="tr-TR" w:eastAsia="en-US" w:bidi="ar-SA"/>
      </w:rPr>
    </w:lvl>
  </w:abstractNum>
  <w:abstractNum w:abstractNumId="20" w15:restartNumberingAfterBreak="0">
    <w:nsid w:val="51EA449B"/>
    <w:multiLevelType w:val="multilevel"/>
    <w:tmpl w:val="5CB60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23C1D0F"/>
    <w:multiLevelType w:val="multilevel"/>
    <w:tmpl w:val="FDA8B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6D1584A"/>
    <w:multiLevelType w:val="multilevel"/>
    <w:tmpl w:val="B4025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CDB0628"/>
    <w:multiLevelType w:val="multilevel"/>
    <w:tmpl w:val="B022B2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F447404"/>
    <w:multiLevelType w:val="multilevel"/>
    <w:tmpl w:val="1C927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50A77AB"/>
    <w:multiLevelType w:val="hybridMultilevel"/>
    <w:tmpl w:val="66E61D5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6" w15:restartNumberingAfterBreak="0">
    <w:nsid w:val="67E338D4"/>
    <w:multiLevelType w:val="multilevel"/>
    <w:tmpl w:val="C2223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C4C5E72"/>
    <w:multiLevelType w:val="multilevel"/>
    <w:tmpl w:val="073871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CC0442E"/>
    <w:multiLevelType w:val="multilevel"/>
    <w:tmpl w:val="CD140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5B61CF0"/>
    <w:multiLevelType w:val="multilevel"/>
    <w:tmpl w:val="CE1C8E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2531983">
    <w:abstractNumId w:val="21"/>
  </w:num>
  <w:num w:numId="2" w16cid:durableId="208080215">
    <w:abstractNumId w:val="3"/>
  </w:num>
  <w:num w:numId="3" w16cid:durableId="235281856">
    <w:abstractNumId w:val="2"/>
  </w:num>
  <w:num w:numId="4" w16cid:durableId="1996033104">
    <w:abstractNumId w:val="4"/>
  </w:num>
  <w:num w:numId="5" w16cid:durableId="1112289200">
    <w:abstractNumId w:val="26"/>
  </w:num>
  <w:num w:numId="6" w16cid:durableId="968169975">
    <w:abstractNumId w:val="8"/>
  </w:num>
  <w:num w:numId="7" w16cid:durableId="456992595">
    <w:abstractNumId w:val="14"/>
  </w:num>
  <w:num w:numId="8" w16cid:durableId="1749762881">
    <w:abstractNumId w:val="22"/>
  </w:num>
  <w:num w:numId="9" w16cid:durableId="1832600645">
    <w:abstractNumId w:val="16"/>
  </w:num>
  <w:num w:numId="10" w16cid:durableId="922883674">
    <w:abstractNumId w:val="13"/>
  </w:num>
  <w:num w:numId="11" w16cid:durableId="1445491754">
    <w:abstractNumId w:val="12"/>
  </w:num>
  <w:num w:numId="12" w16cid:durableId="1245456617">
    <w:abstractNumId w:val="18"/>
  </w:num>
  <w:num w:numId="13" w16cid:durableId="1846675026">
    <w:abstractNumId w:val="11"/>
  </w:num>
  <w:num w:numId="14" w16cid:durableId="536285521">
    <w:abstractNumId w:val="23"/>
  </w:num>
  <w:num w:numId="15" w16cid:durableId="1465197742">
    <w:abstractNumId w:val="25"/>
  </w:num>
  <w:num w:numId="16" w16cid:durableId="1031105708">
    <w:abstractNumId w:val="15"/>
  </w:num>
  <w:num w:numId="17" w16cid:durableId="860094962">
    <w:abstractNumId w:val="7"/>
  </w:num>
  <w:num w:numId="18" w16cid:durableId="1659529005">
    <w:abstractNumId w:val="17"/>
  </w:num>
  <w:num w:numId="19" w16cid:durableId="332806270">
    <w:abstractNumId w:val="6"/>
  </w:num>
  <w:num w:numId="20" w16cid:durableId="479231719">
    <w:abstractNumId w:val="29"/>
  </w:num>
  <w:num w:numId="21" w16cid:durableId="185028115">
    <w:abstractNumId w:val="10"/>
  </w:num>
  <w:num w:numId="22" w16cid:durableId="749473450">
    <w:abstractNumId w:val="27"/>
  </w:num>
  <w:num w:numId="23" w16cid:durableId="798840041">
    <w:abstractNumId w:val="20"/>
  </w:num>
  <w:num w:numId="24" w16cid:durableId="271132613">
    <w:abstractNumId w:val="5"/>
  </w:num>
  <w:num w:numId="25" w16cid:durableId="346059800">
    <w:abstractNumId w:val="28"/>
  </w:num>
  <w:num w:numId="26" w16cid:durableId="1981839438">
    <w:abstractNumId w:val="1"/>
  </w:num>
  <w:num w:numId="27" w16cid:durableId="1586915614">
    <w:abstractNumId w:val="9"/>
  </w:num>
  <w:num w:numId="28" w16cid:durableId="524291616">
    <w:abstractNumId w:val="24"/>
  </w:num>
  <w:num w:numId="29" w16cid:durableId="624384440">
    <w:abstractNumId w:val="0"/>
  </w:num>
  <w:num w:numId="30" w16cid:durableId="1221595213">
    <w:abstractNumId w:val="1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1216"/>
    <w:rsid w:val="000155F6"/>
    <w:rsid w:val="00022049"/>
    <w:rsid w:val="0002319B"/>
    <w:rsid w:val="000273A8"/>
    <w:rsid w:val="000335AB"/>
    <w:rsid w:val="00033EAD"/>
    <w:rsid w:val="000340F0"/>
    <w:rsid w:val="00035B56"/>
    <w:rsid w:val="000374DF"/>
    <w:rsid w:val="00041625"/>
    <w:rsid w:val="00042029"/>
    <w:rsid w:val="00042DF2"/>
    <w:rsid w:val="000454EA"/>
    <w:rsid w:val="00046950"/>
    <w:rsid w:val="00046E80"/>
    <w:rsid w:val="0005793D"/>
    <w:rsid w:val="00061F61"/>
    <w:rsid w:val="00063B39"/>
    <w:rsid w:val="00064809"/>
    <w:rsid w:val="00066DED"/>
    <w:rsid w:val="0006749E"/>
    <w:rsid w:val="00067E5B"/>
    <w:rsid w:val="00072C1F"/>
    <w:rsid w:val="00074731"/>
    <w:rsid w:val="000752EE"/>
    <w:rsid w:val="00077A69"/>
    <w:rsid w:val="00080DC1"/>
    <w:rsid w:val="00081201"/>
    <w:rsid w:val="00081476"/>
    <w:rsid w:val="0008157F"/>
    <w:rsid w:val="00081BBA"/>
    <w:rsid w:val="000843C0"/>
    <w:rsid w:val="000903EF"/>
    <w:rsid w:val="0009647C"/>
    <w:rsid w:val="000A1343"/>
    <w:rsid w:val="000B00EA"/>
    <w:rsid w:val="000B5816"/>
    <w:rsid w:val="000B5AE8"/>
    <w:rsid w:val="000C6788"/>
    <w:rsid w:val="000C7D69"/>
    <w:rsid w:val="000D11C1"/>
    <w:rsid w:val="000D3FDD"/>
    <w:rsid w:val="000D5D10"/>
    <w:rsid w:val="000E0F49"/>
    <w:rsid w:val="000E59FD"/>
    <w:rsid w:val="000F2193"/>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3BDF"/>
    <w:rsid w:val="00154A8C"/>
    <w:rsid w:val="00156138"/>
    <w:rsid w:val="00157AF1"/>
    <w:rsid w:val="00161646"/>
    <w:rsid w:val="0016176B"/>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2BF4"/>
    <w:rsid w:val="001A6891"/>
    <w:rsid w:val="001A7411"/>
    <w:rsid w:val="001B326F"/>
    <w:rsid w:val="001B3B5D"/>
    <w:rsid w:val="001B6CDB"/>
    <w:rsid w:val="001C317F"/>
    <w:rsid w:val="001C6D8C"/>
    <w:rsid w:val="001D1DC7"/>
    <w:rsid w:val="001D3408"/>
    <w:rsid w:val="001D4E72"/>
    <w:rsid w:val="001D761A"/>
    <w:rsid w:val="001E0098"/>
    <w:rsid w:val="001E034B"/>
    <w:rsid w:val="001E2F81"/>
    <w:rsid w:val="001F4613"/>
    <w:rsid w:val="001F5029"/>
    <w:rsid w:val="0020140D"/>
    <w:rsid w:val="00203083"/>
    <w:rsid w:val="0021379D"/>
    <w:rsid w:val="0021572D"/>
    <w:rsid w:val="00216591"/>
    <w:rsid w:val="0022033E"/>
    <w:rsid w:val="002215A8"/>
    <w:rsid w:val="00223268"/>
    <w:rsid w:val="0022413C"/>
    <w:rsid w:val="00230128"/>
    <w:rsid w:val="00232955"/>
    <w:rsid w:val="00233D89"/>
    <w:rsid w:val="00234D01"/>
    <w:rsid w:val="00237E9B"/>
    <w:rsid w:val="002409CB"/>
    <w:rsid w:val="002420FC"/>
    <w:rsid w:val="002454BC"/>
    <w:rsid w:val="00251B1F"/>
    <w:rsid w:val="00260E75"/>
    <w:rsid w:val="00263BB5"/>
    <w:rsid w:val="0026541E"/>
    <w:rsid w:val="0026590E"/>
    <w:rsid w:val="00267A32"/>
    <w:rsid w:val="00271B00"/>
    <w:rsid w:val="00281E21"/>
    <w:rsid w:val="00283456"/>
    <w:rsid w:val="002855B9"/>
    <w:rsid w:val="002867FB"/>
    <w:rsid w:val="002878F0"/>
    <w:rsid w:val="002927D7"/>
    <w:rsid w:val="00292F05"/>
    <w:rsid w:val="002A050C"/>
    <w:rsid w:val="002A2C11"/>
    <w:rsid w:val="002A4636"/>
    <w:rsid w:val="002A69F6"/>
    <w:rsid w:val="002C15B0"/>
    <w:rsid w:val="002C44D6"/>
    <w:rsid w:val="002D1772"/>
    <w:rsid w:val="002D2318"/>
    <w:rsid w:val="002E37B9"/>
    <w:rsid w:val="002E4779"/>
    <w:rsid w:val="002E7455"/>
    <w:rsid w:val="002E7BE5"/>
    <w:rsid w:val="002F1B34"/>
    <w:rsid w:val="002F1C04"/>
    <w:rsid w:val="002F3BFE"/>
    <w:rsid w:val="002F640A"/>
    <w:rsid w:val="00300EFA"/>
    <w:rsid w:val="003014A3"/>
    <w:rsid w:val="00301D96"/>
    <w:rsid w:val="003122CF"/>
    <w:rsid w:val="00312FB6"/>
    <w:rsid w:val="00313BD2"/>
    <w:rsid w:val="0031639B"/>
    <w:rsid w:val="003173FB"/>
    <w:rsid w:val="00320079"/>
    <w:rsid w:val="003223B0"/>
    <w:rsid w:val="00326821"/>
    <w:rsid w:val="00327149"/>
    <w:rsid w:val="0033215A"/>
    <w:rsid w:val="003408F7"/>
    <w:rsid w:val="003424B4"/>
    <w:rsid w:val="00342BC2"/>
    <w:rsid w:val="00343BAC"/>
    <w:rsid w:val="00344A8C"/>
    <w:rsid w:val="003463C5"/>
    <w:rsid w:val="003474AE"/>
    <w:rsid w:val="00361409"/>
    <w:rsid w:val="00365BE4"/>
    <w:rsid w:val="00365E68"/>
    <w:rsid w:val="00366C46"/>
    <w:rsid w:val="00367528"/>
    <w:rsid w:val="00370E0B"/>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A5B18"/>
    <w:rsid w:val="003B3655"/>
    <w:rsid w:val="003B4E6F"/>
    <w:rsid w:val="003B4F07"/>
    <w:rsid w:val="003B533E"/>
    <w:rsid w:val="003B5DDC"/>
    <w:rsid w:val="003B6EFB"/>
    <w:rsid w:val="003B7BAB"/>
    <w:rsid w:val="003B7D48"/>
    <w:rsid w:val="003C0AB9"/>
    <w:rsid w:val="003C3E63"/>
    <w:rsid w:val="003C59E3"/>
    <w:rsid w:val="003C6B49"/>
    <w:rsid w:val="003C7AAE"/>
    <w:rsid w:val="003D1707"/>
    <w:rsid w:val="003D3390"/>
    <w:rsid w:val="003D4DBE"/>
    <w:rsid w:val="003D517F"/>
    <w:rsid w:val="003E0AFB"/>
    <w:rsid w:val="003E2CEA"/>
    <w:rsid w:val="003F4FFC"/>
    <w:rsid w:val="003F6F68"/>
    <w:rsid w:val="0040008E"/>
    <w:rsid w:val="00402347"/>
    <w:rsid w:val="004026BE"/>
    <w:rsid w:val="0040330A"/>
    <w:rsid w:val="00417653"/>
    <w:rsid w:val="004214E3"/>
    <w:rsid w:val="00421C3E"/>
    <w:rsid w:val="00421FAB"/>
    <w:rsid w:val="004220AC"/>
    <w:rsid w:val="00425270"/>
    <w:rsid w:val="004259FD"/>
    <w:rsid w:val="00427621"/>
    <w:rsid w:val="00433CCA"/>
    <w:rsid w:val="0043615E"/>
    <w:rsid w:val="004404F1"/>
    <w:rsid w:val="00440B52"/>
    <w:rsid w:val="00443A25"/>
    <w:rsid w:val="00447300"/>
    <w:rsid w:val="00450944"/>
    <w:rsid w:val="00451B14"/>
    <w:rsid w:val="00452B80"/>
    <w:rsid w:val="00453D82"/>
    <w:rsid w:val="00456C5F"/>
    <w:rsid w:val="004636AD"/>
    <w:rsid w:val="00464499"/>
    <w:rsid w:val="004665F3"/>
    <w:rsid w:val="00467120"/>
    <w:rsid w:val="00467749"/>
    <w:rsid w:val="00471516"/>
    <w:rsid w:val="00471F4A"/>
    <w:rsid w:val="00474B67"/>
    <w:rsid w:val="00476000"/>
    <w:rsid w:val="004806FB"/>
    <w:rsid w:val="0049094A"/>
    <w:rsid w:val="004A0E40"/>
    <w:rsid w:val="004A0F5E"/>
    <w:rsid w:val="004A152A"/>
    <w:rsid w:val="004A34DF"/>
    <w:rsid w:val="004A4F08"/>
    <w:rsid w:val="004A588A"/>
    <w:rsid w:val="004B000A"/>
    <w:rsid w:val="004B4A5B"/>
    <w:rsid w:val="004C1B9A"/>
    <w:rsid w:val="004C3582"/>
    <w:rsid w:val="004C5771"/>
    <w:rsid w:val="004C7F85"/>
    <w:rsid w:val="004D078E"/>
    <w:rsid w:val="004D1829"/>
    <w:rsid w:val="004D2111"/>
    <w:rsid w:val="004D5F0A"/>
    <w:rsid w:val="004D6ABF"/>
    <w:rsid w:val="004D6CB5"/>
    <w:rsid w:val="004E2510"/>
    <w:rsid w:val="004E7A8F"/>
    <w:rsid w:val="004F3981"/>
    <w:rsid w:val="004F5213"/>
    <w:rsid w:val="004F60EF"/>
    <w:rsid w:val="004F7D99"/>
    <w:rsid w:val="005010B2"/>
    <w:rsid w:val="005024B6"/>
    <w:rsid w:val="005037FF"/>
    <w:rsid w:val="0050688B"/>
    <w:rsid w:val="00506D6E"/>
    <w:rsid w:val="005108B4"/>
    <w:rsid w:val="0051262A"/>
    <w:rsid w:val="0051285D"/>
    <w:rsid w:val="00513D8C"/>
    <w:rsid w:val="00516559"/>
    <w:rsid w:val="005175A4"/>
    <w:rsid w:val="005201CC"/>
    <w:rsid w:val="00520816"/>
    <w:rsid w:val="00522869"/>
    <w:rsid w:val="00525212"/>
    <w:rsid w:val="00540E71"/>
    <w:rsid w:val="00543A6E"/>
    <w:rsid w:val="00544CA8"/>
    <w:rsid w:val="00545697"/>
    <w:rsid w:val="00546010"/>
    <w:rsid w:val="00546814"/>
    <w:rsid w:val="0055060F"/>
    <w:rsid w:val="00550A90"/>
    <w:rsid w:val="00550B24"/>
    <w:rsid w:val="005556F2"/>
    <w:rsid w:val="00556250"/>
    <w:rsid w:val="005576B3"/>
    <w:rsid w:val="005611AB"/>
    <w:rsid w:val="005651AA"/>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B71AA"/>
    <w:rsid w:val="005C1252"/>
    <w:rsid w:val="005C69CC"/>
    <w:rsid w:val="005D0C7F"/>
    <w:rsid w:val="005D111E"/>
    <w:rsid w:val="005D1312"/>
    <w:rsid w:val="005D3ED1"/>
    <w:rsid w:val="005D4A6E"/>
    <w:rsid w:val="005D5B31"/>
    <w:rsid w:val="005D65CF"/>
    <w:rsid w:val="005D6D56"/>
    <w:rsid w:val="005E16A7"/>
    <w:rsid w:val="005E1EB7"/>
    <w:rsid w:val="005E478A"/>
    <w:rsid w:val="005E79B9"/>
    <w:rsid w:val="005F1EEE"/>
    <w:rsid w:val="005F2DA8"/>
    <w:rsid w:val="005F3515"/>
    <w:rsid w:val="005F7A23"/>
    <w:rsid w:val="005F7F15"/>
    <w:rsid w:val="00600B5C"/>
    <w:rsid w:val="00602EDC"/>
    <w:rsid w:val="00605314"/>
    <w:rsid w:val="00606117"/>
    <w:rsid w:val="00606328"/>
    <w:rsid w:val="0060656C"/>
    <w:rsid w:val="00610DB5"/>
    <w:rsid w:val="00611911"/>
    <w:rsid w:val="00613A0E"/>
    <w:rsid w:val="00620E13"/>
    <w:rsid w:val="00625D60"/>
    <w:rsid w:val="00634242"/>
    <w:rsid w:val="0063683C"/>
    <w:rsid w:val="006368F8"/>
    <w:rsid w:val="00640A9B"/>
    <w:rsid w:val="00643367"/>
    <w:rsid w:val="006445DA"/>
    <w:rsid w:val="00644F4F"/>
    <w:rsid w:val="0065028A"/>
    <w:rsid w:val="00652F9E"/>
    <w:rsid w:val="00653B14"/>
    <w:rsid w:val="00661218"/>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A77DD"/>
    <w:rsid w:val="006B14B2"/>
    <w:rsid w:val="006B1956"/>
    <w:rsid w:val="006B4914"/>
    <w:rsid w:val="006B6C73"/>
    <w:rsid w:val="006C0D6A"/>
    <w:rsid w:val="006C310D"/>
    <w:rsid w:val="006C4110"/>
    <w:rsid w:val="006C581A"/>
    <w:rsid w:val="006C5F1D"/>
    <w:rsid w:val="006C5F5E"/>
    <w:rsid w:val="006C64C6"/>
    <w:rsid w:val="006C674F"/>
    <w:rsid w:val="006D0578"/>
    <w:rsid w:val="006D0B17"/>
    <w:rsid w:val="006D0DBC"/>
    <w:rsid w:val="006D1DAE"/>
    <w:rsid w:val="006D21D1"/>
    <w:rsid w:val="006D4E88"/>
    <w:rsid w:val="006D5ADF"/>
    <w:rsid w:val="006D7DC6"/>
    <w:rsid w:val="006E10B4"/>
    <w:rsid w:val="006E1266"/>
    <w:rsid w:val="006E155D"/>
    <w:rsid w:val="006E2D8D"/>
    <w:rsid w:val="006F0BAF"/>
    <w:rsid w:val="006F16EA"/>
    <w:rsid w:val="006F5EB2"/>
    <w:rsid w:val="006F7C2A"/>
    <w:rsid w:val="006F7E28"/>
    <w:rsid w:val="007011D8"/>
    <w:rsid w:val="0070461A"/>
    <w:rsid w:val="0070513F"/>
    <w:rsid w:val="007053D2"/>
    <w:rsid w:val="00712D9F"/>
    <w:rsid w:val="0071318B"/>
    <w:rsid w:val="00714D58"/>
    <w:rsid w:val="00717A29"/>
    <w:rsid w:val="00717D29"/>
    <w:rsid w:val="00726AA9"/>
    <w:rsid w:val="00730F5F"/>
    <w:rsid w:val="007322AF"/>
    <w:rsid w:val="00743D81"/>
    <w:rsid w:val="00746323"/>
    <w:rsid w:val="00747C55"/>
    <w:rsid w:val="007506EC"/>
    <w:rsid w:val="00750B70"/>
    <w:rsid w:val="007517E7"/>
    <w:rsid w:val="0075663F"/>
    <w:rsid w:val="00756D6A"/>
    <w:rsid w:val="00757179"/>
    <w:rsid w:val="00761558"/>
    <w:rsid w:val="00762408"/>
    <w:rsid w:val="00766E7E"/>
    <w:rsid w:val="00767D94"/>
    <w:rsid w:val="00770311"/>
    <w:rsid w:val="00772A95"/>
    <w:rsid w:val="007737C1"/>
    <w:rsid w:val="00774138"/>
    <w:rsid w:val="007752D9"/>
    <w:rsid w:val="00780006"/>
    <w:rsid w:val="00783633"/>
    <w:rsid w:val="007867ED"/>
    <w:rsid w:val="0078735C"/>
    <w:rsid w:val="00791257"/>
    <w:rsid w:val="00794D5D"/>
    <w:rsid w:val="00795713"/>
    <w:rsid w:val="007963B8"/>
    <w:rsid w:val="007964DD"/>
    <w:rsid w:val="00796F58"/>
    <w:rsid w:val="007973E9"/>
    <w:rsid w:val="007A02A6"/>
    <w:rsid w:val="007A0355"/>
    <w:rsid w:val="007A5FD1"/>
    <w:rsid w:val="007B320B"/>
    <w:rsid w:val="007B330B"/>
    <w:rsid w:val="007B483C"/>
    <w:rsid w:val="007B7EC9"/>
    <w:rsid w:val="007B7FD4"/>
    <w:rsid w:val="007C31C2"/>
    <w:rsid w:val="007C6B1A"/>
    <w:rsid w:val="007C7343"/>
    <w:rsid w:val="007D2CE0"/>
    <w:rsid w:val="007D466C"/>
    <w:rsid w:val="007D5D3A"/>
    <w:rsid w:val="007D744F"/>
    <w:rsid w:val="007E0E7E"/>
    <w:rsid w:val="007E1A6C"/>
    <w:rsid w:val="007E573B"/>
    <w:rsid w:val="007E6D5A"/>
    <w:rsid w:val="007F26DC"/>
    <w:rsid w:val="007F2AEE"/>
    <w:rsid w:val="007F36A0"/>
    <w:rsid w:val="007F36F8"/>
    <w:rsid w:val="007F6212"/>
    <w:rsid w:val="007F6D05"/>
    <w:rsid w:val="00802BF0"/>
    <w:rsid w:val="0080384D"/>
    <w:rsid w:val="00804A3F"/>
    <w:rsid w:val="008063A5"/>
    <w:rsid w:val="0080746F"/>
    <w:rsid w:val="008077E3"/>
    <w:rsid w:val="00813C4B"/>
    <w:rsid w:val="008146CF"/>
    <w:rsid w:val="00817BB4"/>
    <w:rsid w:val="008209C6"/>
    <w:rsid w:val="00820A4F"/>
    <w:rsid w:val="00823AA5"/>
    <w:rsid w:val="0082430A"/>
    <w:rsid w:val="00824EB0"/>
    <w:rsid w:val="00830EF2"/>
    <w:rsid w:val="00831E3E"/>
    <w:rsid w:val="008358FA"/>
    <w:rsid w:val="00841BF5"/>
    <w:rsid w:val="00844B9C"/>
    <w:rsid w:val="008555EB"/>
    <w:rsid w:val="008568EA"/>
    <w:rsid w:val="0085737E"/>
    <w:rsid w:val="0086356E"/>
    <w:rsid w:val="00864681"/>
    <w:rsid w:val="0086513C"/>
    <w:rsid w:val="00866D0E"/>
    <w:rsid w:val="00873387"/>
    <w:rsid w:val="0087384A"/>
    <w:rsid w:val="00873CC8"/>
    <w:rsid w:val="008774D9"/>
    <w:rsid w:val="00877A3E"/>
    <w:rsid w:val="008807DF"/>
    <w:rsid w:val="00881E22"/>
    <w:rsid w:val="008827C6"/>
    <w:rsid w:val="0088328F"/>
    <w:rsid w:val="00883E87"/>
    <w:rsid w:val="0088403F"/>
    <w:rsid w:val="00884195"/>
    <w:rsid w:val="00890C13"/>
    <w:rsid w:val="00891595"/>
    <w:rsid w:val="00892587"/>
    <w:rsid w:val="0089404E"/>
    <w:rsid w:val="00896D63"/>
    <w:rsid w:val="00897A3F"/>
    <w:rsid w:val="008A02D9"/>
    <w:rsid w:val="008A12ED"/>
    <w:rsid w:val="008A1D39"/>
    <w:rsid w:val="008A219A"/>
    <w:rsid w:val="008A3F94"/>
    <w:rsid w:val="008A461D"/>
    <w:rsid w:val="008A57F9"/>
    <w:rsid w:val="008A7614"/>
    <w:rsid w:val="008B47D9"/>
    <w:rsid w:val="008B5411"/>
    <w:rsid w:val="008C0580"/>
    <w:rsid w:val="008C2C8E"/>
    <w:rsid w:val="008C3E91"/>
    <w:rsid w:val="008C499A"/>
    <w:rsid w:val="008C7D8E"/>
    <w:rsid w:val="008D07AC"/>
    <w:rsid w:val="008D32DE"/>
    <w:rsid w:val="008D4573"/>
    <w:rsid w:val="008D5BDA"/>
    <w:rsid w:val="008D6B15"/>
    <w:rsid w:val="008D7E89"/>
    <w:rsid w:val="008E36FF"/>
    <w:rsid w:val="008E4E98"/>
    <w:rsid w:val="008E5A61"/>
    <w:rsid w:val="008E6ED6"/>
    <w:rsid w:val="008F190B"/>
    <w:rsid w:val="008F4509"/>
    <w:rsid w:val="008F5289"/>
    <w:rsid w:val="008F5350"/>
    <w:rsid w:val="00900294"/>
    <w:rsid w:val="00900664"/>
    <w:rsid w:val="00900A11"/>
    <w:rsid w:val="0090277F"/>
    <w:rsid w:val="00911EF1"/>
    <w:rsid w:val="00913F7A"/>
    <w:rsid w:val="009147C0"/>
    <w:rsid w:val="00917A65"/>
    <w:rsid w:val="009200D1"/>
    <w:rsid w:val="00924C00"/>
    <w:rsid w:val="00934769"/>
    <w:rsid w:val="00934879"/>
    <w:rsid w:val="00935686"/>
    <w:rsid w:val="00937C26"/>
    <w:rsid w:val="009407C5"/>
    <w:rsid w:val="00945939"/>
    <w:rsid w:val="009465F0"/>
    <w:rsid w:val="00951837"/>
    <w:rsid w:val="009529E0"/>
    <w:rsid w:val="00953873"/>
    <w:rsid w:val="00955361"/>
    <w:rsid w:val="00955AF7"/>
    <w:rsid w:val="0096434A"/>
    <w:rsid w:val="00965428"/>
    <w:rsid w:val="009724FF"/>
    <w:rsid w:val="00973B02"/>
    <w:rsid w:val="009742F3"/>
    <w:rsid w:val="009776BC"/>
    <w:rsid w:val="00982C03"/>
    <w:rsid w:val="009875D7"/>
    <w:rsid w:val="00991824"/>
    <w:rsid w:val="0099362D"/>
    <w:rsid w:val="00993638"/>
    <w:rsid w:val="0099455D"/>
    <w:rsid w:val="00995486"/>
    <w:rsid w:val="009978B7"/>
    <w:rsid w:val="009A043C"/>
    <w:rsid w:val="009A2D1A"/>
    <w:rsid w:val="009A4BF8"/>
    <w:rsid w:val="009A58A5"/>
    <w:rsid w:val="009B19DC"/>
    <w:rsid w:val="009B576C"/>
    <w:rsid w:val="009C1805"/>
    <w:rsid w:val="009C39D1"/>
    <w:rsid w:val="009C53F5"/>
    <w:rsid w:val="009C666F"/>
    <w:rsid w:val="009C74EC"/>
    <w:rsid w:val="009C7A00"/>
    <w:rsid w:val="009D17B6"/>
    <w:rsid w:val="009D43C3"/>
    <w:rsid w:val="009D4681"/>
    <w:rsid w:val="009E06FB"/>
    <w:rsid w:val="009E5DDC"/>
    <w:rsid w:val="009E783B"/>
    <w:rsid w:val="009F0061"/>
    <w:rsid w:val="00A00C3A"/>
    <w:rsid w:val="00A01C2B"/>
    <w:rsid w:val="00A02E9D"/>
    <w:rsid w:val="00A05C41"/>
    <w:rsid w:val="00A070FE"/>
    <w:rsid w:val="00A11BFD"/>
    <w:rsid w:val="00A1638B"/>
    <w:rsid w:val="00A16437"/>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23CB"/>
    <w:rsid w:val="00A7553D"/>
    <w:rsid w:val="00A80E51"/>
    <w:rsid w:val="00A810E0"/>
    <w:rsid w:val="00A81843"/>
    <w:rsid w:val="00A84467"/>
    <w:rsid w:val="00A84C58"/>
    <w:rsid w:val="00A901C8"/>
    <w:rsid w:val="00A92F4F"/>
    <w:rsid w:val="00A9670D"/>
    <w:rsid w:val="00AA4A48"/>
    <w:rsid w:val="00AA5D9B"/>
    <w:rsid w:val="00AA6C8C"/>
    <w:rsid w:val="00AB36F2"/>
    <w:rsid w:val="00AB456D"/>
    <w:rsid w:val="00AB50B2"/>
    <w:rsid w:val="00AB6979"/>
    <w:rsid w:val="00AB6A99"/>
    <w:rsid w:val="00AC3C26"/>
    <w:rsid w:val="00AC4A83"/>
    <w:rsid w:val="00AC5166"/>
    <w:rsid w:val="00AD2657"/>
    <w:rsid w:val="00AD2F68"/>
    <w:rsid w:val="00AD564E"/>
    <w:rsid w:val="00AD58B2"/>
    <w:rsid w:val="00AE4C84"/>
    <w:rsid w:val="00AE5004"/>
    <w:rsid w:val="00AF08E3"/>
    <w:rsid w:val="00AF1003"/>
    <w:rsid w:val="00AF3870"/>
    <w:rsid w:val="00B068F0"/>
    <w:rsid w:val="00B07616"/>
    <w:rsid w:val="00B07CE0"/>
    <w:rsid w:val="00B103E6"/>
    <w:rsid w:val="00B124E2"/>
    <w:rsid w:val="00B127E9"/>
    <w:rsid w:val="00B12CDB"/>
    <w:rsid w:val="00B13A46"/>
    <w:rsid w:val="00B13A8F"/>
    <w:rsid w:val="00B159FF"/>
    <w:rsid w:val="00B17092"/>
    <w:rsid w:val="00B17748"/>
    <w:rsid w:val="00B17B8C"/>
    <w:rsid w:val="00B17D18"/>
    <w:rsid w:val="00B20809"/>
    <w:rsid w:val="00B216FA"/>
    <w:rsid w:val="00B21F93"/>
    <w:rsid w:val="00B225DE"/>
    <w:rsid w:val="00B22BC5"/>
    <w:rsid w:val="00B23E36"/>
    <w:rsid w:val="00B258F9"/>
    <w:rsid w:val="00B33F82"/>
    <w:rsid w:val="00B4403F"/>
    <w:rsid w:val="00B46624"/>
    <w:rsid w:val="00B46A8C"/>
    <w:rsid w:val="00B50FA7"/>
    <w:rsid w:val="00B56F0E"/>
    <w:rsid w:val="00B57D8E"/>
    <w:rsid w:val="00B63EEB"/>
    <w:rsid w:val="00B6526C"/>
    <w:rsid w:val="00B65982"/>
    <w:rsid w:val="00B6707F"/>
    <w:rsid w:val="00B722E4"/>
    <w:rsid w:val="00B747B9"/>
    <w:rsid w:val="00B74AEA"/>
    <w:rsid w:val="00B7576A"/>
    <w:rsid w:val="00B75A7F"/>
    <w:rsid w:val="00B75BD3"/>
    <w:rsid w:val="00B80DB8"/>
    <w:rsid w:val="00B82E9E"/>
    <w:rsid w:val="00B836A4"/>
    <w:rsid w:val="00B853D4"/>
    <w:rsid w:val="00B92CFB"/>
    <w:rsid w:val="00BA110E"/>
    <w:rsid w:val="00BA1CD9"/>
    <w:rsid w:val="00BA5075"/>
    <w:rsid w:val="00BA6466"/>
    <w:rsid w:val="00BA67F4"/>
    <w:rsid w:val="00BB0CEA"/>
    <w:rsid w:val="00BB1756"/>
    <w:rsid w:val="00BB2FDC"/>
    <w:rsid w:val="00BB337E"/>
    <w:rsid w:val="00BB3F5B"/>
    <w:rsid w:val="00BB4266"/>
    <w:rsid w:val="00BC2203"/>
    <w:rsid w:val="00BC296D"/>
    <w:rsid w:val="00BC30BF"/>
    <w:rsid w:val="00BC48BC"/>
    <w:rsid w:val="00BD16AB"/>
    <w:rsid w:val="00BD44FD"/>
    <w:rsid w:val="00BD7ED4"/>
    <w:rsid w:val="00BE0EBF"/>
    <w:rsid w:val="00BE1C1D"/>
    <w:rsid w:val="00BE3180"/>
    <w:rsid w:val="00BE3767"/>
    <w:rsid w:val="00BF3F77"/>
    <w:rsid w:val="00C001F3"/>
    <w:rsid w:val="00C00CE3"/>
    <w:rsid w:val="00C04CF4"/>
    <w:rsid w:val="00C0655B"/>
    <w:rsid w:val="00C12CB8"/>
    <w:rsid w:val="00C13F4F"/>
    <w:rsid w:val="00C16080"/>
    <w:rsid w:val="00C20812"/>
    <w:rsid w:val="00C21CD7"/>
    <w:rsid w:val="00C2385D"/>
    <w:rsid w:val="00C23F75"/>
    <w:rsid w:val="00C343BB"/>
    <w:rsid w:val="00C4032E"/>
    <w:rsid w:val="00C40C39"/>
    <w:rsid w:val="00C46B7D"/>
    <w:rsid w:val="00C52D6F"/>
    <w:rsid w:val="00C62D42"/>
    <w:rsid w:val="00C642E2"/>
    <w:rsid w:val="00C732C2"/>
    <w:rsid w:val="00C75190"/>
    <w:rsid w:val="00C77178"/>
    <w:rsid w:val="00C77376"/>
    <w:rsid w:val="00C8179A"/>
    <w:rsid w:val="00C83B6B"/>
    <w:rsid w:val="00C84BDD"/>
    <w:rsid w:val="00C90239"/>
    <w:rsid w:val="00C906FF"/>
    <w:rsid w:val="00C973A8"/>
    <w:rsid w:val="00CA17AA"/>
    <w:rsid w:val="00CA619E"/>
    <w:rsid w:val="00CB1504"/>
    <w:rsid w:val="00CB4834"/>
    <w:rsid w:val="00CB6814"/>
    <w:rsid w:val="00CC1D71"/>
    <w:rsid w:val="00CD016A"/>
    <w:rsid w:val="00CD0E91"/>
    <w:rsid w:val="00CD2EF4"/>
    <w:rsid w:val="00CD3A20"/>
    <w:rsid w:val="00CD6EB2"/>
    <w:rsid w:val="00CE3357"/>
    <w:rsid w:val="00CE3B47"/>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25D4"/>
    <w:rsid w:val="00D33269"/>
    <w:rsid w:val="00D3538A"/>
    <w:rsid w:val="00D35A79"/>
    <w:rsid w:val="00D35E00"/>
    <w:rsid w:val="00D520B6"/>
    <w:rsid w:val="00D54144"/>
    <w:rsid w:val="00D60B94"/>
    <w:rsid w:val="00D60CA1"/>
    <w:rsid w:val="00D63F52"/>
    <w:rsid w:val="00D72159"/>
    <w:rsid w:val="00D72335"/>
    <w:rsid w:val="00D72FA9"/>
    <w:rsid w:val="00D73371"/>
    <w:rsid w:val="00D75661"/>
    <w:rsid w:val="00D75B26"/>
    <w:rsid w:val="00D77375"/>
    <w:rsid w:val="00D86918"/>
    <w:rsid w:val="00D87173"/>
    <w:rsid w:val="00D9048E"/>
    <w:rsid w:val="00D947ED"/>
    <w:rsid w:val="00D959DE"/>
    <w:rsid w:val="00D95FA6"/>
    <w:rsid w:val="00D97920"/>
    <w:rsid w:val="00DA2A8B"/>
    <w:rsid w:val="00DA6643"/>
    <w:rsid w:val="00DA66F4"/>
    <w:rsid w:val="00DA7C98"/>
    <w:rsid w:val="00DB1C9F"/>
    <w:rsid w:val="00DB2D1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DF7611"/>
    <w:rsid w:val="00E021FB"/>
    <w:rsid w:val="00E034F7"/>
    <w:rsid w:val="00E07034"/>
    <w:rsid w:val="00E10D66"/>
    <w:rsid w:val="00E116CD"/>
    <w:rsid w:val="00E129A9"/>
    <w:rsid w:val="00E15DA2"/>
    <w:rsid w:val="00E30EC7"/>
    <w:rsid w:val="00E37EC2"/>
    <w:rsid w:val="00E4109F"/>
    <w:rsid w:val="00E4304A"/>
    <w:rsid w:val="00E4439C"/>
    <w:rsid w:val="00E45E77"/>
    <w:rsid w:val="00E474D8"/>
    <w:rsid w:val="00E53ECF"/>
    <w:rsid w:val="00E5484B"/>
    <w:rsid w:val="00E56E14"/>
    <w:rsid w:val="00E60694"/>
    <w:rsid w:val="00E65793"/>
    <w:rsid w:val="00E66B53"/>
    <w:rsid w:val="00E67377"/>
    <w:rsid w:val="00E743FF"/>
    <w:rsid w:val="00E84797"/>
    <w:rsid w:val="00E867DF"/>
    <w:rsid w:val="00E909D6"/>
    <w:rsid w:val="00E9638A"/>
    <w:rsid w:val="00E97673"/>
    <w:rsid w:val="00EA1B0C"/>
    <w:rsid w:val="00EA2617"/>
    <w:rsid w:val="00EA29B1"/>
    <w:rsid w:val="00EA44FF"/>
    <w:rsid w:val="00EA7676"/>
    <w:rsid w:val="00EB0914"/>
    <w:rsid w:val="00EB2553"/>
    <w:rsid w:val="00EB2FB5"/>
    <w:rsid w:val="00EB7D19"/>
    <w:rsid w:val="00EC539F"/>
    <w:rsid w:val="00ED0A4B"/>
    <w:rsid w:val="00ED5BFC"/>
    <w:rsid w:val="00EE3596"/>
    <w:rsid w:val="00EE3A4B"/>
    <w:rsid w:val="00EE6502"/>
    <w:rsid w:val="00EF1D31"/>
    <w:rsid w:val="00EF6DE6"/>
    <w:rsid w:val="00F01062"/>
    <w:rsid w:val="00F01D0B"/>
    <w:rsid w:val="00F025FD"/>
    <w:rsid w:val="00F10413"/>
    <w:rsid w:val="00F10D24"/>
    <w:rsid w:val="00F12A05"/>
    <w:rsid w:val="00F16F2C"/>
    <w:rsid w:val="00F22E1E"/>
    <w:rsid w:val="00F23CA2"/>
    <w:rsid w:val="00F24021"/>
    <w:rsid w:val="00F26280"/>
    <w:rsid w:val="00F26885"/>
    <w:rsid w:val="00F302CF"/>
    <w:rsid w:val="00F30B16"/>
    <w:rsid w:val="00F3101E"/>
    <w:rsid w:val="00F32F41"/>
    <w:rsid w:val="00F32FCB"/>
    <w:rsid w:val="00F35CBC"/>
    <w:rsid w:val="00F40160"/>
    <w:rsid w:val="00F427EB"/>
    <w:rsid w:val="00F54239"/>
    <w:rsid w:val="00F547CA"/>
    <w:rsid w:val="00F54B7C"/>
    <w:rsid w:val="00F572C4"/>
    <w:rsid w:val="00F603CF"/>
    <w:rsid w:val="00F619DC"/>
    <w:rsid w:val="00F6589B"/>
    <w:rsid w:val="00F66FBD"/>
    <w:rsid w:val="00F67CD2"/>
    <w:rsid w:val="00F67E8A"/>
    <w:rsid w:val="00F70317"/>
    <w:rsid w:val="00F709FB"/>
    <w:rsid w:val="00F86F17"/>
    <w:rsid w:val="00F945E2"/>
    <w:rsid w:val="00F9592D"/>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C7DD6"/>
    <w:rsid w:val="00FD0C96"/>
    <w:rsid w:val="00FD64E3"/>
    <w:rsid w:val="00FE0963"/>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783</Words>
  <Characters>4467</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cp:lastPrinted>2024-11-08T20:18:00Z</cp:lastPrinted>
  <dcterms:created xsi:type="dcterms:W3CDTF">2025-10-16T19:12:00Z</dcterms:created>
  <dcterms:modified xsi:type="dcterms:W3CDTF">2025-10-16T19:21:00Z</dcterms:modified>
</cp:coreProperties>
</file>