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7D8C4F7" w:rsidR="00613A0E" w:rsidRPr="00205A70" w:rsidRDefault="00452B80" w:rsidP="00452B80">
                            <w:pPr>
                              <w:rPr>
                                <w:b/>
                                <w:sz w:val="24"/>
                                <w:szCs w:val="24"/>
                              </w:rPr>
                            </w:pPr>
                            <w:r>
                              <w:rPr>
                                <w:b/>
                                <w:sz w:val="24"/>
                                <w:szCs w:val="24"/>
                              </w:rPr>
                              <w:t xml:space="preserve">    </w:t>
                            </w:r>
                            <w:r w:rsidR="001A5E0E">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7D8C4F7" w:rsidR="00613A0E" w:rsidRPr="00205A70" w:rsidRDefault="00452B80" w:rsidP="00452B80">
                      <w:pPr>
                        <w:rPr>
                          <w:b/>
                          <w:sz w:val="24"/>
                          <w:szCs w:val="24"/>
                        </w:rPr>
                      </w:pPr>
                      <w:r>
                        <w:rPr>
                          <w:b/>
                          <w:sz w:val="24"/>
                          <w:szCs w:val="24"/>
                        </w:rPr>
                        <w:t xml:space="preserve">    </w:t>
                      </w:r>
                      <w:r w:rsidR="001A5E0E">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02BE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CA391E">
        <w:rPr>
          <w:rFonts w:cstheme="minorHAnsi"/>
          <w:sz w:val="20"/>
          <w:szCs w:val="20"/>
        </w:rPr>
        <w:t xml:space="preserve"> </w:t>
      </w:r>
      <w:r w:rsidR="006A665E">
        <w:rPr>
          <w:rFonts w:cstheme="minorHAnsi"/>
          <w:sz w:val="20"/>
          <w:szCs w:val="20"/>
        </w:rPr>
        <w:t xml:space="preserve">                        </w:t>
      </w:r>
      <w:r w:rsidR="006A665E">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1"/>
        <w:gridCol w:w="1189"/>
        <w:gridCol w:w="1190"/>
        <w:gridCol w:w="1190"/>
        <w:gridCol w:w="1190"/>
        <w:gridCol w:w="1190"/>
        <w:gridCol w:w="1190"/>
        <w:gridCol w:w="1097"/>
        <w:gridCol w:w="1176"/>
      </w:tblGrid>
      <w:tr w:rsidR="006A665E" w14:paraId="5F4B3517" w14:textId="77777777" w:rsidTr="006A665E">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191" w:type="dxa"/>
          </w:tcPr>
          <w:p w14:paraId="35C724D5" w14:textId="77777777" w:rsidR="006A665E" w:rsidRPr="00360852" w:rsidRDefault="006A665E" w:rsidP="005E478A">
            <w:pPr>
              <w:jc w:val="center"/>
              <w:rPr>
                <w:b w:val="0"/>
                <w:bCs w:val="0"/>
                <w:color w:val="FFFFFF" w:themeColor="background1"/>
                <w:sz w:val="18"/>
                <w:szCs w:val="18"/>
              </w:rPr>
            </w:pPr>
            <w:r w:rsidRPr="00360852">
              <w:rPr>
                <w:sz w:val="18"/>
                <w:szCs w:val="18"/>
              </w:rPr>
              <w:t>1. Soru</w:t>
            </w:r>
          </w:p>
          <w:p w14:paraId="33DCD0C1" w14:textId="03639070" w:rsidR="006A665E" w:rsidRPr="00360852" w:rsidRDefault="006A665E"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89" w:type="dxa"/>
          </w:tcPr>
          <w:p w14:paraId="394139A1" w14:textId="77777777" w:rsidR="006A665E" w:rsidRPr="00C23F75" w:rsidRDefault="006A665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24C4C1D" w:rsidR="006A665E" w:rsidRPr="00C23F75" w:rsidRDefault="006A6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190" w:type="dxa"/>
          </w:tcPr>
          <w:p w14:paraId="17A9D2C9" w14:textId="77777777" w:rsidR="006A665E" w:rsidRPr="00C23F75" w:rsidRDefault="006A665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9EEC7D" w:rsidR="006A665E" w:rsidRPr="00C23F75" w:rsidRDefault="006A6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190" w:type="dxa"/>
          </w:tcPr>
          <w:p w14:paraId="7742A56B" w14:textId="77777777" w:rsidR="006A665E" w:rsidRDefault="006A665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FBB9848" w:rsidR="006A665E" w:rsidRPr="00360852" w:rsidRDefault="006A6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0" w:type="dxa"/>
          </w:tcPr>
          <w:p w14:paraId="342AF2B1" w14:textId="77777777" w:rsidR="006A665E" w:rsidRDefault="006A665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688FC7D" w:rsidR="006A665E" w:rsidRPr="00360852" w:rsidRDefault="006A6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0" w:type="dxa"/>
          </w:tcPr>
          <w:p w14:paraId="3FE4C9D5" w14:textId="5C1082BC" w:rsidR="006A665E" w:rsidRDefault="006A665E"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19159996" w:rsidR="006A665E" w:rsidRDefault="006A665E"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0" w:type="dxa"/>
          </w:tcPr>
          <w:p w14:paraId="26815BD7" w14:textId="1E0A6650" w:rsidR="006A665E" w:rsidRDefault="006A665E"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7DA7F233" w:rsidR="006A665E" w:rsidRDefault="006A665E"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97" w:type="dxa"/>
          </w:tcPr>
          <w:p w14:paraId="711E11F8" w14:textId="773A253E" w:rsidR="006A665E" w:rsidRDefault="006A665E" w:rsidP="006A665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w:t>
            </w:r>
            <w:r>
              <w:rPr>
                <w:sz w:val="18"/>
                <w:szCs w:val="18"/>
              </w:rPr>
              <w:t>. Soru</w:t>
            </w:r>
          </w:p>
          <w:p w14:paraId="2C4FFF88" w14:textId="335CD227" w:rsidR="006A665E" w:rsidRDefault="006A665E" w:rsidP="006A665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Pr>
                <w:sz w:val="18"/>
                <w:szCs w:val="18"/>
              </w:rPr>
              <w:t>2</w:t>
            </w:r>
            <w:r>
              <w:rPr>
                <w:sz w:val="18"/>
                <w:szCs w:val="18"/>
              </w:rPr>
              <w:t xml:space="preserve"> </w:t>
            </w:r>
            <w:r w:rsidRPr="00DA47A3">
              <w:rPr>
                <w:sz w:val="18"/>
                <w:szCs w:val="18"/>
              </w:rPr>
              <w:t>Puan)</w:t>
            </w:r>
          </w:p>
        </w:tc>
        <w:tc>
          <w:tcPr>
            <w:tcW w:w="1176" w:type="dxa"/>
          </w:tcPr>
          <w:p w14:paraId="319DC1CE" w14:textId="6CD7C290" w:rsidR="006A665E" w:rsidRDefault="006A66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A665E" w:rsidRDefault="006A6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A665E" w14:paraId="4025E7B9" w14:textId="77777777" w:rsidTr="006A665E">
        <w:trPr>
          <w:trHeight w:val="191"/>
        </w:trPr>
        <w:tc>
          <w:tcPr>
            <w:cnfStyle w:val="001000000000" w:firstRow="0" w:lastRow="0" w:firstColumn="1" w:lastColumn="0" w:oddVBand="0" w:evenVBand="0" w:oddHBand="0" w:evenHBand="0" w:firstRowFirstColumn="0" w:firstRowLastColumn="0" w:lastRowFirstColumn="0" w:lastRowLastColumn="0"/>
            <w:tcW w:w="1191" w:type="dxa"/>
          </w:tcPr>
          <w:p w14:paraId="63409D01" w14:textId="4F879921" w:rsidR="006A665E" w:rsidRPr="00360852" w:rsidRDefault="006A665E" w:rsidP="005E478A">
            <w:pPr>
              <w:jc w:val="center"/>
              <w:rPr>
                <w:sz w:val="18"/>
                <w:szCs w:val="18"/>
              </w:rPr>
            </w:pPr>
            <w:r w:rsidRPr="00421441">
              <w:rPr>
                <w:sz w:val="18"/>
                <w:szCs w:val="18"/>
              </w:rPr>
              <w:t>…………</w:t>
            </w:r>
          </w:p>
        </w:tc>
        <w:tc>
          <w:tcPr>
            <w:tcW w:w="1189" w:type="dxa"/>
          </w:tcPr>
          <w:p w14:paraId="40D40D8C" w14:textId="77777777" w:rsidR="006A665E" w:rsidRPr="00360852" w:rsidRDefault="006A6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22189A10" w14:textId="77777777" w:rsidR="006A665E" w:rsidRPr="00360852" w:rsidRDefault="006A6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24DB285D" w14:textId="77777777" w:rsidR="006A665E" w:rsidRPr="00360852" w:rsidRDefault="006A6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06A83561" w14:textId="77777777" w:rsidR="006A665E" w:rsidRPr="00360852" w:rsidRDefault="006A6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17E22237" w14:textId="5E09BB77" w:rsidR="006A665E" w:rsidRDefault="006A6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59474EC0" w14:textId="243E39E5" w:rsidR="006A665E" w:rsidRDefault="006A6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7" w:type="dxa"/>
          </w:tcPr>
          <w:p w14:paraId="7CE38C40" w14:textId="023FC596" w:rsidR="006A665E" w:rsidRDefault="006A6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296C7088" w14:textId="140AC991" w:rsidR="006A665E" w:rsidRPr="00421441" w:rsidRDefault="006A6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35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3522A">
        <w:trPr>
          <w:trHeight w:val="929"/>
        </w:trPr>
        <w:tc>
          <w:tcPr>
            <w:tcW w:w="10774" w:type="dxa"/>
            <w:gridSpan w:val="2"/>
          </w:tcPr>
          <w:p w14:paraId="2FBB99E2" w14:textId="77777777" w:rsidR="006A665E" w:rsidRDefault="006A665E" w:rsidP="00933CB1">
            <w:pPr>
              <w:tabs>
                <w:tab w:val="left" w:pos="644"/>
              </w:tabs>
              <w:kinsoku w:val="0"/>
              <w:overflowPunct w:val="0"/>
              <w:spacing w:before="3"/>
              <w:rPr>
                <w:rFonts w:ascii="Times New Roman" w:hAnsi="Times New Roman" w:cs="Times New Roman"/>
                <w:noProof/>
                <w:sz w:val="24"/>
                <w:szCs w:val="24"/>
              </w:rPr>
            </w:pPr>
            <w:r w:rsidRPr="006A665E">
              <w:rPr>
                <w:rFonts w:ascii="Times New Roman" w:hAnsi="Times New Roman" w:cs="Times New Roman"/>
                <w:noProof/>
                <w:sz w:val="24"/>
                <w:szCs w:val="24"/>
              </w:rPr>
              <w:t xml:space="preserve">Spinoza “Hoşnutluk, erdemin ödülü değil ama erdemin kendisidir.” der ve ekler “Zihin ne kadar bu tanrısal aşktan veya hoşnutluktan zevk duyarsa o kadar anlar, yani duygular üzerinde o kadar güç sahibi olur ve kötü olan duygulara o kadar az maruz kalır.” </w:t>
            </w:r>
          </w:p>
          <w:p w14:paraId="13571390" w14:textId="65DB78F1" w:rsidR="001A5E0E" w:rsidRPr="006A665E" w:rsidRDefault="006A665E" w:rsidP="00933CB1">
            <w:pPr>
              <w:tabs>
                <w:tab w:val="left" w:pos="644"/>
              </w:tabs>
              <w:kinsoku w:val="0"/>
              <w:overflowPunct w:val="0"/>
              <w:spacing w:before="3"/>
              <w:rPr>
                <w:rFonts w:ascii="Times New Roman" w:hAnsi="Times New Roman" w:cs="Times New Roman"/>
                <w:b/>
                <w:bCs/>
                <w:noProof/>
                <w:sz w:val="24"/>
                <w:szCs w:val="24"/>
              </w:rPr>
            </w:pPr>
            <w:r w:rsidRPr="006A665E">
              <w:rPr>
                <w:rFonts w:ascii="Times New Roman" w:hAnsi="Times New Roman" w:cs="Times New Roman"/>
                <w:b/>
                <w:bCs/>
                <w:noProof/>
                <w:sz w:val="24"/>
                <w:szCs w:val="24"/>
              </w:rPr>
              <w:t>Spinoza’nın bu sözlerini filozofun ahlak görüşü ile ilişkilendirerek açıklayınız.</w:t>
            </w:r>
          </w:p>
          <w:p w14:paraId="7FDA4E36" w14:textId="77777777" w:rsidR="006A665E" w:rsidRDefault="006A665E" w:rsidP="006A665E">
            <w:pPr>
              <w:rPr>
                <w:rFonts w:ascii="Times New Roman" w:hAnsi="Times New Roman" w:cs="Times New Roman"/>
                <w:noProof/>
                <w:sz w:val="24"/>
                <w:szCs w:val="24"/>
              </w:rPr>
            </w:pPr>
            <w:r w:rsidRPr="005B5DDC">
              <w:rPr>
                <w:rFonts w:ascii="Segoe UI Symbol" w:hAnsi="Segoe UI Symbol" w:cs="Segoe UI Symbol"/>
                <w:noProof/>
                <w:sz w:val="24"/>
                <w:szCs w:val="24"/>
              </w:rPr>
              <w:t>✎</w:t>
            </w:r>
            <w:r w:rsidRPr="005B5DDC">
              <w:rPr>
                <w:rFonts w:ascii="Times New Roman" w:hAnsi="Times New Roman" w:cs="Times New Roman"/>
                <w:noProof/>
                <w:sz w:val="24"/>
                <w:szCs w:val="24"/>
              </w:rPr>
              <w:t>...</w:t>
            </w:r>
          </w:p>
          <w:p w14:paraId="1191D7D3" w14:textId="4B0B2EE5" w:rsidR="001A5E0E" w:rsidRDefault="001A5E0E" w:rsidP="00933CB1">
            <w:pPr>
              <w:tabs>
                <w:tab w:val="left" w:pos="644"/>
              </w:tabs>
              <w:kinsoku w:val="0"/>
              <w:overflowPunct w:val="0"/>
              <w:spacing w:before="3"/>
              <w:rPr>
                <w:rFonts w:ascii="Segoe UI Emoji" w:hAnsi="Segoe UI Emoji" w:cs="Segoe UI Emoji"/>
                <w:noProof/>
                <w:sz w:val="24"/>
                <w:szCs w:val="24"/>
              </w:rPr>
            </w:pPr>
          </w:p>
          <w:p w14:paraId="7A0504F0" w14:textId="77777777" w:rsidR="006A665E" w:rsidRDefault="006A665E" w:rsidP="00933CB1">
            <w:pPr>
              <w:tabs>
                <w:tab w:val="left" w:pos="644"/>
              </w:tabs>
              <w:kinsoku w:val="0"/>
              <w:overflowPunct w:val="0"/>
              <w:spacing w:before="3"/>
              <w:rPr>
                <w:rFonts w:ascii="Segoe UI Emoji" w:hAnsi="Segoe UI Emoji" w:cs="Segoe UI Emoji"/>
                <w:noProof/>
                <w:sz w:val="24"/>
                <w:szCs w:val="24"/>
              </w:rPr>
            </w:pPr>
          </w:p>
          <w:p w14:paraId="3D31BB8F" w14:textId="77777777" w:rsidR="006A665E" w:rsidRDefault="006A665E" w:rsidP="00933CB1">
            <w:pPr>
              <w:tabs>
                <w:tab w:val="left" w:pos="644"/>
              </w:tabs>
              <w:kinsoku w:val="0"/>
              <w:overflowPunct w:val="0"/>
              <w:spacing w:before="3"/>
              <w:rPr>
                <w:rFonts w:ascii="Segoe UI Emoji" w:hAnsi="Segoe UI Emoji" w:cs="Segoe UI Emoji"/>
                <w:noProof/>
                <w:sz w:val="24"/>
                <w:szCs w:val="24"/>
              </w:rPr>
            </w:pPr>
          </w:p>
          <w:p w14:paraId="182A9E7E" w14:textId="18948EED" w:rsidR="001A5E0E" w:rsidRPr="007A7DDF" w:rsidRDefault="001A5E0E"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35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3522A">
        <w:trPr>
          <w:trHeight w:val="217"/>
        </w:trPr>
        <w:tc>
          <w:tcPr>
            <w:tcW w:w="10774" w:type="dxa"/>
            <w:gridSpan w:val="2"/>
          </w:tcPr>
          <w:p w14:paraId="41B8015D" w14:textId="77777777" w:rsidR="006A665E" w:rsidRPr="006A665E" w:rsidRDefault="006A665E" w:rsidP="004D65AD">
            <w:pPr>
              <w:rPr>
                <w:rFonts w:ascii="Times New Roman" w:hAnsi="Times New Roman" w:cs="Times New Roman"/>
                <w:noProof/>
                <w:sz w:val="24"/>
                <w:szCs w:val="24"/>
              </w:rPr>
            </w:pPr>
            <w:r w:rsidRPr="006A665E">
              <w:rPr>
                <w:rFonts w:ascii="Times New Roman" w:hAnsi="Times New Roman" w:cs="Times New Roman"/>
                <w:noProof/>
                <w:sz w:val="24"/>
                <w:szCs w:val="24"/>
              </w:rPr>
              <w:t>Sanatlarda bir şeyi bilmek en önemli noktayken, erdem konusunda bilmek ya çok az önemlidir ya da tamamen önemsizdir. Oysa adil ve ölçülü olmak için sadece bilmek yetmez, bunları uygulamak gerekir. Örneğin insanlar hitabet konusunda bir şeyler öğrenip felsefe yaparak erdemli olacaklarını zannediyorlar. Oysa bir hasta, hekimi dikkatlice dinleyip söylenenleri uygulamadığında nasıl iyileşemezse, aynı şekilde bu mantıkla felsefeyle ilgilenenlerin ruhları da iyileşemez.</w:t>
            </w:r>
          </w:p>
          <w:p w14:paraId="5187F6B1" w14:textId="30F853EA" w:rsidR="006A665E" w:rsidRPr="006A665E" w:rsidRDefault="006A665E" w:rsidP="004D65AD">
            <w:pPr>
              <w:rPr>
                <w:rFonts w:ascii="Times New Roman" w:hAnsi="Times New Roman" w:cs="Times New Roman"/>
                <w:b/>
                <w:bCs/>
                <w:noProof/>
                <w:sz w:val="24"/>
                <w:szCs w:val="24"/>
              </w:rPr>
            </w:pPr>
            <w:r w:rsidRPr="006A665E">
              <w:rPr>
                <w:rFonts w:ascii="Times New Roman" w:hAnsi="Times New Roman" w:cs="Times New Roman"/>
                <w:b/>
                <w:bCs/>
                <w:noProof/>
                <w:sz w:val="24"/>
                <w:szCs w:val="24"/>
              </w:rPr>
              <w:t xml:space="preserve"> Aristoteles’in bu görüşlerinden yola çıkarak insanın erdemli bir hayatı nasıl yaşayabileceğini açıklayınız.</w:t>
            </w:r>
          </w:p>
          <w:p w14:paraId="212EB728" w14:textId="74F7626D" w:rsidR="005B5DDC" w:rsidRDefault="005B5DDC" w:rsidP="004D65AD">
            <w:pPr>
              <w:rPr>
                <w:rFonts w:ascii="Times New Roman" w:hAnsi="Times New Roman" w:cs="Times New Roman"/>
                <w:noProof/>
                <w:sz w:val="24"/>
                <w:szCs w:val="24"/>
              </w:rPr>
            </w:pPr>
            <w:r w:rsidRPr="005B5DDC">
              <w:rPr>
                <w:rFonts w:ascii="Segoe UI Symbol" w:hAnsi="Segoe UI Symbol" w:cs="Segoe UI Symbol"/>
                <w:noProof/>
                <w:sz w:val="24"/>
                <w:szCs w:val="24"/>
              </w:rPr>
              <w:t>✎</w:t>
            </w:r>
            <w:r w:rsidRPr="005B5DDC">
              <w:rPr>
                <w:rFonts w:ascii="Times New Roman" w:hAnsi="Times New Roman" w:cs="Times New Roman"/>
                <w:noProof/>
                <w:sz w:val="24"/>
                <w:szCs w:val="24"/>
              </w:rPr>
              <w:t>...</w:t>
            </w:r>
          </w:p>
          <w:p w14:paraId="694F47E5" w14:textId="77777777" w:rsidR="006A665E" w:rsidRDefault="006A665E" w:rsidP="004D65AD">
            <w:pPr>
              <w:rPr>
                <w:rFonts w:ascii="Times New Roman" w:hAnsi="Times New Roman" w:cs="Times New Roman"/>
                <w:noProof/>
                <w:sz w:val="24"/>
                <w:szCs w:val="24"/>
              </w:rPr>
            </w:pPr>
          </w:p>
          <w:p w14:paraId="4F1FE874" w14:textId="77777777" w:rsidR="005B5DDC" w:rsidRDefault="005B5DDC" w:rsidP="004D65AD">
            <w:pPr>
              <w:rPr>
                <w:rFonts w:ascii="Times New Roman" w:hAnsi="Times New Roman" w:cs="Times New Roman"/>
                <w:noProof/>
                <w:sz w:val="24"/>
                <w:szCs w:val="24"/>
              </w:rPr>
            </w:pPr>
          </w:p>
          <w:p w14:paraId="74D0DF31" w14:textId="77777777" w:rsidR="009D5E8C" w:rsidRDefault="009D5E8C" w:rsidP="004D65AD">
            <w:pPr>
              <w:rPr>
                <w:rFonts w:ascii="Times New Roman" w:hAnsi="Times New Roman" w:cs="Times New Roman"/>
                <w:noProof/>
                <w:sz w:val="24"/>
                <w:szCs w:val="24"/>
              </w:rPr>
            </w:pPr>
          </w:p>
          <w:p w14:paraId="66250B1B" w14:textId="77777777" w:rsidR="009D5E8C" w:rsidRDefault="009D5E8C"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35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3522A">
        <w:tc>
          <w:tcPr>
            <w:tcW w:w="10774" w:type="dxa"/>
            <w:gridSpan w:val="2"/>
          </w:tcPr>
          <w:p w14:paraId="134BE77A" w14:textId="1AD2920E" w:rsidR="0083522A" w:rsidRDefault="00521AAE" w:rsidP="0083522A">
            <w:pPr>
              <w:rPr>
                <w:rFonts w:ascii="Times New Roman" w:hAnsi="Times New Roman" w:cs="Times New Roman"/>
                <w:noProof/>
                <w:sz w:val="24"/>
                <w:szCs w:val="24"/>
              </w:rPr>
            </w:pPr>
            <w:r w:rsidRPr="00521AAE">
              <w:rPr>
                <w:rFonts w:ascii="Times New Roman" w:hAnsi="Times New Roman" w:cs="Times New Roman"/>
                <w:noProof/>
                <w:sz w:val="24"/>
                <w:szCs w:val="24"/>
              </w:rPr>
              <w:t xml:space="preserve">Evrensel Ahlak Yasasının </w:t>
            </w:r>
            <w:r>
              <w:rPr>
                <w:rFonts w:ascii="Times New Roman" w:hAnsi="Times New Roman" w:cs="Times New Roman"/>
                <w:noProof/>
                <w:sz w:val="24"/>
                <w:szCs w:val="24"/>
              </w:rPr>
              <w:t>v</w:t>
            </w:r>
            <w:r w:rsidRPr="00521AAE">
              <w:rPr>
                <w:rFonts w:ascii="Times New Roman" w:hAnsi="Times New Roman" w:cs="Times New Roman"/>
                <w:noProof/>
                <w:sz w:val="24"/>
                <w:szCs w:val="24"/>
              </w:rPr>
              <w:t xml:space="preserve">arlığını </w:t>
            </w:r>
            <w:r>
              <w:rPr>
                <w:rFonts w:ascii="Times New Roman" w:hAnsi="Times New Roman" w:cs="Times New Roman"/>
                <w:noProof/>
                <w:sz w:val="24"/>
                <w:szCs w:val="24"/>
              </w:rPr>
              <w:t>k</w:t>
            </w:r>
            <w:r w:rsidRPr="00521AAE">
              <w:rPr>
                <w:rFonts w:ascii="Times New Roman" w:hAnsi="Times New Roman" w:cs="Times New Roman"/>
                <w:noProof/>
                <w:sz w:val="24"/>
                <w:szCs w:val="24"/>
              </w:rPr>
              <w:t xml:space="preserve">abul </w:t>
            </w:r>
            <w:r>
              <w:rPr>
                <w:rFonts w:ascii="Times New Roman" w:hAnsi="Times New Roman" w:cs="Times New Roman"/>
                <w:noProof/>
                <w:sz w:val="24"/>
                <w:szCs w:val="24"/>
              </w:rPr>
              <w:t>e</w:t>
            </w:r>
            <w:r w:rsidRPr="00521AAE">
              <w:rPr>
                <w:rFonts w:ascii="Times New Roman" w:hAnsi="Times New Roman" w:cs="Times New Roman"/>
                <w:noProof/>
                <w:sz w:val="24"/>
                <w:szCs w:val="24"/>
              </w:rPr>
              <w:t xml:space="preserve">tmeyen </w:t>
            </w:r>
            <w:r>
              <w:rPr>
                <w:rFonts w:ascii="Times New Roman" w:hAnsi="Times New Roman" w:cs="Times New Roman"/>
                <w:noProof/>
                <w:sz w:val="24"/>
                <w:szCs w:val="24"/>
              </w:rPr>
              <w:t>f</w:t>
            </w:r>
            <w:r w:rsidRPr="00521AAE">
              <w:rPr>
                <w:rFonts w:ascii="Times New Roman" w:hAnsi="Times New Roman" w:cs="Times New Roman"/>
                <w:noProof/>
                <w:sz w:val="24"/>
                <w:szCs w:val="24"/>
              </w:rPr>
              <w:t>ilozoflar</w:t>
            </w:r>
            <w:r>
              <w:rPr>
                <w:rFonts w:ascii="Times New Roman" w:hAnsi="Times New Roman" w:cs="Times New Roman"/>
                <w:noProof/>
                <w:sz w:val="24"/>
                <w:szCs w:val="24"/>
              </w:rPr>
              <w:t>ı yazınız.</w:t>
            </w:r>
          </w:p>
          <w:p w14:paraId="6A2AC623" w14:textId="3EA4D770" w:rsidR="0083522A" w:rsidRDefault="00521AAE" w:rsidP="0083522A">
            <w:pPr>
              <w:rPr>
                <w:rFonts w:ascii="Segoe UI Symbol" w:hAnsi="Segoe UI Symbol" w:cs="Segoe UI Symbol"/>
                <w:noProof/>
                <w:sz w:val="24"/>
                <w:szCs w:val="24"/>
              </w:rPr>
            </w:pPr>
            <w:r w:rsidRPr="00521AAE">
              <w:rPr>
                <w:rFonts w:ascii="Segoe UI Symbol" w:hAnsi="Segoe UI Symbol" w:cs="Segoe UI Symbol"/>
                <w:noProof/>
                <w:sz w:val="24"/>
                <w:szCs w:val="24"/>
              </w:rPr>
              <w:t>✦</w:t>
            </w:r>
            <w:r>
              <w:rPr>
                <w:rFonts w:ascii="Segoe UI Symbol" w:hAnsi="Segoe UI Symbol" w:cs="Segoe UI Symbol"/>
                <w:noProof/>
                <w:sz w:val="24"/>
                <w:szCs w:val="24"/>
              </w:rPr>
              <w:t xml:space="preserve">.................................................................  </w:t>
            </w:r>
            <w:r w:rsidRPr="00521AAE">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Segoe UI Symbol" w:hAnsi="Segoe UI Symbol" w:cs="Segoe UI Symbol"/>
                <w:noProof/>
                <w:sz w:val="24"/>
                <w:szCs w:val="24"/>
              </w:rPr>
              <w:t>.................................................................</w:t>
            </w:r>
          </w:p>
          <w:p w14:paraId="1AB7A8F8" w14:textId="77777777" w:rsidR="00521AAE" w:rsidRDefault="00521AAE" w:rsidP="0083522A">
            <w:pPr>
              <w:rPr>
                <w:rFonts w:ascii="Segoe UI Symbol" w:hAnsi="Segoe UI Symbol" w:cs="Segoe UI Symbol"/>
                <w:noProof/>
                <w:sz w:val="24"/>
                <w:szCs w:val="24"/>
              </w:rPr>
            </w:pPr>
          </w:p>
          <w:p w14:paraId="3ECA893D" w14:textId="77777777" w:rsidR="00521AAE" w:rsidRDefault="00521AAE" w:rsidP="00521AAE">
            <w:pPr>
              <w:rPr>
                <w:rFonts w:ascii="Segoe UI Symbol" w:hAnsi="Segoe UI Symbol" w:cs="Segoe UI Symbol"/>
                <w:noProof/>
                <w:sz w:val="24"/>
                <w:szCs w:val="24"/>
              </w:rPr>
            </w:pPr>
            <w:r w:rsidRPr="00521AAE">
              <w:rPr>
                <w:rFonts w:ascii="Segoe UI Symbol" w:hAnsi="Segoe UI Symbol" w:cs="Segoe UI Symbol"/>
                <w:noProof/>
                <w:sz w:val="24"/>
                <w:szCs w:val="24"/>
              </w:rPr>
              <w:t>✦</w:t>
            </w:r>
            <w:r>
              <w:rPr>
                <w:rFonts w:ascii="Segoe UI Symbol" w:hAnsi="Segoe UI Symbol" w:cs="Segoe UI Symbol"/>
                <w:noProof/>
                <w:sz w:val="24"/>
                <w:szCs w:val="24"/>
              </w:rPr>
              <w:t xml:space="preserve">.................................................................  </w:t>
            </w:r>
            <w:r w:rsidRPr="00521AAE">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7164276" w14:textId="1F393A56" w:rsidR="00F52DAD" w:rsidRPr="008A2887" w:rsidRDefault="00F52DAD" w:rsidP="0083522A">
            <w:pPr>
              <w:rPr>
                <w:rFonts w:ascii="Times New Roman" w:hAnsi="Times New Roman" w:cs="Times New Roman"/>
                <w:noProof/>
                <w:sz w:val="24"/>
                <w:szCs w:val="24"/>
              </w:rPr>
            </w:pPr>
          </w:p>
        </w:tc>
      </w:tr>
      <w:tr w:rsidR="00924C00" w:rsidRPr="00B4403F" w14:paraId="7343182E" w14:textId="77777777" w:rsidTr="00835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3522A">
        <w:tc>
          <w:tcPr>
            <w:tcW w:w="10774" w:type="dxa"/>
            <w:gridSpan w:val="2"/>
          </w:tcPr>
          <w:p w14:paraId="515CAF91" w14:textId="2BE7C740" w:rsidR="00521AAE" w:rsidRPr="00521AAE" w:rsidRDefault="00521AAE" w:rsidP="00614BB4">
            <w:pPr>
              <w:rPr>
                <w:rFonts w:ascii="Times New Roman" w:hAnsi="Times New Roman" w:cs="Times New Roman"/>
                <w:noProof/>
                <w:sz w:val="24"/>
                <w:szCs w:val="24"/>
              </w:rPr>
            </w:pPr>
            <w:r w:rsidRPr="00521AAE">
              <w:rPr>
                <w:rFonts w:ascii="Times New Roman" w:hAnsi="Times New Roman" w:cs="Times New Roman"/>
                <w:noProof/>
                <w:sz w:val="24"/>
                <w:szCs w:val="24"/>
              </w:rPr>
              <w:t>İ</w:t>
            </w:r>
            <w:r w:rsidRPr="00521AAE">
              <w:rPr>
                <w:rFonts w:ascii="Times New Roman" w:hAnsi="Times New Roman" w:cs="Times New Roman"/>
                <w:noProof/>
                <w:sz w:val="24"/>
                <w:szCs w:val="24"/>
              </w:rPr>
              <w:t xml:space="preserve">nsanın davranışlarının özgür olup olmadığı konusunda farklı görüşler vardır. </w:t>
            </w:r>
            <w:r w:rsidRPr="00521AAE">
              <w:rPr>
                <w:rFonts w:ascii="Times New Roman" w:hAnsi="Times New Roman" w:cs="Times New Roman"/>
                <w:noProof/>
                <w:sz w:val="24"/>
                <w:szCs w:val="24"/>
              </w:rPr>
              <w:t>İ</w:t>
            </w:r>
            <w:r w:rsidRPr="00521AAE">
              <w:rPr>
                <w:rFonts w:ascii="Times New Roman" w:hAnsi="Times New Roman" w:cs="Times New Roman"/>
                <w:noProof/>
                <w:sz w:val="24"/>
                <w:szCs w:val="24"/>
              </w:rPr>
              <w:t xml:space="preserve">nsan özgür </w:t>
            </w:r>
            <w:r w:rsidRPr="00521AAE">
              <w:rPr>
                <w:rFonts w:ascii="Times New Roman" w:hAnsi="Times New Roman" w:cs="Times New Roman"/>
                <w:noProof/>
                <w:sz w:val="24"/>
                <w:szCs w:val="24"/>
              </w:rPr>
              <w:t xml:space="preserve"> olup olmadığı ile ilgili </w:t>
            </w:r>
            <w:r w:rsidRPr="00521AAE">
              <w:rPr>
                <w:rFonts w:ascii="Times New Roman" w:hAnsi="Times New Roman" w:cs="Times New Roman"/>
                <w:noProof/>
                <w:sz w:val="24"/>
                <w:szCs w:val="24"/>
              </w:rPr>
              <w:t>Determinist</w:t>
            </w:r>
            <w:r w:rsidRPr="00521AAE">
              <w:rPr>
                <w:rFonts w:ascii="Times New Roman" w:hAnsi="Times New Roman" w:cs="Times New Roman"/>
                <w:noProof/>
                <w:sz w:val="24"/>
                <w:szCs w:val="24"/>
              </w:rPr>
              <w:t xml:space="preserve"> ile </w:t>
            </w:r>
            <w:r w:rsidRPr="00521AAE">
              <w:rPr>
                <w:rFonts w:ascii="Times New Roman" w:hAnsi="Times New Roman" w:cs="Times New Roman"/>
                <w:noProof/>
                <w:sz w:val="24"/>
                <w:szCs w:val="24"/>
              </w:rPr>
              <w:t>İndeterminist</w:t>
            </w:r>
            <w:r w:rsidRPr="00521AAE">
              <w:rPr>
                <w:rFonts w:ascii="Times New Roman" w:hAnsi="Times New Roman" w:cs="Times New Roman"/>
                <w:noProof/>
                <w:sz w:val="24"/>
                <w:szCs w:val="24"/>
              </w:rPr>
              <w:t xml:space="preserve"> arasındaki farkları kısaca yazınız.</w:t>
            </w:r>
          </w:p>
          <w:p w14:paraId="4753E9B3" w14:textId="308AA159" w:rsidR="00614BB4" w:rsidRDefault="0083522A" w:rsidP="00614BB4">
            <w:pPr>
              <w:rPr>
                <w:rFonts w:ascii="Segoe UI Symbol" w:hAnsi="Segoe UI Symbol" w:cs="Segoe UI Symbol"/>
                <w:noProof/>
                <w:sz w:val="24"/>
                <w:szCs w:val="24"/>
              </w:rPr>
            </w:pPr>
            <w:r w:rsidRPr="0083522A">
              <w:rPr>
                <w:rFonts w:ascii="Segoe UI Symbol" w:hAnsi="Segoe UI Symbol" w:cs="Segoe UI Symbol"/>
                <w:noProof/>
                <w:sz w:val="24"/>
                <w:szCs w:val="24"/>
              </w:rPr>
              <w:t>➥</w:t>
            </w:r>
          </w:p>
          <w:p w14:paraId="671AB8DE" w14:textId="77777777" w:rsidR="0083522A" w:rsidRDefault="0083522A" w:rsidP="00614BB4">
            <w:pPr>
              <w:rPr>
                <w:rFonts w:ascii="Times New Roman" w:hAnsi="Times New Roman" w:cs="Times New Roman"/>
                <w:noProof/>
                <w:sz w:val="24"/>
                <w:szCs w:val="24"/>
              </w:rPr>
            </w:pPr>
          </w:p>
          <w:p w14:paraId="7C9B4A5B" w14:textId="77777777" w:rsidR="00F52DAD" w:rsidRDefault="00F52DAD" w:rsidP="00614BB4">
            <w:pPr>
              <w:rPr>
                <w:rFonts w:ascii="Times New Roman" w:hAnsi="Times New Roman" w:cs="Times New Roman"/>
                <w:noProof/>
                <w:sz w:val="24"/>
                <w:szCs w:val="24"/>
              </w:rPr>
            </w:pPr>
          </w:p>
          <w:p w14:paraId="2890519B" w14:textId="77777777" w:rsidR="0083522A" w:rsidRDefault="0083522A" w:rsidP="00614BB4">
            <w:pPr>
              <w:rPr>
                <w:rFonts w:ascii="Times New Roman" w:hAnsi="Times New Roman" w:cs="Times New Roman"/>
                <w:noProof/>
                <w:sz w:val="24"/>
                <w:szCs w:val="24"/>
              </w:rPr>
            </w:pPr>
          </w:p>
          <w:p w14:paraId="41F26C18" w14:textId="2940A37F" w:rsidR="0083522A" w:rsidRPr="000040E4" w:rsidRDefault="0083522A" w:rsidP="00614BB4">
            <w:pPr>
              <w:rPr>
                <w:rFonts w:ascii="Times New Roman" w:hAnsi="Times New Roman" w:cs="Times New Roman"/>
                <w:noProof/>
                <w:sz w:val="24"/>
                <w:szCs w:val="24"/>
              </w:rPr>
            </w:pPr>
          </w:p>
        </w:tc>
      </w:tr>
      <w:tr w:rsidR="00924C00" w:rsidRPr="00B4403F" w14:paraId="75090732" w14:textId="77777777" w:rsidTr="00835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3522A">
        <w:tc>
          <w:tcPr>
            <w:tcW w:w="10774" w:type="dxa"/>
            <w:gridSpan w:val="2"/>
          </w:tcPr>
          <w:p w14:paraId="65771951" w14:textId="77777777" w:rsidR="00521AAE" w:rsidRDefault="00521AAE" w:rsidP="00D51DE5">
            <w:pPr>
              <w:rPr>
                <w:rFonts w:ascii="Times New Roman" w:hAnsi="Times New Roman" w:cs="Times New Roman"/>
                <w:noProof/>
                <w:sz w:val="24"/>
                <w:szCs w:val="24"/>
              </w:rPr>
            </w:pPr>
            <w:r w:rsidRPr="00521AAE">
              <w:rPr>
                <w:rFonts w:ascii="Times New Roman" w:hAnsi="Times New Roman" w:cs="Times New Roman"/>
                <w:noProof/>
                <w:sz w:val="24"/>
                <w:szCs w:val="24"/>
              </w:rPr>
              <w:t xml:space="preserve">Sanat, duyularımızı yücelterek ruhumuzu özgürleştirir; o, duyarlılıkla akıl arasında bir köprü kurar. </w:t>
            </w:r>
          </w:p>
          <w:p w14:paraId="6B0E0169" w14:textId="5C0C787C" w:rsidR="00D51DE5" w:rsidRPr="00521AAE" w:rsidRDefault="00521AAE" w:rsidP="00D51DE5">
            <w:pPr>
              <w:rPr>
                <w:rFonts w:ascii="Times New Roman" w:hAnsi="Times New Roman" w:cs="Times New Roman"/>
                <w:b/>
                <w:bCs/>
                <w:noProof/>
                <w:sz w:val="24"/>
                <w:szCs w:val="24"/>
              </w:rPr>
            </w:pPr>
            <w:r w:rsidRPr="00521AAE">
              <w:rPr>
                <w:rFonts w:ascii="Times New Roman" w:hAnsi="Times New Roman" w:cs="Times New Roman"/>
                <w:b/>
                <w:bCs/>
                <w:noProof/>
                <w:sz w:val="24"/>
                <w:szCs w:val="24"/>
              </w:rPr>
              <w:t>Bu sözden hareketle sanat ve duyarlılık arasındaki ilişkiyi tartışınız</w:t>
            </w:r>
          </w:p>
          <w:p w14:paraId="6BDFC06B" w14:textId="77777777" w:rsidR="00521AAE" w:rsidRPr="00D51DE5" w:rsidRDefault="00521AAE" w:rsidP="00521AAE">
            <w:pPr>
              <w:rPr>
                <w:rFonts w:ascii="Times New Roman" w:hAnsi="Times New Roman" w:cs="Times New Roman"/>
                <w:b/>
                <w:bCs/>
                <w:noProof/>
                <w:sz w:val="24"/>
                <w:szCs w:val="24"/>
              </w:rPr>
            </w:pPr>
            <w:r w:rsidRPr="00D51DE5">
              <w:rPr>
                <w:rFonts w:ascii="Segoe UI Symbol" w:hAnsi="Segoe UI Symbol" w:cs="Segoe UI Symbol"/>
                <w:b/>
                <w:bCs/>
                <w:noProof/>
                <w:sz w:val="24"/>
                <w:szCs w:val="24"/>
              </w:rPr>
              <w:t>✎</w:t>
            </w:r>
            <w:r w:rsidRPr="00D51DE5">
              <w:rPr>
                <w:rFonts w:ascii="Times New Roman" w:hAnsi="Times New Roman" w:cs="Times New Roman"/>
                <w:b/>
                <w:bCs/>
                <w:noProof/>
                <w:sz w:val="24"/>
                <w:szCs w:val="24"/>
              </w:rPr>
              <w:t>...</w:t>
            </w:r>
          </w:p>
          <w:p w14:paraId="65EFC033" w14:textId="77777777" w:rsidR="00D51DE5" w:rsidRDefault="00D51DE5" w:rsidP="00D51DE5">
            <w:pPr>
              <w:rPr>
                <w:rFonts w:ascii="Times New Roman" w:hAnsi="Times New Roman" w:cs="Times New Roman"/>
                <w:b/>
                <w:bCs/>
                <w:noProof/>
                <w:sz w:val="24"/>
                <w:szCs w:val="24"/>
              </w:rPr>
            </w:pPr>
          </w:p>
          <w:p w14:paraId="4B8867E9" w14:textId="77777777" w:rsidR="00521AAE" w:rsidRDefault="00521AAE" w:rsidP="00D51DE5">
            <w:pPr>
              <w:rPr>
                <w:rFonts w:ascii="Times New Roman" w:hAnsi="Times New Roman" w:cs="Times New Roman"/>
                <w:b/>
                <w:bCs/>
                <w:noProof/>
                <w:sz w:val="24"/>
                <w:szCs w:val="24"/>
              </w:rPr>
            </w:pPr>
          </w:p>
          <w:p w14:paraId="6E9B6F5F" w14:textId="77777777" w:rsidR="00521AAE" w:rsidRDefault="00521AAE" w:rsidP="00D51DE5">
            <w:pPr>
              <w:rPr>
                <w:rFonts w:ascii="Times New Roman" w:hAnsi="Times New Roman" w:cs="Times New Roman"/>
                <w:b/>
                <w:bCs/>
                <w:noProof/>
                <w:sz w:val="24"/>
                <w:szCs w:val="24"/>
              </w:rPr>
            </w:pPr>
          </w:p>
          <w:p w14:paraId="1B5C97E1" w14:textId="77777777" w:rsidR="00521AAE" w:rsidRDefault="00521AAE" w:rsidP="00D51DE5">
            <w:pPr>
              <w:rPr>
                <w:rFonts w:ascii="Times New Roman" w:hAnsi="Times New Roman" w:cs="Times New Roman"/>
                <w:b/>
                <w:bCs/>
                <w:noProof/>
                <w:sz w:val="24"/>
                <w:szCs w:val="24"/>
              </w:rPr>
            </w:pPr>
          </w:p>
          <w:p w14:paraId="6231D8EC" w14:textId="77777777" w:rsidR="00F52DAD" w:rsidRDefault="00F52DAD" w:rsidP="00D51DE5">
            <w:pPr>
              <w:rPr>
                <w:rFonts w:ascii="Times New Roman" w:hAnsi="Times New Roman" w:cs="Times New Roman"/>
                <w:b/>
                <w:bCs/>
                <w:noProof/>
                <w:sz w:val="24"/>
                <w:szCs w:val="24"/>
              </w:rPr>
            </w:pPr>
          </w:p>
          <w:p w14:paraId="46B02811" w14:textId="22ACC0A6" w:rsidR="00F52DAD" w:rsidRPr="000040E4" w:rsidRDefault="00F52DAD" w:rsidP="00D51DE5">
            <w:pPr>
              <w:rPr>
                <w:rFonts w:ascii="Times New Roman" w:hAnsi="Times New Roman" w:cs="Times New Roman"/>
                <w:b/>
                <w:bCs/>
                <w:noProof/>
                <w:sz w:val="24"/>
                <w:szCs w:val="24"/>
              </w:rPr>
            </w:pPr>
          </w:p>
        </w:tc>
      </w:tr>
      <w:tr w:rsidR="00A00559" w:rsidRPr="00892587" w14:paraId="2A789DA1" w14:textId="77777777" w:rsidTr="00835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3522A">
        <w:tc>
          <w:tcPr>
            <w:tcW w:w="10774" w:type="dxa"/>
            <w:gridSpan w:val="2"/>
          </w:tcPr>
          <w:p w14:paraId="265C75EF" w14:textId="77777777" w:rsidR="00521AAE" w:rsidRPr="00521AAE" w:rsidRDefault="00521AAE" w:rsidP="00E521AF">
            <w:pPr>
              <w:rPr>
                <w:rFonts w:ascii="Times New Roman" w:hAnsi="Times New Roman" w:cs="Times New Roman"/>
                <w:noProof/>
                <w:sz w:val="24"/>
                <w:szCs w:val="24"/>
              </w:rPr>
            </w:pPr>
            <w:r w:rsidRPr="00521AAE">
              <w:rPr>
                <w:rFonts w:ascii="Times New Roman" w:hAnsi="Times New Roman" w:cs="Times New Roman"/>
                <w:noProof/>
                <w:sz w:val="24"/>
                <w:szCs w:val="24"/>
              </w:rPr>
              <w:t xml:space="preserve">Sanat ve özellikle resim, aktivizmin hiçbir şey bilmek istemediği ilkel anlam örtüsünden beslenir. Bunu tam bir masumiyetle yapan bir tek onlar vardır. Yazara, felsefeciye danışılır; dünyayı askıda tutmaları kabul edilemez, tavır almaları istenir; onlar, konuşan insanın sorumluluklarından kaçamazlar. Ressam tektir, hiçbir değerlendirme zorunluluğu olmadan her şeye bakma hakkı olan... Sanki onun karşısında bilginin ve eylemin emirleri erdemlerini kaybeder. O buradadır, yaşamda güçlü veya güçsüz ama dünyayı ağır ağır düşünmesinde hiç kuşkusuz olarak egemendir. Tek tekniği gözlerinin ve ellerinin göre göre, resim yapa yapa kendine verdikleridir. </w:t>
            </w:r>
          </w:p>
          <w:p w14:paraId="6A654D35" w14:textId="0E8884D4" w:rsidR="00521AAE" w:rsidRPr="00521AAE" w:rsidRDefault="00521AAE" w:rsidP="00E521AF">
            <w:pPr>
              <w:rPr>
                <w:rFonts w:ascii="Times New Roman" w:hAnsi="Times New Roman" w:cs="Times New Roman"/>
                <w:b/>
                <w:bCs/>
                <w:noProof/>
                <w:sz w:val="24"/>
                <w:szCs w:val="24"/>
              </w:rPr>
            </w:pPr>
            <w:r w:rsidRPr="00521AAE">
              <w:rPr>
                <w:rFonts w:ascii="Times New Roman" w:hAnsi="Times New Roman" w:cs="Times New Roman"/>
                <w:b/>
                <w:bCs/>
                <w:noProof/>
                <w:sz w:val="24"/>
                <w:szCs w:val="24"/>
              </w:rPr>
              <w:t>Bu parçada anlatılmak isteneni felsefi olarak açıklayınız.</w:t>
            </w:r>
          </w:p>
          <w:p w14:paraId="6BBBA4B4" w14:textId="25132453" w:rsidR="00D51DE5" w:rsidRPr="00D51DE5" w:rsidRDefault="00D51DE5" w:rsidP="00E521AF">
            <w:pPr>
              <w:rPr>
                <w:rFonts w:ascii="Times New Roman" w:hAnsi="Times New Roman" w:cs="Times New Roman"/>
                <w:b/>
                <w:bCs/>
                <w:noProof/>
                <w:sz w:val="24"/>
                <w:szCs w:val="24"/>
              </w:rPr>
            </w:pPr>
            <w:r w:rsidRPr="00D51DE5">
              <w:rPr>
                <w:rFonts w:ascii="Segoe UI Symbol" w:hAnsi="Segoe UI Symbol" w:cs="Segoe UI Symbol"/>
                <w:b/>
                <w:bCs/>
                <w:noProof/>
                <w:sz w:val="24"/>
                <w:szCs w:val="24"/>
              </w:rPr>
              <w:t>✎</w:t>
            </w:r>
            <w:r w:rsidRPr="00D51DE5">
              <w:rPr>
                <w:rFonts w:ascii="Times New Roman" w:hAnsi="Times New Roman" w:cs="Times New Roman"/>
                <w:b/>
                <w:bCs/>
                <w:noProof/>
                <w:sz w:val="24"/>
                <w:szCs w:val="24"/>
              </w:rPr>
              <w:t>...</w:t>
            </w:r>
          </w:p>
          <w:p w14:paraId="2E7632A1" w14:textId="77777777" w:rsidR="00D51DE5" w:rsidRDefault="00D51DE5" w:rsidP="00E521AF">
            <w:pPr>
              <w:rPr>
                <w:rFonts w:ascii="Times New Roman" w:hAnsi="Times New Roman" w:cs="Times New Roman"/>
                <w:noProof/>
                <w:sz w:val="24"/>
                <w:szCs w:val="24"/>
              </w:rPr>
            </w:pPr>
          </w:p>
          <w:p w14:paraId="72AB3F95" w14:textId="77777777" w:rsidR="00D51DE5" w:rsidRDefault="00D51DE5" w:rsidP="00E521AF">
            <w:pPr>
              <w:rPr>
                <w:rFonts w:ascii="Times New Roman" w:hAnsi="Times New Roman" w:cs="Times New Roman"/>
                <w:noProof/>
                <w:sz w:val="24"/>
                <w:szCs w:val="24"/>
              </w:rPr>
            </w:pPr>
          </w:p>
          <w:p w14:paraId="447F85C5" w14:textId="77777777" w:rsidR="00D51DE5" w:rsidRDefault="00D51DE5" w:rsidP="00E521AF">
            <w:pPr>
              <w:rPr>
                <w:rFonts w:ascii="Times New Roman" w:hAnsi="Times New Roman" w:cs="Times New Roman"/>
                <w:noProof/>
                <w:sz w:val="24"/>
                <w:szCs w:val="24"/>
              </w:rPr>
            </w:pPr>
          </w:p>
          <w:p w14:paraId="66D47D45" w14:textId="77777777" w:rsidR="00D51DE5" w:rsidRDefault="00D51DE5" w:rsidP="00E521AF">
            <w:pPr>
              <w:rPr>
                <w:rFonts w:ascii="Times New Roman" w:hAnsi="Times New Roman" w:cs="Times New Roman"/>
                <w:noProof/>
                <w:sz w:val="24"/>
                <w:szCs w:val="24"/>
              </w:rPr>
            </w:pPr>
          </w:p>
          <w:p w14:paraId="41E6B28C" w14:textId="27D94F30" w:rsidR="00D51DE5" w:rsidRPr="000040E4" w:rsidRDefault="00D51DE5" w:rsidP="00E521AF">
            <w:pPr>
              <w:rPr>
                <w:rFonts w:ascii="Times New Roman" w:hAnsi="Times New Roman" w:cs="Times New Roman"/>
                <w:b/>
                <w:bCs/>
                <w:noProof/>
                <w:sz w:val="24"/>
                <w:szCs w:val="24"/>
              </w:rPr>
            </w:pPr>
          </w:p>
        </w:tc>
      </w:tr>
      <w:tr w:rsidR="00A00559" w:rsidRPr="00892587" w14:paraId="23EE5A05" w14:textId="77777777" w:rsidTr="00835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3522A">
        <w:tc>
          <w:tcPr>
            <w:tcW w:w="10774" w:type="dxa"/>
            <w:gridSpan w:val="2"/>
          </w:tcPr>
          <w:p w14:paraId="754860DC" w14:textId="622D3888" w:rsidR="00D51DE5" w:rsidRDefault="00521AAE" w:rsidP="00E521AF">
            <w:pPr>
              <w:rPr>
                <w:rFonts w:ascii="Times New Roman" w:hAnsi="Times New Roman" w:cs="Times New Roman"/>
                <w:noProof/>
                <w:sz w:val="24"/>
                <w:szCs w:val="24"/>
              </w:rPr>
            </w:pPr>
            <w:r>
              <w:rPr>
                <w:rFonts w:ascii="Times New Roman" w:hAnsi="Times New Roman" w:cs="Times New Roman"/>
                <w:noProof/>
                <w:sz w:val="24"/>
                <w:szCs w:val="24"/>
              </w:rPr>
              <w:t>Aşağıda açıklamaları verilen e</w:t>
            </w:r>
            <w:r w:rsidRPr="00521AAE">
              <w:rPr>
                <w:rFonts w:ascii="Times New Roman" w:hAnsi="Times New Roman" w:cs="Times New Roman"/>
                <w:noProof/>
                <w:sz w:val="24"/>
                <w:szCs w:val="24"/>
              </w:rPr>
              <w:t xml:space="preserve">stetik ve </w:t>
            </w:r>
            <w:r>
              <w:rPr>
                <w:rFonts w:ascii="Times New Roman" w:hAnsi="Times New Roman" w:cs="Times New Roman"/>
                <w:noProof/>
                <w:sz w:val="24"/>
                <w:szCs w:val="24"/>
              </w:rPr>
              <w:t>s</w:t>
            </w:r>
            <w:r w:rsidRPr="00521AAE">
              <w:rPr>
                <w:rFonts w:ascii="Times New Roman" w:hAnsi="Times New Roman" w:cs="Times New Roman"/>
                <w:noProof/>
                <w:sz w:val="24"/>
                <w:szCs w:val="24"/>
              </w:rPr>
              <w:t xml:space="preserve">anat </w:t>
            </w:r>
            <w:r>
              <w:rPr>
                <w:rFonts w:ascii="Times New Roman" w:hAnsi="Times New Roman" w:cs="Times New Roman"/>
                <w:noProof/>
                <w:sz w:val="24"/>
                <w:szCs w:val="24"/>
              </w:rPr>
              <w:t>f</w:t>
            </w:r>
            <w:r w:rsidRPr="00521AAE">
              <w:rPr>
                <w:rFonts w:ascii="Times New Roman" w:hAnsi="Times New Roman" w:cs="Times New Roman"/>
                <w:noProof/>
                <w:sz w:val="24"/>
                <w:szCs w:val="24"/>
              </w:rPr>
              <w:t xml:space="preserve">elsefesinin </w:t>
            </w:r>
            <w:r>
              <w:rPr>
                <w:rFonts w:ascii="Times New Roman" w:hAnsi="Times New Roman" w:cs="Times New Roman"/>
                <w:noProof/>
                <w:sz w:val="24"/>
                <w:szCs w:val="24"/>
              </w:rPr>
              <w:t>t</w:t>
            </w:r>
            <w:r w:rsidRPr="00521AAE">
              <w:rPr>
                <w:rFonts w:ascii="Times New Roman" w:hAnsi="Times New Roman" w:cs="Times New Roman"/>
                <w:noProof/>
                <w:sz w:val="24"/>
                <w:szCs w:val="24"/>
              </w:rPr>
              <w:t xml:space="preserve">emel </w:t>
            </w:r>
            <w:r>
              <w:rPr>
                <w:rFonts w:ascii="Times New Roman" w:hAnsi="Times New Roman" w:cs="Times New Roman"/>
                <w:noProof/>
                <w:sz w:val="24"/>
                <w:szCs w:val="24"/>
              </w:rPr>
              <w:t>k</w:t>
            </w:r>
            <w:r w:rsidRPr="00521AAE">
              <w:rPr>
                <w:rFonts w:ascii="Times New Roman" w:hAnsi="Times New Roman" w:cs="Times New Roman"/>
                <w:noProof/>
                <w:sz w:val="24"/>
                <w:szCs w:val="24"/>
              </w:rPr>
              <w:t>avramları</w:t>
            </w:r>
            <w:r>
              <w:rPr>
                <w:rFonts w:ascii="Times New Roman" w:hAnsi="Times New Roman" w:cs="Times New Roman"/>
                <w:noProof/>
                <w:sz w:val="24"/>
                <w:szCs w:val="24"/>
              </w:rPr>
              <w:t>nı tabloda yazınız.</w:t>
            </w:r>
          </w:p>
          <w:tbl>
            <w:tblPr>
              <w:tblStyle w:val="TabloKlavuzu"/>
              <w:tblW w:w="10558" w:type="dxa"/>
              <w:tblInd w:w="0" w:type="dxa"/>
              <w:tblLook w:val="0000" w:firstRow="0" w:lastRow="0" w:firstColumn="0" w:lastColumn="0" w:noHBand="0" w:noVBand="0"/>
            </w:tblPr>
            <w:tblGrid>
              <w:gridCol w:w="7828"/>
              <w:gridCol w:w="2730"/>
            </w:tblGrid>
            <w:tr w:rsidR="00521AAE" w14:paraId="46285E7C" w14:textId="77777777" w:rsidTr="00521AAE">
              <w:tc>
                <w:tcPr>
                  <w:tcW w:w="7828" w:type="dxa"/>
                  <w:shd w:val="clear" w:color="auto" w:fill="E2EFD9" w:themeFill="accent6" w:themeFillTint="33"/>
                </w:tcPr>
                <w:p w14:paraId="42A2AFB0" w14:textId="2A9C8FC1" w:rsidR="00521AAE" w:rsidRDefault="00521AAE" w:rsidP="00521AAE">
                  <w:pPr>
                    <w:jc w:val="center"/>
                    <w:rPr>
                      <w:rFonts w:ascii="Times New Roman" w:hAnsi="Times New Roman" w:cs="Times New Roman"/>
                      <w:noProof/>
                      <w:sz w:val="24"/>
                      <w:szCs w:val="24"/>
                    </w:rPr>
                  </w:pPr>
                  <w:r>
                    <w:rPr>
                      <w:rFonts w:ascii="Times New Roman" w:hAnsi="Times New Roman" w:cs="Times New Roman"/>
                      <w:noProof/>
                      <w:sz w:val="24"/>
                      <w:szCs w:val="24"/>
                    </w:rPr>
                    <w:t>Açıklama</w:t>
                  </w:r>
                </w:p>
              </w:tc>
              <w:tc>
                <w:tcPr>
                  <w:tcW w:w="2730" w:type="dxa"/>
                  <w:shd w:val="clear" w:color="auto" w:fill="E2EFD9" w:themeFill="accent6" w:themeFillTint="33"/>
                </w:tcPr>
                <w:p w14:paraId="763ABB17" w14:textId="315CA2F8" w:rsidR="00521AAE" w:rsidRDefault="00521AAE" w:rsidP="00521AAE">
                  <w:pPr>
                    <w:jc w:val="center"/>
                    <w:rPr>
                      <w:rFonts w:ascii="Times New Roman" w:hAnsi="Times New Roman" w:cs="Times New Roman"/>
                      <w:noProof/>
                      <w:sz w:val="24"/>
                      <w:szCs w:val="24"/>
                    </w:rPr>
                  </w:pPr>
                  <w:r>
                    <w:rPr>
                      <w:rFonts w:ascii="Times New Roman" w:hAnsi="Times New Roman" w:cs="Times New Roman"/>
                      <w:noProof/>
                      <w:sz w:val="24"/>
                      <w:szCs w:val="24"/>
                    </w:rPr>
                    <w:t>Kavram</w:t>
                  </w:r>
                </w:p>
              </w:tc>
            </w:tr>
            <w:tr w:rsidR="00521AAE" w14:paraId="335FD6DD" w14:textId="77777777" w:rsidTr="00521AAE">
              <w:tc>
                <w:tcPr>
                  <w:tcW w:w="7828" w:type="dxa"/>
                </w:tcPr>
                <w:p w14:paraId="342E8C43" w14:textId="77777777" w:rsidR="00521AAE" w:rsidRDefault="00521AAE" w:rsidP="00E521AF">
                  <w:pPr>
                    <w:rPr>
                      <w:rFonts w:ascii="Times New Roman" w:hAnsi="Times New Roman" w:cs="Times New Roman"/>
                      <w:noProof/>
                      <w:sz w:val="24"/>
                      <w:szCs w:val="24"/>
                    </w:rPr>
                  </w:pPr>
                  <w:r w:rsidRPr="00521AAE">
                    <w:rPr>
                      <w:rFonts w:ascii="Times New Roman" w:hAnsi="Times New Roman" w:cs="Times New Roman"/>
                      <w:noProof/>
                      <w:sz w:val="24"/>
                      <w:szCs w:val="24"/>
                    </w:rPr>
                    <w:t>Estetik değer açısından olumsuz değerlendirilen unsur</w:t>
                  </w:r>
                </w:p>
                <w:p w14:paraId="15BDA214" w14:textId="502F1C16" w:rsidR="00F52DAD" w:rsidRDefault="00F52DAD" w:rsidP="00E521AF">
                  <w:pPr>
                    <w:rPr>
                      <w:rFonts w:ascii="Times New Roman" w:hAnsi="Times New Roman" w:cs="Times New Roman"/>
                      <w:noProof/>
                      <w:sz w:val="24"/>
                      <w:szCs w:val="24"/>
                    </w:rPr>
                  </w:pPr>
                </w:p>
              </w:tc>
              <w:tc>
                <w:tcPr>
                  <w:tcW w:w="2730" w:type="dxa"/>
                </w:tcPr>
                <w:p w14:paraId="26FF8361" w14:textId="77777777" w:rsidR="00521AAE" w:rsidRDefault="00521AAE" w:rsidP="00E521AF">
                  <w:pPr>
                    <w:rPr>
                      <w:rFonts w:ascii="Times New Roman" w:hAnsi="Times New Roman" w:cs="Times New Roman"/>
                      <w:noProof/>
                      <w:sz w:val="24"/>
                      <w:szCs w:val="24"/>
                    </w:rPr>
                  </w:pPr>
                </w:p>
              </w:tc>
            </w:tr>
            <w:tr w:rsidR="00521AAE" w14:paraId="52CD7EC4" w14:textId="77777777" w:rsidTr="00521AAE">
              <w:tc>
                <w:tcPr>
                  <w:tcW w:w="7828" w:type="dxa"/>
                </w:tcPr>
                <w:p w14:paraId="1FA0935B" w14:textId="77777777" w:rsidR="00521AAE" w:rsidRDefault="00521AAE" w:rsidP="00E521AF">
                  <w:pPr>
                    <w:rPr>
                      <w:rFonts w:ascii="Times New Roman" w:hAnsi="Times New Roman" w:cs="Times New Roman"/>
                      <w:noProof/>
                      <w:sz w:val="24"/>
                      <w:szCs w:val="24"/>
                    </w:rPr>
                  </w:pPr>
                  <w:r w:rsidRPr="00521AAE">
                    <w:rPr>
                      <w:rFonts w:ascii="Times New Roman" w:hAnsi="Times New Roman" w:cs="Times New Roman"/>
                      <w:noProof/>
                      <w:sz w:val="24"/>
                      <w:szCs w:val="24"/>
                    </w:rPr>
                    <w:t>Estetik deneyime konu olan nesne veya eser.</w:t>
                  </w:r>
                </w:p>
                <w:p w14:paraId="7EC29FB8" w14:textId="4188A549" w:rsidR="00F52DAD" w:rsidRDefault="00F52DAD" w:rsidP="00E521AF">
                  <w:pPr>
                    <w:rPr>
                      <w:rFonts w:ascii="Times New Roman" w:hAnsi="Times New Roman" w:cs="Times New Roman"/>
                      <w:noProof/>
                      <w:sz w:val="24"/>
                      <w:szCs w:val="24"/>
                    </w:rPr>
                  </w:pPr>
                </w:p>
              </w:tc>
              <w:tc>
                <w:tcPr>
                  <w:tcW w:w="2730" w:type="dxa"/>
                </w:tcPr>
                <w:p w14:paraId="0B7641F8" w14:textId="77777777" w:rsidR="00521AAE" w:rsidRDefault="00521AAE" w:rsidP="00E521AF">
                  <w:pPr>
                    <w:rPr>
                      <w:rFonts w:ascii="Times New Roman" w:hAnsi="Times New Roman" w:cs="Times New Roman"/>
                      <w:noProof/>
                      <w:sz w:val="24"/>
                      <w:szCs w:val="24"/>
                    </w:rPr>
                  </w:pPr>
                </w:p>
              </w:tc>
            </w:tr>
            <w:tr w:rsidR="00521AAE" w14:paraId="12FA3BCF" w14:textId="77777777" w:rsidTr="00521AAE">
              <w:tc>
                <w:tcPr>
                  <w:tcW w:w="7828" w:type="dxa"/>
                </w:tcPr>
                <w:p w14:paraId="6B617ED1" w14:textId="77777777" w:rsidR="00521AAE" w:rsidRDefault="00521AAE" w:rsidP="00E521AF">
                  <w:pPr>
                    <w:rPr>
                      <w:rFonts w:ascii="Times New Roman" w:hAnsi="Times New Roman" w:cs="Times New Roman"/>
                      <w:noProof/>
                      <w:sz w:val="24"/>
                      <w:szCs w:val="24"/>
                    </w:rPr>
                  </w:pPr>
                  <w:r w:rsidRPr="00521AAE">
                    <w:rPr>
                      <w:rFonts w:ascii="Times New Roman" w:hAnsi="Times New Roman" w:cs="Times New Roman"/>
                      <w:noProof/>
                      <w:sz w:val="24"/>
                      <w:szCs w:val="24"/>
                    </w:rPr>
                    <w:t>Sanatın doğasını, anlamını ve değerini konu edinen felsefi disiplin</w:t>
                  </w:r>
                </w:p>
                <w:p w14:paraId="3084FD78" w14:textId="1F82078B" w:rsidR="00F52DAD" w:rsidRDefault="00F52DAD" w:rsidP="00E521AF">
                  <w:pPr>
                    <w:rPr>
                      <w:rFonts w:ascii="Times New Roman" w:hAnsi="Times New Roman" w:cs="Times New Roman"/>
                      <w:noProof/>
                      <w:sz w:val="24"/>
                      <w:szCs w:val="24"/>
                    </w:rPr>
                  </w:pPr>
                </w:p>
              </w:tc>
              <w:tc>
                <w:tcPr>
                  <w:tcW w:w="2730" w:type="dxa"/>
                </w:tcPr>
                <w:p w14:paraId="78FCBD61" w14:textId="77777777" w:rsidR="00521AAE" w:rsidRDefault="00521AAE" w:rsidP="00E521AF">
                  <w:pPr>
                    <w:rPr>
                      <w:rFonts w:ascii="Times New Roman" w:hAnsi="Times New Roman" w:cs="Times New Roman"/>
                      <w:noProof/>
                      <w:sz w:val="24"/>
                      <w:szCs w:val="24"/>
                    </w:rPr>
                  </w:pPr>
                </w:p>
              </w:tc>
            </w:tr>
            <w:tr w:rsidR="00521AAE" w14:paraId="27DEA928" w14:textId="77777777" w:rsidTr="00521AAE">
              <w:tc>
                <w:tcPr>
                  <w:tcW w:w="7828" w:type="dxa"/>
                </w:tcPr>
                <w:p w14:paraId="59D27CC5" w14:textId="77777777" w:rsidR="00521AAE" w:rsidRDefault="00521AAE" w:rsidP="00E521AF">
                  <w:pPr>
                    <w:rPr>
                      <w:rFonts w:ascii="Times New Roman" w:hAnsi="Times New Roman" w:cs="Times New Roman"/>
                      <w:noProof/>
                      <w:sz w:val="24"/>
                      <w:szCs w:val="24"/>
                    </w:rPr>
                  </w:pPr>
                  <w:r w:rsidRPr="00521AAE">
                    <w:rPr>
                      <w:rFonts w:ascii="Times New Roman" w:hAnsi="Times New Roman" w:cs="Times New Roman"/>
                      <w:noProof/>
                      <w:sz w:val="24"/>
                      <w:szCs w:val="24"/>
                    </w:rPr>
                    <w:t>Estetik haz ile ilişkilendirilen olumlu duygu</w:t>
                  </w:r>
                </w:p>
                <w:p w14:paraId="24D53A8F" w14:textId="71DDD569" w:rsidR="00F52DAD" w:rsidRDefault="00F52DAD" w:rsidP="00E521AF">
                  <w:pPr>
                    <w:rPr>
                      <w:rFonts w:ascii="Times New Roman" w:hAnsi="Times New Roman" w:cs="Times New Roman"/>
                      <w:noProof/>
                      <w:sz w:val="24"/>
                      <w:szCs w:val="24"/>
                    </w:rPr>
                  </w:pPr>
                </w:p>
              </w:tc>
              <w:tc>
                <w:tcPr>
                  <w:tcW w:w="2730" w:type="dxa"/>
                </w:tcPr>
                <w:p w14:paraId="233448EE" w14:textId="77777777" w:rsidR="00521AAE" w:rsidRDefault="00521AAE" w:rsidP="00E521AF">
                  <w:pPr>
                    <w:rPr>
                      <w:rFonts w:ascii="Times New Roman" w:hAnsi="Times New Roman" w:cs="Times New Roman"/>
                      <w:noProof/>
                      <w:sz w:val="24"/>
                      <w:szCs w:val="24"/>
                    </w:rPr>
                  </w:pPr>
                </w:p>
              </w:tc>
            </w:tr>
          </w:tbl>
          <w:p w14:paraId="2492CBC2" w14:textId="77777777" w:rsidR="00521AAE" w:rsidRDefault="00521AAE" w:rsidP="00E521AF">
            <w:pPr>
              <w:rPr>
                <w:rFonts w:ascii="Times New Roman" w:hAnsi="Times New Roman" w:cs="Times New Roman"/>
                <w:noProof/>
                <w:sz w:val="24"/>
                <w:szCs w:val="24"/>
              </w:rPr>
            </w:pPr>
          </w:p>
          <w:p w14:paraId="07F8EFD4" w14:textId="49F3F1F5" w:rsidR="00D51DE5" w:rsidRPr="000040E4" w:rsidRDefault="00D51DE5" w:rsidP="00E521AF">
            <w:pPr>
              <w:rPr>
                <w:rFonts w:ascii="Times New Roman" w:hAnsi="Times New Roman" w:cs="Times New Roman"/>
                <w:b/>
                <w:bCs/>
                <w:noProof/>
                <w:sz w:val="24"/>
                <w:szCs w:val="24"/>
              </w:rPr>
            </w:pPr>
          </w:p>
        </w:tc>
      </w:tr>
      <w:tr w:rsidR="00521AAE" w:rsidRPr="00892587" w14:paraId="1800697E" w14:textId="77777777" w:rsidTr="00874BAA">
        <w:trPr>
          <w:trHeight w:val="146"/>
        </w:trPr>
        <w:tc>
          <w:tcPr>
            <w:tcW w:w="568" w:type="dxa"/>
            <w:shd w:val="clear" w:color="auto" w:fill="002060"/>
          </w:tcPr>
          <w:p w14:paraId="3928FC5E" w14:textId="68D68E72" w:rsidR="00521AAE" w:rsidRPr="000040E4" w:rsidRDefault="00521AAE" w:rsidP="00874BA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4666A14" w14:textId="77777777" w:rsidR="00521AAE" w:rsidRPr="00892587" w:rsidRDefault="00521AAE" w:rsidP="00874BAA">
            <w:pPr>
              <w:rPr>
                <w:rFonts w:ascii="Times New Roman" w:hAnsi="Times New Roman" w:cs="Times New Roman"/>
                <w:sz w:val="24"/>
                <w:szCs w:val="24"/>
              </w:rPr>
            </w:pPr>
          </w:p>
        </w:tc>
      </w:tr>
      <w:tr w:rsidR="00521AAE" w:rsidRPr="000040E4" w14:paraId="2C1AEFEA" w14:textId="77777777" w:rsidTr="00874BAA">
        <w:tc>
          <w:tcPr>
            <w:tcW w:w="10774" w:type="dxa"/>
            <w:gridSpan w:val="2"/>
          </w:tcPr>
          <w:p w14:paraId="7EE5AD79" w14:textId="7D5CFD55" w:rsidR="00521AAE" w:rsidRDefault="00F52DAD" w:rsidP="00F52DAD">
            <w:pPr>
              <w:rPr>
                <w:rFonts w:ascii="Times New Roman" w:hAnsi="Times New Roman" w:cs="Times New Roman"/>
                <w:noProof/>
                <w:sz w:val="24"/>
                <w:szCs w:val="24"/>
              </w:rPr>
            </w:pPr>
            <w:r w:rsidRPr="00F52DAD">
              <w:rPr>
                <w:rFonts w:ascii="Times New Roman" w:hAnsi="Times New Roman" w:cs="Times New Roman"/>
                <w:noProof/>
                <w:sz w:val="24"/>
                <w:szCs w:val="24"/>
              </w:rPr>
              <w:t>Güzelliğin öznel bir yargı olduğunu öne süren filozoflar ile nesnel bir yargı olduğunu savunan filozofları</w:t>
            </w:r>
            <w:r>
              <w:rPr>
                <w:rFonts w:ascii="Times New Roman" w:hAnsi="Times New Roman" w:cs="Times New Roman"/>
                <w:noProof/>
                <w:sz w:val="24"/>
                <w:szCs w:val="24"/>
              </w:rPr>
              <w:t xml:space="preserve"> yazınız.</w:t>
            </w:r>
          </w:p>
          <w:p w14:paraId="1E17FBCF" w14:textId="77777777" w:rsidR="00F52DAD" w:rsidRDefault="00F52DAD" w:rsidP="00F52DAD">
            <w:pPr>
              <w:rPr>
                <w:rFonts w:ascii="Times New Roman" w:hAnsi="Times New Roman" w:cs="Times New Roman"/>
                <w:noProof/>
                <w:sz w:val="24"/>
                <w:szCs w:val="24"/>
              </w:rPr>
            </w:pPr>
          </w:p>
          <w:p w14:paraId="5A4867F8" w14:textId="324E20A6" w:rsidR="00F52DAD" w:rsidRDefault="00F52DAD" w:rsidP="00F52DAD">
            <w:pPr>
              <w:rPr>
                <w:rFonts w:ascii="Times New Roman" w:hAnsi="Times New Roman" w:cs="Times New Roman"/>
                <w:noProof/>
                <w:sz w:val="24"/>
                <w:szCs w:val="24"/>
              </w:rPr>
            </w:pPr>
            <w:r w:rsidRPr="00F52DAD">
              <w:rPr>
                <w:rFonts w:ascii="Segoe UI Symbol" w:hAnsi="Segoe UI Symbol" w:cs="Segoe UI Symbol"/>
                <w:noProof/>
                <w:sz w:val="24"/>
                <w:szCs w:val="24"/>
              </w:rPr>
              <w:t>★</w:t>
            </w:r>
            <w:r w:rsidRPr="00F52DA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52DAD">
              <w:rPr>
                <w:rFonts w:ascii="Times New Roman" w:hAnsi="Times New Roman" w:cs="Times New Roman"/>
                <w:noProof/>
                <w:sz w:val="24"/>
                <w:szCs w:val="24"/>
              </w:rPr>
              <w:t xml:space="preserve">Güzelliğin öznel bir yargı olduğunu öne süren filozoflar </w:t>
            </w:r>
            <w:r>
              <w:rPr>
                <w:rFonts w:ascii="Times New Roman" w:hAnsi="Times New Roman" w:cs="Times New Roman"/>
                <w:noProof/>
                <w:sz w:val="24"/>
                <w:szCs w:val="24"/>
              </w:rPr>
              <w:t>:.........................................</w:t>
            </w:r>
          </w:p>
          <w:p w14:paraId="66088ABF" w14:textId="77777777" w:rsidR="00F52DAD" w:rsidRDefault="00F52DAD" w:rsidP="00F52DAD">
            <w:pPr>
              <w:rPr>
                <w:rFonts w:ascii="Times New Roman" w:hAnsi="Times New Roman" w:cs="Times New Roman"/>
                <w:noProof/>
                <w:sz w:val="24"/>
                <w:szCs w:val="24"/>
              </w:rPr>
            </w:pPr>
          </w:p>
          <w:p w14:paraId="04D4CDAA" w14:textId="77777777" w:rsidR="00F52DAD" w:rsidRDefault="00F52DAD" w:rsidP="00F52DAD">
            <w:pPr>
              <w:rPr>
                <w:rFonts w:ascii="Times New Roman" w:hAnsi="Times New Roman" w:cs="Times New Roman"/>
                <w:b/>
                <w:bCs/>
                <w:noProof/>
                <w:sz w:val="24"/>
                <w:szCs w:val="24"/>
              </w:rPr>
            </w:pPr>
          </w:p>
          <w:p w14:paraId="1949F1A5" w14:textId="746FF9D9" w:rsidR="00F52DAD" w:rsidRDefault="00F52DAD" w:rsidP="00F52DAD">
            <w:pPr>
              <w:rPr>
                <w:rFonts w:ascii="Times New Roman" w:hAnsi="Times New Roman" w:cs="Times New Roman"/>
                <w:b/>
                <w:bCs/>
                <w:noProof/>
                <w:sz w:val="24"/>
                <w:szCs w:val="24"/>
              </w:rPr>
            </w:pPr>
            <w:r w:rsidRPr="00F52DAD">
              <w:rPr>
                <w:rFonts w:ascii="Segoe UI Symbol" w:hAnsi="Segoe UI Symbol" w:cs="Segoe UI Symbol"/>
                <w:noProof/>
                <w:sz w:val="24"/>
                <w:szCs w:val="24"/>
              </w:rPr>
              <w:t>★</w:t>
            </w:r>
            <w:r w:rsidRPr="00F52DA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52DAD">
              <w:rPr>
                <w:rFonts w:ascii="Times New Roman" w:hAnsi="Times New Roman" w:cs="Times New Roman"/>
                <w:noProof/>
                <w:sz w:val="24"/>
                <w:szCs w:val="24"/>
              </w:rPr>
              <w:t>Güzelliğin nesnel bir yargı olduğunu öne süren filozoflar</w:t>
            </w:r>
            <w:r>
              <w:rPr>
                <w:rFonts w:ascii="Times New Roman" w:hAnsi="Times New Roman" w:cs="Times New Roman"/>
                <w:noProof/>
                <w:sz w:val="24"/>
                <w:szCs w:val="24"/>
              </w:rPr>
              <w:t>: .............................</w:t>
            </w:r>
          </w:p>
          <w:p w14:paraId="279F7A13" w14:textId="77777777" w:rsidR="00F52DAD" w:rsidRPr="000040E4" w:rsidRDefault="00F52DAD" w:rsidP="00F52DAD">
            <w:pPr>
              <w:rPr>
                <w:rFonts w:ascii="Times New Roman" w:hAnsi="Times New Roman" w:cs="Times New Roman"/>
                <w:b/>
                <w:bCs/>
                <w:noProof/>
                <w:sz w:val="24"/>
                <w:szCs w:val="24"/>
              </w:rPr>
            </w:pPr>
          </w:p>
        </w:tc>
      </w:tr>
    </w:tbl>
    <w:p w14:paraId="06815387" w14:textId="2CF1353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69BB25D"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5A24C4B0" w14:textId="77777777" w:rsidR="00F52DAD" w:rsidRPr="00F52DAD" w:rsidRDefault="00F52DAD" w:rsidP="00F52DAD">
      <w:pPr>
        <w:rPr>
          <w:rFonts w:ascii="Times New Roman" w:hAnsi="Times New Roman" w:cs="Times New Roman"/>
          <w:iCs/>
          <w:sz w:val="24"/>
          <w:szCs w:val="24"/>
        </w:rPr>
      </w:pPr>
      <w:r w:rsidRPr="00F52DAD">
        <w:rPr>
          <w:rFonts w:ascii="Times New Roman" w:hAnsi="Times New Roman" w:cs="Times New Roman"/>
          <w:iCs/>
          <w:sz w:val="24"/>
          <w:szCs w:val="24"/>
        </w:rPr>
        <w:t>S1</w:t>
      </w:r>
      <w:r w:rsidRPr="00F52DAD">
        <w:rPr>
          <w:rFonts w:ascii="Times New Roman" w:hAnsi="Times New Roman" w:cs="Times New Roman"/>
          <w:iCs/>
          <w:sz w:val="24"/>
          <w:szCs w:val="24"/>
        </w:rPr>
        <w:br/>
        <w:t>Spinoza’ya göre erdem, insanın akla uygun yaşamasıdır. Ona göre insan, olayları ve duygularını akıl yoluyla ne kadar iyi anlarsa o kadar özgürleşir. Bu yüzden hoşnutluk, erdemin sonradan verilen bir ödülü değil, bizzat erdemli yaşamanın kendisidir. İnsan Tanrı’yı yani doğanın zorunlu düzenini aklıyla kavradıkça zihni güçlenir, tutkularının esiri olmaktan kurtulur ve kötü duygular üzerinde denetim kurar. Bu nedenle Spinoza’da ahlak, akıl sayesinde özgürleşme ve iç huzura ulaşma sürecidir.</w:t>
      </w:r>
    </w:p>
    <w:p w14:paraId="7E6CAEB2" w14:textId="2EF8643D" w:rsidR="00F52DAD" w:rsidRDefault="00F52DAD" w:rsidP="00F52DAD">
      <w:pPr>
        <w:rPr>
          <w:rFonts w:ascii="Times New Roman" w:hAnsi="Times New Roman" w:cs="Times New Roman"/>
          <w:iCs/>
          <w:sz w:val="24"/>
          <w:szCs w:val="24"/>
        </w:rPr>
      </w:pPr>
      <w:r>
        <w:rPr>
          <w:rFonts w:ascii="Times New Roman" w:hAnsi="Times New Roman" w:cs="Times New Roman"/>
          <w:iCs/>
          <w:sz w:val="24"/>
          <w:szCs w:val="24"/>
        </w:rPr>
        <w:pict w14:anchorId="2A76E9E9">
          <v:rect id="_x0000_i1043" style="width:0;height:1.5pt" o:hralign="center" o:bullet="t" o:hrstd="t" o:hr="t" fillcolor="#a0a0a0" stroked="f"/>
        </w:pict>
      </w:r>
    </w:p>
    <w:p w14:paraId="4F9A83F4" w14:textId="2116B00D" w:rsidR="00F52DAD" w:rsidRPr="00F52DAD" w:rsidRDefault="00F52DAD" w:rsidP="00F52DAD">
      <w:pPr>
        <w:rPr>
          <w:rFonts w:ascii="Times New Roman" w:hAnsi="Times New Roman" w:cs="Times New Roman"/>
          <w:iCs/>
          <w:sz w:val="24"/>
          <w:szCs w:val="24"/>
        </w:rPr>
      </w:pPr>
      <w:r w:rsidRPr="00F52DAD">
        <w:rPr>
          <w:rFonts w:ascii="Times New Roman" w:hAnsi="Times New Roman" w:cs="Times New Roman"/>
          <w:iCs/>
          <w:sz w:val="24"/>
          <w:szCs w:val="24"/>
        </w:rPr>
        <w:t>S2</w:t>
      </w:r>
      <w:r w:rsidRPr="00F52DAD">
        <w:rPr>
          <w:rFonts w:ascii="Times New Roman" w:hAnsi="Times New Roman" w:cs="Times New Roman"/>
          <w:iCs/>
          <w:sz w:val="24"/>
          <w:szCs w:val="24"/>
        </w:rPr>
        <w:br/>
        <w:t>Aristoteles’e göre erdemli olmak yalnızca iyinin ne olduğunu bilmekle gerçekleşmez; iyi davranışları alışkanlık haline getirmek gerekir. İnsan, adil davranarak adil, ölçülü davranarak ölçülü olur. Bu nedenle erdemli hayat, teorik bilgi ile değil, doğru davranışların sürekli uygulanmasıyla kazanılır. Ayrıca Aristoteles, erdemin aşırılıklardan kaçınıp orta yolu bulmakla mümkün olduğunu savunur. Buna göre insan, aklını kullanarak davranışlarında denge kurmalı ve erdemi günlük yaşamında uygulamalıdır.</w:t>
      </w:r>
    </w:p>
    <w:p w14:paraId="1502F6E4" w14:textId="29186D1B" w:rsidR="00F52DAD" w:rsidRDefault="00F52DAD" w:rsidP="00F52DAD">
      <w:pPr>
        <w:rPr>
          <w:rFonts w:ascii="Times New Roman" w:hAnsi="Times New Roman" w:cs="Times New Roman"/>
          <w:iCs/>
          <w:sz w:val="24"/>
          <w:szCs w:val="24"/>
        </w:rPr>
      </w:pPr>
      <w:r>
        <w:rPr>
          <w:rFonts w:ascii="Times New Roman" w:hAnsi="Times New Roman" w:cs="Times New Roman"/>
          <w:iCs/>
          <w:sz w:val="24"/>
          <w:szCs w:val="24"/>
        </w:rPr>
        <w:pict w14:anchorId="2DC63CD4">
          <v:rect id="_x0000_i1044" style="width:0;height:1.5pt" o:hralign="center" o:bullet="t" o:hrstd="t" o:hr="t" fillcolor="#a0a0a0" stroked="f"/>
        </w:pict>
      </w:r>
    </w:p>
    <w:p w14:paraId="75C516AE" w14:textId="0A2A54C6" w:rsidR="00F52DAD" w:rsidRPr="00F52DAD" w:rsidRDefault="00F52DAD" w:rsidP="00F52DAD">
      <w:pPr>
        <w:rPr>
          <w:rFonts w:ascii="Times New Roman" w:hAnsi="Times New Roman" w:cs="Times New Roman"/>
          <w:iCs/>
          <w:sz w:val="24"/>
          <w:szCs w:val="24"/>
        </w:rPr>
      </w:pPr>
      <w:r w:rsidRPr="00F52DAD">
        <w:rPr>
          <w:rFonts w:ascii="Times New Roman" w:hAnsi="Times New Roman" w:cs="Times New Roman"/>
          <w:iCs/>
          <w:sz w:val="24"/>
          <w:szCs w:val="24"/>
        </w:rPr>
        <w:t>S3</w:t>
      </w:r>
      <w:r w:rsidRPr="00F52DAD">
        <w:rPr>
          <w:rFonts w:ascii="Times New Roman" w:hAnsi="Times New Roman" w:cs="Times New Roman"/>
          <w:iCs/>
          <w:sz w:val="24"/>
          <w:szCs w:val="24"/>
        </w:rPr>
        <w:br/>
        <w:t>Evrensel Ahlak Yasasının varlığını kabul etmeyen filozoflar:</w:t>
      </w:r>
    </w:p>
    <w:p w14:paraId="250418C2" w14:textId="0D00C954" w:rsidR="00F52DAD" w:rsidRPr="00F52DAD" w:rsidRDefault="00944C26" w:rsidP="00F52DAD">
      <w:pPr>
        <w:rPr>
          <w:rFonts w:ascii="Times New Roman" w:hAnsi="Times New Roman" w:cs="Times New Roman"/>
          <w:iCs/>
          <w:sz w:val="24"/>
          <w:szCs w:val="24"/>
        </w:rPr>
      </w:pPr>
      <w:r w:rsidRPr="00944C26">
        <w:rPr>
          <w:rFonts w:ascii="Times New Roman" w:hAnsi="Times New Roman" w:cs="Times New Roman"/>
          <w:iCs/>
          <w:sz w:val="24"/>
          <w:szCs w:val="24"/>
        </w:rPr>
        <w:t>Jeremy Bentham</w:t>
      </w:r>
      <w:r w:rsidR="00F52DAD" w:rsidRPr="00F52DAD">
        <w:rPr>
          <w:rFonts w:ascii="Times New Roman" w:hAnsi="Times New Roman" w:cs="Times New Roman"/>
          <w:iCs/>
          <w:sz w:val="24"/>
          <w:szCs w:val="24"/>
        </w:rPr>
        <w:br/>
        <w:t>Epikuros</w:t>
      </w:r>
      <w:r w:rsidR="00F52DAD" w:rsidRPr="00F52DAD">
        <w:rPr>
          <w:rFonts w:ascii="Times New Roman" w:hAnsi="Times New Roman" w:cs="Times New Roman"/>
          <w:iCs/>
          <w:sz w:val="24"/>
          <w:szCs w:val="24"/>
        </w:rPr>
        <w:br/>
      </w:r>
      <w:r w:rsidRPr="00944C26">
        <w:rPr>
          <w:rFonts w:ascii="Times New Roman" w:hAnsi="Times New Roman" w:cs="Times New Roman"/>
          <w:iCs/>
          <w:sz w:val="24"/>
          <w:szCs w:val="24"/>
        </w:rPr>
        <w:t>Thomas Hobbes</w:t>
      </w:r>
      <w:r w:rsidR="00F52DAD" w:rsidRPr="00F52DAD">
        <w:rPr>
          <w:rFonts w:ascii="Times New Roman" w:hAnsi="Times New Roman" w:cs="Times New Roman"/>
          <w:iCs/>
          <w:sz w:val="24"/>
          <w:szCs w:val="24"/>
        </w:rPr>
        <w:br/>
      </w:r>
      <w:r w:rsidRPr="00944C26">
        <w:rPr>
          <w:rFonts w:ascii="Times New Roman" w:hAnsi="Times New Roman" w:cs="Times New Roman"/>
          <w:iCs/>
          <w:sz w:val="24"/>
          <w:szCs w:val="24"/>
        </w:rPr>
        <w:t>Max Stirner</w:t>
      </w:r>
    </w:p>
    <w:p w14:paraId="0D898A8C" w14:textId="17FAE590" w:rsidR="00F52DAD" w:rsidRDefault="00F52DAD" w:rsidP="00F52DAD">
      <w:pPr>
        <w:rPr>
          <w:rFonts w:ascii="Times New Roman" w:hAnsi="Times New Roman" w:cs="Times New Roman"/>
          <w:iCs/>
          <w:sz w:val="24"/>
          <w:szCs w:val="24"/>
        </w:rPr>
      </w:pPr>
      <w:r>
        <w:rPr>
          <w:rFonts w:ascii="Times New Roman" w:hAnsi="Times New Roman" w:cs="Times New Roman"/>
          <w:iCs/>
          <w:sz w:val="24"/>
          <w:szCs w:val="24"/>
        </w:rPr>
        <w:pict w14:anchorId="7094CFF5">
          <v:rect id="_x0000_i1045" style="width:0;height:1.5pt" o:hralign="center" o:bullet="t" o:hrstd="t" o:hr="t" fillcolor="#a0a0a0" stroked="f"/>
        </w:pict>
      </w:r>
    </w:p>
    <w:p w14:paraId="04F8BC97" w14:textId="77777777" w:rsidR="00944C26" w:rsidRDefault="00F52DAD" w:rsidP="00F52DAD">
      <w:pPr>
        <w:rPr>
          <w:rFonts w:ascii="Times New Roman" w:hAnsi="Times New Roman" w:cs="Times New Roman"/>
          <w:iCs/>
          <w:sz w:val="24"/>
          <w:szCs w:val="24"/>
        </w:rPr>
      </w:pPr>
      <w:r w:rsidRPr="00F52DAD">
        <w:rPr>
          <w:rFonts w:ascii="Times New Roman" w:hAnsi="Times New Roman" w:cs="Times New Roman"/>
          <w:iCs/>
          <w:sz w:val="24"/>
          <w:szCs w:val="24"/>
        </w:rPr>
        <w:t>S4</w:t>
      </w:r>
      <w:r w:rsidRPr="00F52DAD">
        <w:rPr>
          <w:rFonts w:ascii="Times New Roman" w:hAnsi="Times New Roman" w:cs="Times New Roman"/>
          <w:iCs/>
          <w:sz w:val="24"/>
          <w:szCs w:val="24"/>
        </w:rPr>
        <w:br/>
      </w:r>
      <w:r w:rsidR="00944C26" w:rsidRPr="00944C26">
        <w:rPr>
          <w:rFonts w:ascii="Times New Roman" w:hAnsi="Times New Roman" w:cs="Times New Roman"/>
          <w:iCs/>
          <w:sz w:val="24"/>
          <w:szCs w:val="24"/>
        </w:rPr>
        <w:t>Determinist (belirlenimci) görüşe göre her olay, bir neden-sonuç zincirine bağlıdır ve insanın eylemleri, önceki durumlar ve doğa yasalarının kaçınılmaz bir sonucudur. Bu yüzden insan özgür değildir</w:t>
      </w:r>
    </w:p>
    <w:p w14:paraId="29369495" w14:textId="3868B559" w:rsidR="00F52DAD" w:rsidRPr="00F52DAD" w:rsidRDefault="00F52DAD" w:rsidP="00F52DAD">
      <w:pPr>
        <w:rPr>
          <w:rFonts w:ascii="Times New Roman" w:hAnsi="Times New Roman" w:cs="Times New Roman"/>
          <w:iCs/>
          <w:sz w:val="24"/>
          <w:szCs w:val="24"/>
        </w:rPr>
      </w:pPr>
      <w:r w:rsidRPr="00F52DAD">
        <w:rPr>
          <w:rFonts w:ascii="Times New Roman" w:hAnsi="Times New Roman" w:cs="Times New Roman"/>
          <w:iCs/>
          <w:sz w:val="24"/>
          <w:szCs w:val="24"/>
        </w:rPr>
        <w:br/>
      </w:r>
      <w:r w:rsidR="00944C26" w:rsidRPr="00944C26">
        <w:rPr>
          <w:rFonts w:ascii="Times New Roman" w:hAnsi="Times New Roman" w:cs="Times New Roman"/>
          <w:iCs/>
          <w:sz w:val="24"/>
          <w:szCs w:val="24"/>
        </w:rPr>
        <w:t>İndeterminist (özgürlükçü) filozoflar ise evrende her şeyin neden-sonuç ilişkisiyle açıklanamayacağını ve bazı olayların rastlantısal olduğunu söyler. Onlara göre insan eylemleri, tamamen belirlenmiş değildir. Bu nedenle özgür irade mümkündür</w:t>
      </w:r>
      <w:r w:rsidRPr="00F52DAD">
        <w:rPr>
          <w:rFonts w:ascii="Times New Roman" w:hAnsi="Times New Roman" w:cs="Times New Roman"/>
          <w:iCs/>
          <w:sz w:val="24"/>
          <w:szCs w:val="24"/>
        </w:rPr>
        <w:t>.</w:t>
      </w:r>
    </w:p>
    <w:p w14:paraId="7A3FCC22" w14:textId="69E0FE5D" w:rsidR="00F52DAD" w:rsidRDefault="00F52DAD" w:rsidP="00F52DAD">
      <w:pPr>
        <w:rPr>
          <w:rFonts w:ascii="Times New Roman" w:hAnsi="Times New Roman" w:cs="Times New Roman"/>
          <w:iCs/>
          <w:sz w:val="24"/>
          <w:szCs w:val="24"/>
        </w:rPr>
      </w:pPr>
      <w:r>
        <w:rPr>
          <w:rFonts w:ascii="Times New Roman" w:hAnsi="Times New Roman" w:cs="Times New Roman"/>
          <w:iCs/>
          <w:sz w:val="24"/>
          <w:szCs w:val="24"/>
        </w:rPr>
        <w:pict w14:anchorId="7C8733F3">
          <v:rect id="_x0000_i1046" style="width:0;height:1.5pt" o:hralign="center" o:bullet="t" o:hrstd="t" o:hr="t" fillcolor="#a0a0a0" stroked="f"/>
        </w:pict>
      </w:r>
    </w:p>
    <w:p w14:paraId="2DEEE442" w14:textId="0F458D06" w:rsidR="00F52DAD" w:rsidRPr="00F52DAD" w:rsidRDefault="00F52DAD" w:rsidP="00F52DAD">
      <w:pPr>
        <w:rPr>
          <w:rFonts w:ascii="Times New Roman" w:hAnsi="Times New Roman" w:cs="Times New Roman"/>
          <w:iCs/>
          <w:sz w:val="24"/>
          <w:szCs w:val="24"/>
        </w:rPr>
      </w:pPr>
      <w:r w:rsidRPr="00F52DAD">
        <w:rPr>
          <w:rFonts w:ascii="Times New Roman" w:hAnsi="Times New Roman" w:cs="Times New Roman"/>
          <w:iCs/>
          <w:sz w:val="24"/>
          <w:szCs w:val="24"/>
        </w:rPr>
        <w:t>S5</w:t>
      </w:r>
      <w:r w:rsidRPr="00F52DAD">
        <w:rPr>
          <w:rFonts w:ascii="Times New Roman" w:hAnsi="Times New Roman" w:cs="Times New Roman"/>
          <w:iCs/>
          <w:sz w:val="24"/>
          <w:szCs w:val="24"/>
        </w:rPr>
        <w:br/>
        <w:t>Bu söz, sanatın insanın duygularını incelttiğini ve geliştirdiğini anlatmaktadır. Sanat sayesinde insan yalnızca dış dünyayı görmez, aynı zamanda onu daha derinden hisseder. Böylece duyarlılık artar, insan güzeli, acıyı, sevinci ve yaşamın farklı yönlerini daha yoğun biçimde kavrar. Sanat, insanın duyguları ile aklı arasında bağ kurarak onu hem düşünmeye hem de hissetmeye yöneltir. Bu nedenle sanat, insan ruhunu özgürleştiren ve duyarlılığı güçlendiren önemli bir alandır.</w:t>
      </w:r>
    </w:p>
    <w:p w14:paraId="32D0FA84" w14:textId="7E64B486" w:rsidR="00F52DAD" w:rsidRDefault="00F52DAD" w:rsidP="00F52DAD">
      <w:pPr>
        <w:rPr>
          <w:rFonts w:ascii="Times New Roman" w:hAnsi="Times New Roman" w:cs="Times New Roman"/>
          <w:iCs/>
          <w:sz w:val="24"/>
          <w:szCs w:val="24"/>
        </w:rPr>
      </w:pPr>
      <w:r>
        <w:rPr>
          <w:rFonts w:ascii="Times New Roman" w:hAnsi="Times New Roman" w:cs="Times New Roman"/>
          <w:iCs/>
          <w:sz w:val="24"/>
          <w:szCs w:val="24"/>
        </w:rPr>
        <w:pict w14:anchorId="162757EC">
          <v:rect id="_x0000_i1047" style="width:0;height:1.5pt" o:hralign="center" o:bullet="t" o:hrstd="t" o:hr="t" fillcolor="#a0a0a0" stroked="f"/>
        </w:pict>
      </w:r>
    </w:p>
    <w:p w14:paraId="40B7806F" w14:textId="778B372F" w:rsidR="00F52DAD" w:rsidRPr="00F52DAD" w:rsidRDefault="00F52DAD" w:rsidP="00F52DAD">
      <w:pPr>
        <w:rPr>
          <w:rFonts w:ascii="Times New Roman" w:hAnsi="Times New Roman" w:cs="Times New Roman"/>
          <w:iCs/>
          <w:sz w:val="24"/>
          <w:szCs w:val="24"/>
        </w:rPr>
      </w:pPr>
      <w:r w:rsidRPr="00F52DAD">
        <w:rPr>
          <w:rFonts w:ascii="Times New Roman" w:hAnsi="Times New Roman" w:cs="Times New Roman"/>
          <w:iCs/>
          <w:sz w:val="24"/>
          <w:szCs w:val="24"/>
        </w:rPr>
        <w:t>S6</w:t>
      </w:r>
      <w:r w:rsidRPr="00F52DAD">
        <w:rPr>
          <w:rFonts w:ascii="Times New Roman" w:hAnsi="Times New Roman" w:cs="Times New Roman"/>
          <w:iCs/>
          <w:sz w:val="24"/>
          <w:szCs w:val="24"/>
        </w:rPr>
        <w:br/>
        <w:t xml:space="preserve">Bu parçada sanatçının dünyayı diğer insanlardan farklı bir şekilde kavradığı anlatılmaktadır. Ressam, dünyaya fayda, bilgi ya da siyasal tavır açısından değil; görme, sezme ve duyumsama açısından yaklaşır. Onun amacı hüküm vermek ya da açıklama yapmak değil, varlığı olduğu gibi yakalamak ve görünür kılmaktır. Bu yönüyle sanat, dünyayı araçsal değil estetik bir bakışla ele alır. Parçada vurgulanan düşünce, </w:t>
      </w:r>
      <w:r w:rsidRPr="00F52DAD">
        <w:rPr>
          <w:rFonts w:ascii="Times New Roman" w:hAnsi="Times New Roman" w:cs="Times New Roman"/>
          <w:iCs/>
          <w:sz w:val="24"/>
          <w:szCs w:val="24"/>
        </w:rPr>
        <w:lastRenderedPageBreak/>
        <w:t>sanatın insanı doğrudan varlıkla buluşturduğu ve sanatçının dünyayı özgün bir sezgiyle yeniden ortaya koyduğudur.</w:t>
      </w:r>
    </w:p>
    <w:p w14:paraId="40D58B36" w14:textId="51954C81" w:rsidR="00F52DAD" w:rsidRDefault="00F52DAD" w:rsidP="00F52DAD">
      <w:pPr>
        <w:rPr>
          <w:rFonts w:ascii="Times New Roman" w:hAnsi="Times New Roman" w:cs="Times New Roman"/>
          <w:iCs/>
          <w:sz w:val="24"/>
          <w:szCs w:val="24"/>
        </w:rPr>
      </w:pPr>
      <w:r>
        <w:rPr>
          <w:rFonts w:ascii="Times New Roman" w:hAnsi="Times New Roman" w:cs="Times New Roman"/>
          <w:iCs/>
          <w:sz w:val="24"/>
          <w:szCs w:val="24"/>
        </w:rPr>
        <w:pict w14:anchorId="5B4A6F1B">
          <v:rect id="_x0000_i1048" style="width:0;height:1.5pt" o:hralign="center" o:bullet="t" o:hrstd="t" o:hr="t" fillcolor="#a0a0a0" stroked="f"/>
        </w:pict>
      </w:r>
    </w:p>
    <w:p w14:paraId="5AC6EE9A" w14:textId="786E76EE" w:rsidR="00F52DAD" w:rsidRPr="00F52DAD" w:rsidRDefault="00F52DAD" w:rsidP="00F52DAD">
      <w:pPr>
        <w:rPr>
          <w:rFonts w:ascii="Times New Roman" w:hAnsi="Times New Roman" w:cs="Times New Roman"/>
          <w:iCs/>
          <w:sz w:val="24"/>
          <w:szCs w:val="24"/>
        </w:rPr>
      </w:pPr>
      <w:r w:rsidRPr="00F52DAD">
        <w:rPr>
          <w:rFonts w:ascii="Times New Roman" w:hAnsi="Times New Roman" w:cs="Times New Roman"/>
          <w:iCs/>
          <w:sz w:val="24"/>
          <w:szCs w:val="24"/>
        </w:rPr>
        <w:t>S7</w:t>
      </w:r>
      <w:r w:rsidRPr="00F52DAD">
        <w:rPr>
          <w:rFonts w:ascii="Times New Roman" w:hAnsi="Times New Roman" w:cs="Times New Roman"/>
          <w:iCs/>
          <w:sz w:val="24"/>
          <w:szCs w:val="24"/>
        </w:rPr>
        <w:br/>
        <w:t>Tablodaki kavramlar:</w:t>
      </w:r>
    </w:p>
    <w:p w14:paraId="1CBC6057" w14:textId="5A4DC862" w:rsidR="00F52DAD" w:rsidRPr="00F52DAD" w:rsidRDefault="00F52DAD" w:rsidP="00F52DAD">
      <w:pPr>
        <w:rPr>
          <w:rFonts w:ascii="Times New Roman" w:hAnsi="Times New Roman" w:cs="Times New Roman"/>
          <w:iCs/>
          <w:sz w:val="24"/>
          <w:szCs w:val="24"/>
        </w:rPr>
      </w:pPr>
      <w:r w:rsidRPr="00F52DAD">
        <w:rPr>
          <w:rFonts w:ascii="Times New Roman" w:hAnsi="Times New Roman" w:cs="Times New Roman"/>
          <w:iCs/>
          <w:sz w:val="24"/>
          <w:szCs w:val="24"/>
        </w:rPr>
        <w:t>Estetik değer açısından olumsuz değerlendirilen unsur: Çirkin</w:t>
      </w:r>
      <w:r w:rsidRPr="00F52DAD">
        <w:rPr>
          <w:rFonts w:ascii="Times New Roman" w:hAnsi="Times New Roman" w:cs="Times New Roman"/>
          <w:iCs/>
          <w:sz w:val="24"/>
          <w:szCs w:val="24"/>
        </w:rPr>
        <w:br/>
        <w:t>Estetik deneyime konu olan nesne veya eser: Estetik nesne</w:t>
      </w:r>
      <w:r w:rsidRPr="00F52DAD">
        <w:rPr>
          <w:rFonts w:ascii="Times New Roman" w:hAnsi="Times New Roman" w:cs="Times New Roman"/>
          <w:iCs/>
          <w:sz w:val="24"/>
          <w:szCs w:val="24"/>
        </w:rPr>
        <w:br/>
        <w:t>Sanatın doğasını, anlamını ve değerini konu edinen felsefi disiplin: Sanat felsefesi</w:t>
      </w:r>
      <w:r w:rsidRPr="00F52DAD">
        <w:rPr>
          <w:rFonts w:ascii="Times New Roman" w:hAnsi="Times New Roman" w:cs="Times New Roman"/>
          <w:iCs/>
          <w:sz w:val="24"/>
          <w:szCs w:val="24"/>
        </w:rPr>
        <w:br/>
        <w:t xml:space="preserve">Estetik haz ile ilişkilendirilen olumlu duygu: </w:t>
      </w:r>
      <w:r w:rsidR="00944C26" w:rsidRPr="00944C26">
        <w:rPr>
          <w:rFonts w:ascii="Times New Roman" w:hAnsi="Times New Roman" w:cs="Times New Roman"/>
          <w:iCs/>
          <w:sz w:val="24"/>
          <w:szCs w:val="24"/>
        </w:rPr>
        <w:t>Hoş</w:t>
      </w:r>
    </w:p>
    <w:p w14:paraId="378E323D" w14:textId="19314902" w:rsidR="00F52DAD" w:rsidRDefault="00F52DAD" w:rsidP="00F52DAD">
      <w:pPr>
        <w:rPr>
          <w:rFonts w:ascii="Times New Roman" w:hAnsi="Times New Roman" w:cs="Times New Roman"/>
          <w:iCs/>
          <w:sz w:val="24"/>
          <w:szCs w:val="24"/>
        </w:rPr>
      </w:pPr>
      <w:r>
        <w:rPr>
          <w:rFonts w:ascii="Times New Roman" w:hAnsi="Times New Roman" w:cs="Times New Roman"/>
          <w:iCs/>
          <w:sz w:val="24"/>
          <w:szCs w:val="24"/>
        </w:rPr>
        <w:pict w14:anchorId="652A0C93">
          <v:rect id="_x0000_i1049" style="width:0;height:1.5pt" o:hralign="center" o:bullet="t" o:hrstd="t" o:hr="t" fillcolor="#a0a0a0" stroked="f"/>
        </w:pict>
      </w:r>
    </w:p>
    <w:p w14:paraId="59201404" w14:textId="77777777" w:rsidR="00944C26" w:rsidRPr="00944C26" w:rsidRDefault="00F52DAD" w:rsidP="00944C26">
      <w:pPr>
        <w:rPr>
          <w:iCs/>
        </w:rPr>
      </w:pPr>
      <w:r w:rsidRPr="00F52DAD">
        <w:rPr>
          <w:rFonts w:ascii="Times New Roman" w:hAnsi="Times New Roman" w:cs="Times New Roman"/>
          <w:iCs/>
          <w:sz w:val="24"/>
          <w:szCs w:val="24"/>
        </w:rPr>
        <w:t>S8</w:t>
      </w:r>
      <w:r w:rsidRPr="00F52DAD">
        <w:rPr>
          <w:rFonts w:ascii="Times New Roman" w:hAnsi="Times New Roman" w:cs="Times New Roman"/>
          <w:iCs/>
          <w:sz w:val="24"/>
          <w:szCs w:val="24"/>
        </w:rPr>
        <w:br/>
      </w:r>
      <w:r w:rsidR="00944C26" w:rsidRPr="00944C26">
        <w:rPr>
          <w:iCs/>
        </w:rPr>
        <w:t xml:space="preserve">Güzelliğin </w:t>
      </w:r>
      <w:r w:rsidR="00944C26" w:rsidRPr="00944C26">
        <w:rPr>
          <w:b/>
          <w:bCs/>
          <w:iCs/>
        </w:rPr>
        <w:t>öznel bir yargı</w:t>
      </w:r>
      <w:r w:rsidR="00944C26" w:rsidRPr="00944C26">
        <w:rPr>
          <w:iCs/>
        </w:rPr>
        <w:t xml:space="preserve"> olduğunu öne süren filozoflar:</w:t>
      </w:r>
      <w:r w:rsidR="00944C26" w:rsidRPr="00944C26">
        <w:rPr>
          <w:iCs/>
        </w:rPr>
        <w:br/>
      </w:r>
      <w:r w:rsidR="00944C26" w:rsidRPr="00944C26">
        <w:rPr>
          <w:b/>
          <w:bCs/>
          <w:iCs/>
        </w:rPr>
        <w:t>I. Kant, B. Croce</w:t>
      </w:r>
    </w:p>
    <w:p w14:paraId="3EACB3C5" w14:textId="77777777" w:rsidR="00944C26" w:rsidRPr="00944C26" w:rsidRDefault="00944C26" w:rsidP="00944C26">
      <w:pPr>
        <w:rPr>
          <w:rFonts w:ascii="Times New Roman" w:hAnsi="Times New Roman" w:cs="Times New Roman"/>
          <w:iCs/>
          <w:sz w:val="24"/>
          <w:szCs w:val="24"/>
        </w:rPr>
      </w:pPr>
      <w:r w:rsidRPr="00944C26">
        <w:rPr>
          <w:rFonts w:ascii="Times New Roman" w:hAnsi="Times New Roman" w:cs="Times New Roman"/>
          <w:iCs/>
          <w:sz w:val="24"/>
          <w:szCs w:val="24"/>
        </w:rPr>
        <w:t xml:space="preserve">Güzelliğin </w:t>
      </w:r>
      <w:r w:rsidRPr="00944C26">
        <w:rPr>
          <w:rFonts w:ascii="Times New Roman" w:hAnsi="Times New Roman" w:cs="Times New Roman"/>
          <w:b/>
          <w:bCs/>
          <w:iCs/>
          <w:sz w:val="24"/>
          <w:szCs w:val="24"/>
        </w:rPr>
        <w:t>nesnel bir yargı</w:t>
      </w:r>
      <w:r w:rsidRPr="00944C26">
        <w:rPr>
          <w:rFonts w:ascii="Times New Roman" w:hAnsi="Times New Roman" w:cs="Times New Roman"/>
          <w:iCs/>
          <w:sz w:val="24"/>
          <w:szCs w:val="24"/>
        </w:rPr>
        <w:t xml:space="preserve"> olduğunu savunan filozoflar:</w:t>
      </w:r>
      <w:r w:rsidRPr="00944C26">
        <w:rPr>
          <w:rFonts w:ascii="Times New Roman" w:hAnsi="Times New Roman" w:cs="Times New Roman"/>
          <w:iCs/>
          <w:sz w:val="24"/>
          <w:szCs w:val="24"/>
        </w:rPr>
        <w:br/>
      </w:r>
      <w:r w:rsidRPr="00944C26">
        <w:rPr>
          <w:rFonts w:ascii="Times New Roman" w:hAnsi="Times New Roman" w:cs="Times New Roman"/>
          <w:b/>
          <w:bCs/>
          <w:iCs/>
          <w:sz w:val="24"/>
          <w:szCs w:val="24"/>
        </w:rPr>
        <w:t>Platon, Alexander Baumgarten</w:t>
      </w:r>
    </w:p>
    <w:p w14:paraId="1BA92FD3" w14:textId="02797000" w:rsidR="00F52DAD" w:rsidRDefault="00F52DAD" w:rsidP="00944C26">
      <w:pPr>
        <w:rPr>
          <w:rFonts w:ascii="Times New Roman" w:hAnsi="Times New Roman" w:cs="Times New Roman"/>
          <w:iCs/>
          <w:sz w:val="24"/>
          <w:szCs w:val="24"/>
        </w:rPr>
      </w:pPr>
    </w:p>
    <w:sectPr w:rsidR="00F52DA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B6937" w14:textId="77777777" w:rsidR="008B1F91" w:rsidRDefault="008B1F91" w:rsidP="00804A3F">
      <w:pPr>
        <w:spacing w:after="0" w:line="240" w:lineRule="auto"/>
      </w:pPr>
      <w:r>
        <w:separator/>
      </w:r>
    </w:p>
  </w:endnote>
  <w:endnote w:type="continuationSeparator" w:id="0">
    <w:p w14:paraId="6A92AB2B" w14:textId="77777777" w:rsidR="008B1F91" w:rsidRDefault="008B1F9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67A18" w14:textId="77777777" w:rsidR="008B1F91" w:rsidRDefault="008B1F91" w:rsidP="00804A3F">
      <w:pPr>
        <w:spacing w:after="0" w:line="240" w:lineRule="auto"/>
      </w:pPr>
      <w:r>
        <w:separator/>
      </w:r>
    </w:p>
  </w:footnote>
  <w:footnote w:type="continuationSeparator" w:id="0">
    <w:p w14:paraId="4B145FF7" w14:textId="77777777" w:rsidR="008B1F91" w:rsidRDefault="008B1F9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942DD"/>
    <w:multiLevelType w:val="multilevel"/>
    <w:tmpl w:val="B0C86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8A54E7"/>
    <w:multiLevelType w:val="multilevel"/>
    <w:tmpl w:val="BB58A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2F6A04"/>
    <w:multiLevelType w:val="multilevel"/>
    <w:tmpl w:val="D5BC3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7FE3A6E"/>
    <w:multiLevelType w:val="multilevel"/>
    <w:tmpl w:val="78E8C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4"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5"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9"/>
  </w:num>
  <w:num w:numId="2" w16cid:durableId="1290553658">
    <w:abstractNumId w:val="73"/>
  </w:num>
  <w:num w:numId="3" w16cid:durableId="931087092">
    <w:abstractNumId w:val="59"/>
  </w:num>
  <w:num w:numId="4" w16cid:durableId="1730376091">
    <w:abstractNumId w:val="56"/>
  </w:num>
  <w:num w:numId="5" w16cid:durableId="1214778717">
    <w:abstractNumId w:val="45"/>
  </w:num>
  <w:num w:numId="6" w16cid:durableId="913975450">
    <w:abstractNumId w:val="61"/>
  </w:num>
  <w:num w:numId="7" w16cid:durableId="2147041067">
    <w:abstractNumId w:val="77"/>
  </w:num>
  <w:num w:numId="8" w16cid:durableId="1745445622">
    <w:abstractNumId w:val="51"/>
  </w:num>
  <w:num w:numId="9" w16cid:durableId="1087112472">
    <w:abstractNumId w:val="23"/>
  </w:num>
  <w:num w:numId="10" w16cid:durableId="1809782972">
    <w:abstractNumId w:val="65"/>
  </w:num>
  <w:num w:numId="11" w16cid:durableId="883712457">
    <w:abstractNumId w:val="84"/>
  </w:num>
  <w:num w:numId="12" w16cid:durableId="459615219">
    <w:abstractNumId w:val="29"/>
  </w:num>
  <w:num w:numId="13" w16cid:durableId="706832223">
    <w:abstractNumId w:val="86"/>
  </w:num>
  <w:num w:numId="14" w16cid:durableId="1501115524">
    <w:abstractNumId w:val="30"/>
  </w:num>
  <w:num w:numId="15" w16cid:durableId="1948730572">
    <w:abstractNumId w:val="63"/>
  </w:num>
  <w:num w:numId="16" w16cid:durableId="568274058">
    <w:abstractNumId w:val="41"/>
  </w:num>
  <w:num w:numId="17" w16cid:durableId="1010529932">
    <w:abstractNumId w:val="48"/>
  </w:num>
  <w:num w:numId="18" w16cid:durableId="1624926406">
    <w:abstractNumId w:val="14"/>
  </w:num>
  <w:num w:numId="19" w16cid:durableId="951280546">
    <w:abstractNumId w:val="79"/>
  </w:num>
  <w:num w:numId="20" w16cid:durableId="955015884">
    <w:abstractNumId w:val="69"/>
  </w:num>
  <w:num w:numId="21" w16cid:durableId="1236746338">
    <w:abstractNumId w:val="37"/>
  </w:num>
  <w:num w:numId="22" w16cid:durableId="1957908656">
    <w:abstractNumId w:val="40"/>
  </w:num>
  <w:num w:numId="23" w16cid:durableId="2001691490">
    <w:abstractNumId w:val="76"/>
  </w:num>
  <w:num w:numId="24" w16cid:durableId="1896575001">
    <w:abstractNumId w:val="25"/>
  </w:num>
  <w:num w:numId="25" w16cid:durableId="615409564">
    <w:abstractNumId w:val="6"/>
  </w:num>
  <w:num w:numId="26" w16cid:durableId="1414430348">
    <w:abstractNumId w:val="15"/>
  </w:num>
  <w:num w:numId="27" w16cid:durableId="860511937">
    <w:abstractNumId w:val="55"/>
  </w:num>
  <w:num w:numId="28" w16cid:durableId="233004570">
    <w:abstractNumId w:val="9"/>
  </w:num>
  <w:num w:numId="29" w16cid:durableId="1703550026">
    <w:abstractNumId w:val="71"/>
  </w:num>
  <w:num w:numId="30" w16cid:durableId="696082085">
    <w:abstractNumId w:val="4"/>
  </w:num>
  <w:num w:numId="31" w16cid:durableId="377625666">
    <w:abstractNumId w:val="57"/>
  </w:num>
  <w:num w:numId="32" w16cid:durableId="553010463">
    <w:abstractNumId w:val="3"/>
  </w:num>
  <w:num w:numId="33" w16cid:durableId="1067848775">
    <w:abstractNumId w:val="72"/>
  </w:num>
  <w:num w:numId="34" w16cid:durableId="531768972">
    <w:abstractNumId w:val="43"/>
  </w:num>
  <w:num w:numId="35" w16cid:durableId="1766534852">
    <w:abstractNumId w:val="16"/>
  </w:num>
  <w:num w:numId="36" w16cid:durableId="1916864338">
    <w:abstractNumId w:val="54"/>
  </w:num>
  <w:num w:numId="37" w16cid:durableId="1603298381">
    <w:abstractNumId w:val="87"/>
  </w:num>
  <w:num w:numId="38" w16cid:durableId="1641617108">
    <w:abstractNumId w:val="52"/>
  </w:num>
  <w:num w:numId="39" w16cid:durableId="50542409">
    <w:abstractNumId w:val="0"/>
  </w:num>
  <w:num w:numId="40" w16cid:durableId="1797407963">
    <w:abstractNumId w:val="35"/>
  </w:num>
  <w:num w:numId="41" w16cid:durableId="1469661825">
    <w:abstractNumId w:val="82"/>
  </w:num>
  <w:num w:numId="42" w16cid:durableId="329606632">
    <w:abstractNumId w:val="10"/>
  </w:num>
  <w:num w:numId="43" w16cid:durableId="1435636592">
    <w:abstractNumId w:val="83"/>
  </w:num>
  <w:num w:numId="44" w16cid:durableId="1742168784">
    <w:abstractNumId w:val="5"/>
  </w:num>
  <w:num w:numId="45" w16cid:durableId="1589582854">
    <w:abstractNumId w:val="53"/>
  </w:num>
  <w:num w:numId="46" w16cid:durableId="1008681168">
    <w:abstractNumId w:val="21"/>
  </w:num>
  <w:num w:numId="47" w16cid:durableId="1496649700">
    <w:abstractNumId w:val="62"/>
  </w:num>
  <w:num w:numId="48" w16cid:durableId="48310386">
    <w:abstractNumId w:val="60"/>
  </w:num>
  <w:num w:numId="49" w16cid:durableId="1375496535">
    <w:abstractNumId w:val="67"/>
  </w:num>
  <w:num w:numId="50" w16cid:durableId="1591432440">
    <w:abstractNumId w:val="24"/>
  </w:num>
  <w:num w:numId="51" w16cid:durableId="2064406534">
    <w:abstractNumId w:val="78"/>
  </w:num>
  <w:num w:numId="52" w16cid:durableId="1357540628">
    <w:abstractNumId w:val="36"/>
  </w:num>
  <w:num w:numId="53" w16cid:durableId="225148056">
    <w:abstractNumId w:val="68"/>
  </w:num>
  <w:num w:numId="54" w16cid:durableId="678654754">
    <w:abstractNumId w:val="32"/>
  </w:num>
  <w:num w:numId="55" w16cid:durableId="1647929859">
    <w:abstractNumId w:val="33"/>
  </w:num>
  <w:num w:numId="56" w16cid:durableId="1935479658">
    <w:abstractNumId w:val="27"/>
  </w:num>
  <w:num w:numId="57" w16cid:durableId="822963593">
    <w:abstractNumId w:val="13"/>
  </w:num>
  <w:num w:numId="58" w16cid:durableId="325406096">
    <w:abstractNumId w:val="66"/>
  </w:num>
  <w:num w:numId="59" w16cid:durableId="552499239">
    <w:abstractNumId w:val="49"/>
  </w:num>
  <w:num w:numId="60" w16cid:durableId="1377389716">
    <w:abstractNumId w:val="46"/>
  </w:num>
  <w:num w:numId="61" w16cid:durableId="1310668404">
    <w:abstractNumId w:val="2"/>
  </w:num>
  <w:num w:numId="62" w16cid:durableId="652682638">
    <w:abstractNumId w:val="80"/>
  </w:num>
  <w:num w:numId="63" w16cid:durableId="529949818">
    <w:abstractNumId w:val="26"/>
  </w:num>
  <w:num w:numId="64" w16cid:durableId="2075541280">
    <w:abstractNumId w:val="58"/>
  </w:num>
  <w:num w:numId="65" w16cid:durableId="932475700">
    <w:abstractNumId w:val="85"/>
  </w:num>
  <w:num w:numId="66" w16cid:durableId="1866207425">
    <w:abstractNumId w:val="81"/>
  </w:num>
  <w:num w:numId="67" w16cid:durableId="1231891212">
    <w:abstractNumId w:val="18"/>
  </w:num>
  <w:num w:numId="68" w16cid:durableId="1775127032">
    <w:abstractNumId w:val="44"/>
  </w:num>
  <w:num w:numId="69" w16cid:durableId="1784809776">
    <w:abstractNumId w:val="74"/>
  </w:num>
  <w:num w:numId="70" w16cid:durableId="566690964">
    <w:abstractNumId w:val="20"/>
  </w:num>
  <w:num w:numId="71" w16cid:durableId="1007556450">
    <w:abstractNumId w:val="8"/>
  </w:num>
  <w:num w:numId="72" w16cid:durableId="1537810315">
    <w:abstractNumId w:val="17"/>
  </w:num>
  <w:num w:numId="73" w16cid:durableId="530918613">
    <w:abstractNumId w:val="88"/>
  </w:num>
  <w:num w:numId="74" w16cid:durableId="2120640354">
    <w:abstractNumId w:val="34"/>
  </w:num>
  <w:num w:numId="75" w16cid:durableId="305476998">
    <w:abstractNumId w:val="22"/>
  </w:num>
  <w:num w:numId="76" w16cid:durableId="1311446044">
    <w:abstractNumId w:val="19"/>
  </w:num>
  <w:num w:numId="77" w16cid:durableId="275719916">
    <w:abstractNumId w:val="12"/>
  </w:num>
  <w:num w:numId="78" w16cid:durableId="686639038">
    <w:abstractNumId w:val="75"/>
  </w:num>
  <w:num w:numId="79" w16cid:durableId="668948883">
    <w:abstractNumId w:val="31"/>
  </w:num>
  <w:num w:numId="80" w16cid:durableId="1594119285">
    <w:abstractNumId w:val="11"/>
  </w:num>
  <w:num w:numId="81" w16cid:durableId="1560824417">
    <w:abstractNumId w:val="64"/>
  </w:num>
  <w:num w:numId="82" w16cid:durableId="1914195835">
    <w:abstractNumId w:val="50"/>
  </w:num>
  <w:num w:numId="83" w16cid:durableId="1939436155">
    <w:abstractNumId w:val="42"/>
  </w:num>
  <w:num w:numId="84" w16cid:durableId="863521589">
    <w:abstractNumId w:val="39"/>
  </w:num>
  <w:num w:numId="85" w16cid:durableId="1079864271">
    <w:abstractNumId w:val="70"/>
  </w:num>
  <w:num w:numId="86" w16cid:durableId="1567180279">
    <w:abstractNumId w:val="47"/>
  </w:num>
  <w:num w:numId="87" w16cid:durableId="2025203221">
    <w:abstractNumId w:val="38"/>
  </w:num>
  <w:num w:numId="88" w16cid:durableId="1887914558">
    <w:abstractNumId w:val="28"/>
  </w:num>
  <w:num w:numId="89" w16cid:durableId="1736009474">
    <w:abstractNumId w:val="1"/>
  </w:num>
  <w:num w:numId="90" w16cid:durableId="3026612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5E0E"/>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2860"/>
    <w:rsid w:val="005037FF"/>
    <w:rsid w:val="00504F27"/>
    <w:rsid w:val="00506D6E"/>
    <w:rsid w:val="005108B4"/>
    <w:rsid w:val="0051262A"/>
    <w:rsid w:val="0051285D"/>
    <w:rsid w:val="00513D8C"/>
    <w:rsid w:val="00516559"/>
    <w:rsid w:val="005175A4"/>
    <w:rsid w:val="005201CC"/>
    <w:rsid w:val="00521AAE"/>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65E"/>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AF"/>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044"/>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522A"/>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1F91"/>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4C26"/>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DE5"/>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DAD"/>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4</Pages>
  <Words>1024</Words>
  <Characters>5840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38</cp:revision>
  <cp:lastPrinted>2024-11-08T20:18:00Z</cp:lastPrinted>
  <dcterms:created xsi:type="dcterms:W3CDTF">2025-11-04T16:43:00Z</dcterms:created>
  <dcterms:modified xsi:type="dcterms:W3CDTF">2026-03-28T20:20:00Z</dcterms:modified>
</cp:coreProperties>
</file>