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ACAE6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7D794C">
        <w:rPr>
          <w:rFonts w:cstheme="minorHAnsi"/>
          <w:sz w:val="20"/>
          <w:szCs w:val="20"/>
        </w:rPr>
        <w:t xml:space="preserve">                </w:t>
      </w:r>
      <w:r w:rsidR="006678EF">
        <w:rPr>
          <w:rFonts w:cstheme="minorHAnsi"/>
          <w:sz w:val="20"/>
          <w:szCs w:val="20"/>
        </w:rPr>
        <w:t xml:space="preserve">        </w:t>
      </w:r>
      <w:r w:rsidR="00C8430B">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213"/>
        <w:gridCol w:w="992"/>
        <w:gridCol w:w="1134"/>
        <w:gridCol w:w="1156"/>
        <w:gridCol w:w="1409"/>
        <w:gridCol w:w="1517"/>
      </w:tblGrid>
      <w:tr w:rsidR="00293B67" w14:paraId="5F4B3517" w14:textId="77777777" w:rsidTr="00D1054D">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7757D382" w:rsidR="00293B67" w:rsidRPr="00360852" w:rsidRDefault="00293B67" w:rsidP="005E478A">
            <w:pPr>
              <w:jc w:val="center"/>
              <w:rPr>
                <w:sz w:val="18"/>
                <w:szCs w:val="18"/>
              </w:rPr>
            </w:pPr>
            <w:r w:rsidRPr="00360852">
              <w:rPr>
                <w:sz w:val="18"/>
                <w:szCs w:val="18"/>
              </w:rPr>
              <w:t>(</w:t>
            </w:r>
            <w:r>
              <w:rPr>
                <w:sz w:val="18"/>
                <w:szCs w:val="18"/>
              </w:rPr>
              <w:t>1</w:t>
            </w:r>
            <w:r w:rsidR="003D3270">
              <w:rPr>
                <w:sz w:val="18"/>
                <w:szCs w:val="18"/>
              </w:rPr>
              <w:t>2</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F74ACE2"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D3270">
              <w:rPr>
                <w:sz w:val="18"/>
                <w:szCs w:val="18"/>
              </w:rPr>
              <w:t>2</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0DC996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D3270">
              <w:rPr>
                <w:sz w:val="18"/>
                <w:szCs w:val="18"/>
              </w:rPr>
              <w:t>2</w:t>
            </w:r>
            <w:r w:rsidRPr="00C23F75">
              <w:rPr>
                <w:sz w:val="18"/>
                <w:szCs w:val="18"/>
              </w:rPr>
              <w:t xml:space="preserve"> Puan)</w:t>
            </w:r>
          </w:p>
        </w:tc>
        <w:tc>
          <w:tcPr>
            <w:tcW w:w="1213"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D30FE6"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51FBD">
              <w:rPr>
                <w:sz w:val="18"/>
                <w:szCs w:val="18"/>
              </w:rPr>
              <w:t>1</w:t>
            </w:r>
            <w:r w:rsidR="003D3270">
              <w:rPr>
                <w:sz w:val="18"/>
                <w:szCs w:val="18"/>
              </w:rPr>
              <w:t>2</w:t>
            </w:r>
            <w:r w:rsidRPr="00DA47A3">
              <w:rPr>
                <w:sz w:val="18"/>
                <w:szCs w:val="18"/>
              </w:rPr>
              <w:t xml:space="preserve"> Puan)</w:t>
            </w:r>
          </w:p>
        </w:tc>
        <w:tc>
          <w:tcPr>
            <w:tcW w:w="992"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B3699D"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054D">
              <w:rPr>
                <w:sz w:val="18"/>
                <w:szCs w:val="18"/>
              </w:rPr>
              <w:t>0</w:t>
            </w:r>
            <w:r w:rsidRPr="00DA47A3">
              <w:rPr>
                <w:sz w:val="18"/>
                <w:szCs w:val="18"/>
              </w:rPr>
              <w:t xml:space="preserve"> Puan)</w:t>
            </w:r>
          </w:p>
        </w:tc>
        <w:tc>
          <w:tcPr>
            <w:tcW w:w="1134"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4394CA"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51FBD">
              <w:rPr>
                <w:sz w:val="18"/>
                <w:szCs w:val="18"/>
              </w:rPr>
              <w:t>0</w:t>
            </w:r>
            <w:r>
              <w:rPr>
                <w:sz w:val="18"/>
                <w:szCs w:val="18"/>
              </w:rPr>
              <w:t xml:space="preserve"> Puan)</w:t>
            </w:r>
          </w:p>
        </w:tc>
        <w:tc>
          <w:tcPr>
            <w:tcW w:w="1156"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96188E0" w14:textId="019590FA"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D3270">
              <w:rPr>
                <w:sz w:val="18"/>
                <w:szCs w:val="18"/>
              </w:rPr>
              <w:t>2</w:t>
            </w:r>
            <w:r>
              <w:rPr>
                <w:sz w:val="18"/>
                <w:szCs w:val="18"/>
              </w:rPr>
              <w:t xml:space="preserve">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D1054D">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3"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4"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6"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330804" w:rsidRDefault="00924C00" w:rsidP="003A3DF4">
            <w:pPr>
              <w:rPr>
                <w:rFonts w:ascii="Times New Roman" w:hAnsi="Times New Roman" w:cs="Times New Roman"/>
                <w:sz w:val="24"/>
                <w:szCs w:val="24"/>
              </w:rPr>
            </w:pPr>
            <w:r w:rsidRPr="0033080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C25086A" w14:textId="77777777" w:rsidR="00EA4EF1" w:rsidRPr="00EA4EF1" w:rsidRDefault="00EA4EF1" w:rsidP="00EA4EF1">
            <w:pPr>
              <w:rPr>
                <w:rFonts w:ascii="Times New Roman" w:hAnsi="Times New Roman" w:cs="Times New Roman"/>
                <w:noProof/>
                <w:sz w:val="24"/>
                <w:szCs w:val="24"/>
              </w:rPr>
            </w:pPr>
            <w:r w:rsidRPr="00EA4EF1">
              <w:rPr>
                <w:rFonts w:ascii="Times New Roman" w:hAnsi="Times New Roman" w:cs="Times New Roman"/>
                <w:noProof/>
                <w:sz w:val="24"/>
                <w:szCs w:val="24"/>
              </w:rPr>
              <w:t>Soğuk ve besinin az olduğu dönemlerde bazı hayvanlar, yaşamlarını sürdürebilmek için uzun süreli bir uyku hâline geçer. Bu döneme girmeden önce, uykuda harcanacak besini vücutlarında yağ olarak depolarlar. Uyku sırasında ise dışarıdan besin alamadıkları için depoladıkları besinlerden enerji sağlar; bu enerjiyle vücut sıcaklıklarını dengede tutar ve hayatta kalırlar. Ayı, yarasa, kirpi, sincap, yer sincabı, dağ sıçanı ve fındık faresi bu davranışı gösteren canlılardandır. Timsah ve yılan gibi sürüngenlerde de soğukla birlikte işlevlerin yavaşladığı, hareketsizliğin arttığı benzer bir süreç gözlenir.</w:t>
            </w:r>
          </w:p>
          <w:p w14:paraId="63CF7532" w14:textId="662E5F5D" w:rsidR="00EA4EF1" w:rsidRDefault="00EA4EF1" w:rsidP="00EA4EF1">
            <w:pPr>
              <w:rPr>
                <w:rFonts w:ascii="Times New Roman" w:hAnsi="Times New Roman" w:cs="Times New Roman"/>
                <w:b/>
                <w:bCs/>
                <w:noProof/>
                <w:sz w:val="24"/>
                <w:szCs w:val="24"/>
              </w:rPr>
            </w:pPr>
            <w:r>
              <w:rPr>
                <w:rFonts w:ascii="Times New Roman" w:hAnsi="Times New Roman" w:cs="Times New Roman"/>
                <w:b/>
                <w:bCs/>
                <w:noProof/>
                <w:sz w:val="24"/>
                <w:szCs w:val="24"/>
              </w:rPr>
              <w:t>A</w:t>
            </w:r>
            <w:r w:rsidRPr="00EA4EF1">
              <w:rPr>
                <w:rFonts w:ascii="Times New Roman" w:hAnsi="Times New Roman" w:cs="Times New Roman"/>
                <w:b/>
                <w:bCs/>
                <w:noProof/>
                <w:sz w:val="24"/>
                <w:szCs w:val="24"/>
              </w:rPr>
              <w:t>. Kış uykusundaki canlılar enerji ihtiyacını nasıl karşılar?</w:t>
            </w:r>
          </w:p>
          <w:p w14:paraId="1DBEA674" w14:textId="586D4BDA" w:rsidR="00EA4EF1" w:rsidRDefault="003269E3" w:rsidP="00EA4EF1">
            <w:pPr>
              <w:rPr>
                <w:rFonts w:ascii="Times New Roman" w:hAnsi="Times New Roman" w:cs="Times New Roman"/>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0CF0C3B5" w14:textId="77777777" w:rsidR="00EA4EF1" w:rsidRDefault="00EA4EF1" w:rsidP="00EA4EF1">
            <w:pPr>
              <w:rPr>
                <w:rFonts w:ascii="Times New Roman" w:hAnsi="Times New Roman" w:cs="Times New Roman"/>
                <w:noProof/>
                <w:sz w:val="24"/>
                <w:szCs w:val="24"/>
              </w:rPr>
            </w:pPr>
          </w:p>
          <w:p w14:paraId="02E61FA2" w14:textId="048211C7" w:rsidR="00EA4EF1" w:rsidRPr="00EA4EF1" w:rsidRDefault="00EA4EF1" w:rsidP="00EA4EF1">
            <w:pPr>
              <w:rPr>
                <w:rFonts w:ascii="Times New Roman" w:hAnsi="Times New Roman" w:cs="Times New Roman"/>
                <w:noProof/>
                <w:sz w:val="24"/>
                <w:szCs w:val="24"/>
              </w:rPr>
            </w:pPr>
            <w:r w:rsidRPr="00EA4EF1">
              <w:rPr>
                <w:rFonts w:ascii="Times New Roman" w:hAnsi="Times New Roman" w:cs="Times New Roman"/>
                <w:noProof/>
                <w:sz w:val="24"/>
                <w:szCs w:val="24"/>
              </w:rPr>
              <w:br/>
            </w:r>
            <w:r>
              <w:rPr>
                <w:rFonts w:ascii="Times New Roman" w:hAnsi="Times New Roman" w:cs="Times New Roman"/>
                <w:b/>
                <w:bCs/>
                <w:noProof/>
                <w:sz w:val="24"/>
                <w:szCs w:val="24"/>
              </w:rPr>
              <w:t>B</w:t>
            </w:r>
            <w:r w:rsidRPr="00EA4EF1">
              <w:rPr>
                <w:rFonts w:ascii="Times New Roman" w:hAnsi="Times New Roman" w:cs="Times New Roman"/>
                <w:b/>
                <w:bCs/>
                <w:noProof/>
                <w:sz w:val="24"/>
                <w:szCs w:val="24"/>
              </w:rPr>
              <w:t>. Canlılar için enerji neden gereklidir?</w:t>
            </w:r>
          </w:p>
          <w:p w14:paraId="04616806" w14:textId="58BC52FD" w:rsidR="00FD0F7A" w:rsidRDefault="003269E3" w:rsidP="002C14CE">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2B708CF6" w14:textId="77777777" w:rsidR="003269E3" w:rsidRDefault="003269E3" w:rsidP="002C14CE">
            <w:pPr>
              <w:rPr>
                <w:rFonts w:ascii="Times New Roman" w:hAnsi="Times New Roman" w:cs="Times New Roman"/>
                <w:noProof/>
                <w:sz w:val="24"/>
                <w:szCs w:val="24"/>
              </w:rPr>
            </w:pPr>
          </w:p>
          <w:p w14:paraId="4D3B307B" w14:textId="53008117" w:rsidR="002805AF" w:rsidRPr="00330804"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330804" w:rsidRDefault="005C69CC" w:rsidP="00B4403F">
            <w:pPr>
              <w:rPr>
                <w:rFonts w:ascii="Times New Roman" w:hAnsi="Times New Roman" w:cs="Times New Roman"/>
                <w:sz w:val="24"/>
                <w:szCs w:val="24"/>
              </w:rPr>
            </w:pPr>
            <w:r w:rsidRPr="00330804">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2DADBAD" w14:textId="38410BFC" w:rsidR="00FD0F7A" w:rsidRDefault="00EA4EF1" w:rsidP="00D20F83">
            <w:pPr>
              <w:rPr>
                <w:rFonts w:ascii="Times New Roman" w:hAnsi="Times New Roman" w:cs="Times New Roman"/>
                <w:noProof/>
                <w:sz w:val="24"/>
                <w:szCs w:val="24"/>
              </w:rPr>
            </w:pPr>
            <w:r w:rsidRPr="00EA4EF1">
              <w:rPr>
                <w:rFonts w:ascii="Times New Roman" w:hAnsi="Times New Roman" w:cs="Times New Roman"/>
                <w:noProof/>
                <w:sz w:val="24"/>
                <w:szCs w:val="24"/>
              </w:rPr>
              <w:t>Fotosentez hızına etki eden çevresel faktörler</w:t>
            </w:r>
            <w:r>
              <w:rPr>
                <w:rFonts w:ascii="Times New Roman" w:hAnsi="Times New Roman" w:cs="Times New Roman"/>
                <w:noProof/>
                <w:sz w:val="24"/>
                <w:szCs w:val="24"/>
              </w:rPr>
              <w:t>i yazınız. Bir tanesini açıklayınız.</w:t>
            </w:r>
          </w:p>
          <w:p w14:paraId="0655871F" w14:textId="77777777"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3F4526" w14:textId="77777777" w:rsidR="00EA4EF1" w:rsidRDefault="00EA4EF1" w:rsidP="00D20F83">
            <w:pPr>
              <w:rPr>
                <w:rFonts w:ascii="Times New Roman" w:hAnsi="Times New Roman" w:cs="Times New Roman"/>
                <w:noProof/>
                <w:sz w:val="24"/>
                <w:szCs w:val="24"/>
              </w:rPr>
            </w:pPr>
          </w:p>
          <w:p w14:paraId="507C7006" w14:textId="77777777" w:rsidR="002805AF" w:rsidRDefault="002805AF" w:rsidP="00D20F83">
            <w:pPr>
              <w:rPr>
                <w:rFonts w:ascii="Times New Roman" w:hAnsi="Times New Roman" w:cs="Times New Roman"/>
                <w:noProof/>
                <w:sz w:val="24"/>
                <w:szCs w:val="24"/>
              </w:rPr>
            </w:pPr>
          </w:p>
          <w:p w14:paraId="7D5C3A69" w14:textId="77777777" w:rsidR="00FD0F7A" w:rsidRDefault="00FD0F7A" w:rsidP="00D20F83">
            <w:pPr>
              <w:rPr>
                <w:rFonts w:ascii="Times New Roman" w:hAnsi="Times New Roman" w:cs="Times New Roman"/>
                <w:noProof/>
                <w:sz w:val="24"/>
                <w:szCs w:val="24"/>
              </w:rPr>
            </w:pPr>
          </w:p>
          <w:p w14:paraId="0B5FD4B9" w14:textId="77777777" w:rsidR="004B483D" w:rsidRDefault="004B483D" w:rsidP="00D20F83">
            <w:pPr>
              <w:rPr>
                <w:rFonts w:ascii="Times New Roman" w:hAnsi="Times New Roman" w:cs="Times New Roman"/>
                <w:noProof/>
                <w:sz w:val="24"/>
                <w:szCs w:val="24"/>
              </w:rPr>
            </w:pPr>
          </w:p>
          <w:p w14:paraId="5215C174" w14:textId="77777777" w:rsidR="004B483D" w:rsidRDefault="004B483D" w:rsidP="00D20F83">
            <w:pPr>
              <w:rPr>
                <w:rFonts w:ascii="Times New Roman" w:hAnsi="Times New Roman" w:cs="Times New Roman"/>
                <w:noProof/>
                <w:sz w:val="24"/>
                <w:szCs w:val="24"/>
              </w:rPr>
            </w:pPr>
          </w:p>
          <w:p w14:paraId="745BDD06" w14:textId="77777777" w:rsidR="004B483D" w:rsidRDefault="004B483D" w:rsidP="00D20F83">
            <w:pPr>
              <w:rPr>
                <w:rFonts w:ascii="Times New Roman" w:hAnsi="Times New Roman" w:cs="Times New Roman"/>
                <w:noProof/>
                <w:sz w:val="24"/>
                <w:szCs w:val="24"/>
              </w:rPr>
            </w:pPr>
          </w:p>
          <w:p w14:paraId="2EDC718D" w14:textId="77777777" w:rsidR="002805AF" w:rsidRDefault="002805AF" w:rsidP="00D20F83">
            <w:pPr>
              <w:rPr>
                <w:rFonts w:ascii="Times New Roman" w:hAnsi="Times New Roman" w:cs="Times New Roman"/>
                <w:noProof/>
                <w:sz w:val="24"/>
                <w:szCs w:val="24"/>
              </w:rPr>
            </w:pPr>
          </w:p>
          <w:p w14:paraId="24F570A5" w14:textId="48AC2F82" w:rsidR="002805AF" w:rsidRPr="00330804"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472CF8F" w14:textId="28621AA5" w:rsidR="004F77DA" w:rsidRDefault="00EA4EF1" w:rsidP="007464CF">
            <w:pPr>
              <w:rPr>
                <w:rFonts w:ascii="Times New Roman" w:hAnsi="Times New Roman" w:cs="Times New Roman"/>
                <w:b/>
                <w:bCs/>
                <w:noProof/>
                <w:sz w:val="24"/>
                <w:szCs w:val="24"/>
              </w:rPr>
            </w:pPr>
            <w:r w:rsidRPr="00EA4EF1">
              <w:rPr>
                <w:rFonts w:ascii="Times New Roman" w:hAnsi="Times New Roman" w:cs="Times New Roman"/>
                <w:noProof/>
                <w:sz w:val="24"/>
                <w:szCs w:val="24"/>
              </w:rPr>
              <w:t>Bir bitki fotosentez esnasında hangi maddeleri kullanır ve üretir?</w:t>
            </w:r>
            <w:r>
              <w:rPr>
                <w:rFonts w:ascii="Times New Roman" w:hAnsi="Times New Roman" w:cs="Times New Roman"/>
                <w:noProof/>
                <w:sz w:val="24"/>
                <w:szCs w:val="24"/>
              </w:rPr>
              <w:t xml:space="preserve"> Yazınız.</w:t>
            </w:r>
          </w:p>
          <w:p w14:paraId="1A2D5BF3" w14:textId="77777777"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3990BA14" w14:textId="77777777" w:rsidR="004F77DA" w:rsidRDefault="004F77DA" w:rsidP="007464CF">
            <w:pPr>
              <w:rPr>
                <w:rFonts w:ascii="Times New Roman" w:hAnsi="Times New Roman" w:cs="Times New Roman"/>
                <w:b/>
                <w:bCs/>
                <w:noProof/>
                <w:sz w:val="24"/>
                <w:szCs w:val="24"/>
              </w:rPr>
            </w:pPr>
          </w:p>
          <w:p w14:paraId="556CC89E" w14:textId="77777777" w:rsidR="004F77DA" w:rsidRDefault="004F77DA" w:rsidP="007464CF">
            <w:pPr>
              <w:rPr>
                <w:rFonts w:ascii="Times New Roman" w:hAnsi="Times New Roman" w:cs="Times New Roman"/>
                <w:b/>
                <w:bCs/>
                <w:noProof/>
                <w:sz w:val="24"/>
                <w:szCs w:val="24"/>
              </w:rPr>
            </w:pPr>
          </w:p>
          <w:p w14:paraId="39F4518A" w14:textId="77777777" w:rsidR="004B483D" w:rsidRDefault="004B483D" w:rsidP="007464CF">
            <w:pPr>
              <w:rPr>
                <w:rFonts w:ascii="Times New Roman" w:hAnsi="Times New Roman" w:cs="Times New Roman"/>
                <w:b/>
                <w:bCs/>
                <w:noProof/>
                <w:sz w:val="24"/>
                <w:szCs w:val="24"/>
              </w:rPr>
            </w:pPr>
          </w:p>
          <w:p w14:paraId="4C9DC418" w14:textId="77777777" w:rsidR="004B483D" w:rsidRDefault="004B483D" w:rsidP="007464CF">
            <w:pPr>
              <w:rPr>
                <w:rFonts w:ascii="Times New Roman" w:hAnsi="Times New Roman" w:cs="Times New Roman"/>
                <w:b/>
                <w:bCs/>
                <w:noProof/>
                <w:sz w:val="24"/>
                <w:szCs w:val="24"/>
              </w:rPr>
            </w:pPr>
          </w:p>
          <w:p w14:paraId="3DC2F752" w14:textId="77777777" w:rsidR="004B483D" w:rsidRDefault="004B483D" w:rsidP="007464CF">
            <w:pPr>
              <w:rPr>
                <w:rFonts w:ascii="Times New Roman" w:hAnsi="Times New Roman" w:cs="Times New Roman"/>
                <w:b/>
                <w:bCs/>
                <w:noProof/>
                <w:sz w:val="24"/>
                <w:szCs w:val="24"/>
              </w:rPr>
            </w:pPr>
          </w:p>
          <w:p w14:paraId="6629B52F" w14:textId="77777777" w:rsidR="004B483D" w:rsidRDefault="004B483D" w:rsidP="007464CF">
            <w:pPr>
              <w:rPr>
                <w:rFonts w:ascii="Times New Roman" w:hAnsi="Times New Roman" w:cs="Times New Roman"/>
                <w:b/>
                <w:bCs/>
                <w:noProof/>
                <w:sz w:val="24"/>
                <w:szCs w:val="24"/>
              </w:rPr>
            </w:pPr>
          </w:p>
          <w:p w14:paraId="749E7147" w14:textId="77777777" w:rsidR="004B483D" w:rsidRDefault="004B483D" w:rsidP="007464CF">
            <w:pPr>
              <w:rPr>
                <w:rFonts w:ascii="Times New Roman" w:hAnsi="Times New Roman" w:cs="Times New Roman"/>
                <w:b/>
                <w:bCs/>
                <w:noProof/>
                <w:sz w:val="24"/>
                <w:szCs w:val="24"/>
              </w:rPr>
            </w:pPr>
          </w:p>
          <w:p w14:paraId="0F92DFFE" w14:textId="77777777" w:rsidR="00263F3D" w:rsidRDefault="00263F3D" w:rsidP="007464CF">
            <w:pPr>
              <w:rPr>
                <w:rFonts w:ascii="Times New Roman" w:hAnsi="Times New Roman" w:cs="Times New Roman"/>
                <w:b/>
                <w:bCs/>
                <w:noProof/>
                <w:sz w:val="24"/>
                <w:szCs w:val="24"/>
              </w:rPr>
            </w:pPr>
          </w:p>
          <w:p w14:paraId="47164276" w14:textId="5E7CDFBC" w:rsidR="004B483D" w:rsidRPr="00330804" w:rsidRDefault="004B483D"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BDEC2E9" w14:textId="64D27DBD" w:rsidR="00FD0F7A" w:rsidRDefault="003269E3" w:rsidP="00601A49">
            <w:pPr>
              <w:rPr>
                <w:rFonts w:ascii="Times New Roman" w:hAnsi="Times New Roman" w:cs="Times New Roman"/>
                <w:noProof/>
                <w:sz w:val="24"/>
                <w:szCs w:val="24"/>
              </w:rPr>
            </w:pPr>
            <w:r w:rsidRPr="003269E3">
              <w:rPr>
                <w:rFonts w:ascii="Times New Roman" w:hAnsi="Times New Roman" w:cs="Times New Roman"/>
                <w:noProof/>
                <w:sz w:val="24"/>
                <w:szCs w:val="24"/>
              </w:rPr>
              <w:t>Işığa bağlı evrede üretilen temel moleküller</w:t>
            </w:r>
            <w:r>
              <w:rPr>
                <w:rFonts w:ascii="Times New Roman" w:hAnsi="Times New Roman" w:cs="Times New Roman"/>
                <w:noProof/>
                <w:sz w:val="24"/>
                <w:szCs w:val="24"/>
              </w:rPr>
              <w:t>i yazınız. Bu moleküllerin görevlerini kısaca beelirtiniz.</w:t>
            </w:r>
          </w:p>
          <w:p w14:paraId="5704376C" w14:textId="797132D7" w:rsidR="003269E3" w:rsidRDefault="003269E3" w:rsidP="00601A49">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6CEEE6A" w14:textId="77777777" w:rsidR="004B483D" w:rsidRDefault="004B483D" w:rsidP="00601A49">
            <w:pPr>
              <w:rPr>
                <w:rFonts w:ascii="Times New Roman" w:hAnsi="Times New Roman" w:cs="Times New Roman"/>
                <w:noProof/>
                <w:sz w:val="24"/>
                <w:szCs w:val="24"/>
              </w:rPr>
            </w:pPr>
          </w:p>
          <w:p w14:paraId="1305A935" w14:textId="77777777" w:rsidR="004B483D" w:rsidRDefault="004B483D" w:rsidP="00601A49">
            <w:pPr>
              <w:rPr>
                <w:rFonts w:ascii="Times New Roman" w:hAnsi="Times New Roman" w:cs="Times New Roman"/>
                <w:noProof/>
                <w:sz w:val="24"/>
                <w:szCs w:val="24"/>
              </w:rPr>
            </w:pPr>
          </w:p>
          <w:p w14:paraId="3F6875B5" w14:textId="77777777" w:rsidR="003269E3" w:rsidRDefault="003269E3" w:rsidP="00601A49">
            <w:pPr>
              <w:rPr>
                <w:rFonts w:ascii="Times New Roman" w:hAnsi="Times New Roman" w:cs="Times New Roman"/>
                <w:noProof/>
                <w:sz w:val="24"/>
                <w:szCs w:val="24"/>
              </w:rPr>
            </w:pPr>
          </w:p>
          <w:p w14:paraId="1A43280C" w14:textId="77777777" w:rsidR="003269E3" w:rsidRPr="00330804" w:rsidRDefault="003269E3" w:rsidP="00601A49">
            <w:pPr>
              <w:rPr>
                <w:rFonts w:ascii="Times New Roman" w:hAnsi="Times New Roman" w:cs="Times New Roman"/>
                <w:noProof/>
                <w:sz w:val="24"/>
                <w:szCs w:val="24"/>
              </w:rPr>
            </w:pPr>
          </w:p>
          <w:p w14:paraId="41F26C18" w14:textId="0F24C52D" w:rsidR="009857A9" w:rsidRPr="00330804"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330804" w:rsidRDefault="00924C00" w:rsidP="00B4403F">
            <w:pPr>
              <w:rPr>
                <w:rFonts w:ascii="Times New Roman" w:hAnsi="Times New Roman" w:cs="Times New Roman"/>
                <w:sz w:val="24"/>
                <w:szCs w:val="24"/>
              </w:rPr>
            </w:pPr>
            <w:r w:rsidRPr="0033080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09EFABE3" w14:textId="59C8ADFE" w:rsidR="00FD0F7A" w:rsidRPr="003269E3" w:rsidRDefault="003269E3" w:rsidP="00681B7B">
            <w:pPr>
              <w:rPr>
                <w:rFonts w:ascii="Times New Roman" w:hAnsi="Times New Roman" w:cs="Times New Roman"/>
                <w:noProof/>
                <w:sz w:val="24"/>
                <w:szCs w:val="24"/>
              </w:rPr>
            </w:pPr>
            <w:r w:rsidRPr="003269E3">
              <w:rPr>
                <w:rFonts w:ascii="Times New Roman" w:hAnsi="Times New Roman" w:cs="Times New Roman"/>
                <w:noProof/>
                <w:sz w:val="24"/>
                <w:szCs w:val="24"/>
              </w:rPr>
              <w:t>Pigmentler</w:t>
            </w:r>
            <w:r w:rsidRPr="003269E3">
              <w:rPr>
                <w:rFonts w:ascii="Times New Roman" w:hAnsi="Times New Roman" w:cs="Times New Roman"/>
                <w:noProof/>
                <w:sz w:val="24"/>
                <w:szCs w:val="24"/>
              </w:rPr>
              <w:t>in fotosentezdeki önemini kısaca yazınız.</w:t>
            </w:r>
          </w:p>
          <w:p w14:paraId="4B94AF70" w14:textId="77777777" w:rsidR="003269E3" w:rsidRDefault="003269E3" w:rsidP="003269E3">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3A95747" w14:textId="77777777" w:rsidR="003269E3" w:rsidRDefault="003269E3" w:rsidP="00681B7B">
            <w:pPr>
              <w:rPr>
                <w:rFonts w:ascii="Times New Roman" w:hAnsi="Times New Roman" w:cs="Times New Roman"/>
                <w:b/>
                <w:bCs/>
                <w:noProof/>
                <w:sz w:val="24"/>
                <w:szCs w:val="24"/>
              </w:rPr>
            </w:pPr>
          </w:p>
          <w:p w14:paraId="0E222708" w14:textId="77777777" w:rsidR="002805AF" w:rsidRDefault="002805AF" w:rsidP="00681B7B">
            <w:pPr>
              <w:rPr>
                <w:rFonts w:ascii="Times New Roman" w:hAnsi="Times New Roman" w:cs="Times New Roman"/>
                <w:b/>
                <w:bCs/>
                <w:noProof/>
                <w:sz w:val="24"/>
                <w:szCs w:val="24"/>
              </w:rPr>
            </w:pPr>
          </w:p>
          <w:p w14:paraId="2E1E7ED6" w14:textId="77777777" w:rsidR="004B483D" w:rsidRDefault="004B483D" w:rsidP="00681B7B">
            <w:pPr>
              <w:rPr>
                <w:rFonts w:ascii="Times New Roman" w:hAnsi="Times New Roman" w:cs="Times New Roman"/>
                <w:b/>
                <w:bCs/>
                <w:noProof/>
                <w:sz w:val="24"/>
                <w:szCs w:val="24"/>
              </w:rPr>
            </w:pPr>
          </w:p>
          <w:p w14:paraId="5CA17D17" w14:textId="77777777" w:rsidR="004B483D" w:rsidRDefault="004B483D" w:rsidP="00681B7B">
            <w:pPr>
              <w:rPr>
                <w:rFonts w:ascii="Times New Roman" w:hAnsi="Times New Roman" w:cs="Times New Roman"/>
                <w:b/>
                <w:bCs/>
                <w:noProof/>
                <w:sz w:val="24"/>
                <w:szCs w:val="24"/>
              </w:rPr>
            </w:pPr>
          </w:p>
          <w:p w14:paraId="189B96EE" w14:textId="77777777" w:rsidR="002805AF" w:rsidRDefault="002805AF" w:rsidP="00681B7B">
            <w:pPr>
              <w:rPr>
                <w:rFonts w:ascii="Times New Roman" w:hAnsi="Times New Roman" w:cs="Times New Roman"/>
                <w:b/>
                <w:bCs/>
                <w:noProof/>
                <w:sz w:val="24"/>
                <w:szCs w:val="24"/>
              </w:rPr>
            </w:pPr>
          </w:p>
          <w:p w14:paraId="46B02811" w14:textId="577EA80C" w:rsidR="00681B7B" w:rsidRPr="00330804"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330804" w:rsidRDefault="00D947ED" w:rsidP="00A72DD0">
            <w:pPr>
              <w:rPr>
                <w:rFonts w:ascii="Times New Roman" w:hAnsi="Times New Roman" w:cs="Times New Roman"/>
                <w:sz w:val="24"/>
                <w:szCs w:val="24"/>
              </w:rPr>
            </w:pPr>
            <w:r w:rsidRPr="0033080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A48834A" w14:textId="77777777" w:rsidR="004B483D" w:rsidRPr="004B483D" w:rsidRDefault="004B483D" w:rsidP="004B483D">
            <w:pPr>
              <w:rPr>
                <w:rFonts w:ascii="Times New Roman" w:hAnsi="Times New Roman" w:cs="Times New Roman"/>
                <w:noProof/>
                <w:sz w:val="24"/>
                <w:szCs w:val="24"/>
              </w:rPr>
            </w:pPr>
            <w:r w:rsidRPr="004B483D">
              <w:rPr>
                <w:rFonts w:ascii="Times New Roman" w:hAnsi="Times New Roman" w:cs="Times New Roman"/>
                <w:noProof/>
                <w:sz w:val="24"/>
                <w:szCs w:val="24"/>
              </w:rPr>
              <w:t>Işığa bağlı evreden gelen ATP’lerin defosforilasyonu sonucu açığa çıkan enerji ile NADPH’ın hidrojenleri ve CO2 birleştirilir, 3 karbonlu fosfogliseraldehit (PGAL) molekülleri sentezlenir.</w:t>
            </w:r>
          </w:p>
          <w:p w14:paraId="6AE17E21" w14:textId="77777777" w:rsidR="004B483D" w:rsidRDefault="004B483D" w:rsidP="004B483D">
            <w:pPr>
              <w:rPr>
                <w:rFonts w:ascii="Times New Roman" w:hAnsi="Times New Roman" w:cs="Times New Roman"/>
                <w:b/>
                <w:bCs/>
                <w:noProof/>
                <w:sz w:val="24"/>
                <w:szCs w:val="24"/>
              </w:rPr>
            </w:pPr>
            <w:r w:rsidRPr="003269E3">
              <w:rPr>
                <w:rFonts w:ascii="Times New Roman" w:hAnsi="Times New Roman" w:cs="Times New Roman"/>
                <w:b/>
                <w:bCs/>
                <w:noProof/>
                <w:sz w:val="24"/>
                <w:szCs w:val="24"/>
              </w:rPr>
              <w:t>PGAL</w:t>
            </w:r>
            <w:r>
              <w:rPr>
                <w:rFonts w:ascii="Times New Roman" w:hAnsi="Times New Roman" w:cs="Times New Roman"/>
                <w:b/>
                <w:bCs/>
                <w:noProof/>
                <w:sz w:val="24"/>
                <w:szCs w:val="24"/>
              </w:rPr>
              <w:t>’in fotosentezdeki önemini kısaca yazınız.</w:t>
            </w:r>
          </w:p>
          <w:p w14:paraId="6F6FBA93" w14:textId="7EEDC045" w:rsidR="001D6933" w:rsidRDefault="004B483D" w:rsidP="001D6933">
            <w:pPr>
              <w:rPr>
                <w:rFonts w:ascii="Times New Roman" w:hAnsi="Times New Roman" w:cs="Times New Roman"/>
                <w:b/>
                <w:bCs/>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6904374C" w14:textId="77777777" w:rsidR="00FD0F7A" w:rsidRDefault="00FD0F7A" w:rsidP="001D6933">
            <w:pPr>
              <w:rPr>
                <w:rFonts w:ascii="Times New Roman" w:hAnsi="Times New Roman" w:cs="Times New Roman"/>
                <w:b/>
                <w:bCs/>
                <w:noProof/>
                <w:sz w:val="24"/>
                <w:szCs w:val="24"/>
              </w:rPr>
            </w:pPr>
          </w:p>
          <w:p w14:paraId="299BDAA5" w14:textId="77777777" w:rsidR="00FD0F7A" w:rsidRDefault="00FD0F7A" w:rsidP="001D6933">
            <w:pPr>
              <w:rPr>
                <w:rFonts w:ascii="Times New Roman" w:hAnsi="Times New Roman" w:cs="Times New Roman"/>
                <w:b/>
                <w:bCs/>
                <w:noProof/>
                <w:sz w:val="24"/>
                <w:szCs w:val="24"/>
              </w:rPr>
            </w:pPr>
          </w:p>
          <w:p w14:paraId="210F5E2F" w14:textId="77777777" w:rsidR="004B483D" w:rsidRDefault="004B483D" w:rsidP="001D6933">
            <w:pPr>
              <w:rPr>
                <w:rFonts w:ascii="Times New Roman" w:hAnsi="Times New Roman" w:cs="Times New Roman"/>
                <w:b/>
                <w:bCs/>
                <w:noProof/>
                <w:sz w:val="24"/>
                <w:szCs w:val="24"/>
              </w:rPr>
            </w:pPr>
          </w:p>
          <w:p w14:paraId="69AEE0F6" w14:textId="77777777" w:rsidR="00FD0F7A" w:rsidRDefault="00FD0F7A" w:rsidP="001D6933">
            <w:pPr>
              <w:rPr>
                <w:rFonts w:ascii="Times New Roman" w:hAnsi="Times New Roman" w:cs="Times New Roman"/>
                <w:b/>
                <w:bCs/>
                <w:noProof/>
                <w:sz w:val="24"/>
                <w:szCs w:val="24"/>
              </w:rPr>
            </w:pPr>
          </w:p>
          <w:p w14:paraId="59CF6E8D" w14:textId="086F6C56" w:rsidR="00FD0F7A" w:rsidRPr="00330804" w:rsidRDefault="00FD0F7A"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330804" w:rsidRDefault="00293B67" w:rsidP="00723954">
            <w:pPr>
              <w:rPr>
                <w:rFonts w:ascii="Times New Roman" w:hAnsi="Times New Roman" w:cs="Times New Roman"/>
                <w:sz w:val="24"/>
                <w:szCs w:val="24"/>
              </w:rPr>
            </w:pPr>
            <w:r w:rsidRPr="00330804">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3845750D" w14:textId="77777777" w:rsidR="004B483D" w:rsidRDefault="004B483D" w:rsidP="004B483D">
            <w:pPr>
              <w:rPr>
                <w:rFonts w:ascii="Times New Roman" w:hAnsi="Times New Roman" w:cs="Times New Roman"/>
                <w:noProof/>
                <w:sz w:val="24"/>
                <w:szCs w:val="24"/>
              </w:rPr>
            </w:pPr>
            <w:r w:rsidRPr="003269E3">
              <w:rPr>
                <w:rFonts w:ascii="Times New Roman" w:hAnsi="Times New Roman" w:cs="Times New Roman"/>
                <w:noProof/>
                <w:sz w:val="24"/>
                <w:szCs w:val="24"/>
              </w:rPr>
              <w:t>Kemosentez yapan kemoototrof canlıların ekosistemlerde “üretici” olarak rolünü açıklayınız. Bu süreçte inorganik maddelerin oksidasyonundan açığa çıkan enerjinin ATP sentezine nasıl aktarıldığını ve ATP’nin organik madde üretimindeki işlevini anlatınız; ayrıca oksitlenebilen inorganik maddelere en az üç örnek veriniz.</w:t>
            </w:r>
          </w:p>
          <w:p w14:paraId="5BA83942" w14:textId="77777777" w:rsidR="004B483D" w:rsidRDefault="004B483D" w:rsidP="004B483D">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3B3437FA" w14:textId="77777777" w:rsidR="004B483D" w:rsidRDefault="004B483D" w:rsidP="001A1048">
            <w:pPr>
              <w:rPr>
                <w:rFonts w:ascii="Times New Roman" w:hAnsi="Times New Roman" w:cs="Times New Roman"/>
                <w:b/>
                <w:bCs/>
                <w:noProof/>
                <w:sz w:val="24"/>
                <w:szCs w:val="24"/>
              </w:rPr>
            </w:pPr>
          </w:p>
          <w:p w14:paraId="0E92072A" w14:textId="77777777" w:rsidR="004B483D" w:rsidRDefault="004B483D" w:rsidP="001A1048">
            <w:pPr>
              <w:rPr>
                <w:rFonts w:ascii="Times New Roman" w:hAnsi="Times New Roman" w:cs="Times New Roman"/>
                <w:b/>
                <w:bCs/>
                <w:noProof/>
                <w:sz w:val="24"/>
                <w:szCs w:val="24"/>
              </w:rPr>
            </w:pPr>
          </w:p>
          <w:p w14:paraId="39AD18F4" w14:textId="77777777" w:rsidR="004B483D" w:rsidRDefault="004B483D" w:rsidP="001A1048">
            <w:pPr>
              <w:rPr>
                <w:rFonts w:ascii="Times New Roman" w:hAnsi="Times New Roman" w:cs="Times New Roman"/>
                <w:b/>
                <w:bCs/>
                <w:noProof/>
                <w:sz w:val="24"/>
                <w:szCs w:val="24"/>
              </w:rPr>
            </w:pPr>
          </w:p>
          <w:p w14:paraId="052C8C7A" w14:textId="77777777" w:rsidR="004B483D" w:rsidRDefault="004B483D" w:rsidP="001A1048">
            <w:pPr>
              <w:rPr>
                <w:rFonts w:ascii="Times New Roman" w:hAnsi="Times New Roman" w:cs="Times New Roman"/>
                <w:b/>
                <w:bCs/>
                <w:noProof/>
                <w:sz w:val="24"/>
                <w:szCs w:val="24"/>
              </w:rPr>
            </w:pPr>
          </w:p>
          <w:p w14:paraId="05AEEF45" w14:textId="118674E7" w:rsidR="004F77DA" w:rsidRPr="00330804" w:rsidRDefault="004F77DA" w:rsidP="001A1048">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7A07C3" w:rsidRDefault="00293B67" w:rsidP="00723954">
            <w:pPr>
              <w:rPr>
                <w:rFonts w:ascii="Times New Roman" w:hAnsi="Times New Roman" w:cs="Times New Roman"/>
                <w:sz w:val="24"/>
                <w:szCs w:val="24"/>
              </w:rPr>
            </w:pPr>
            <w:r w:rsidRPr="007A07C3">
              <w:rPr>
                <w:rFonts w:ascii="Times New Roman" w:hAnsi="Times New Roman" w:cs="Times New Roman"/>
                <w:sz w:val="24"/>
                <w:szCs w:val="24"/>
              </w:rPr>
              <w:t>S8</w:t>
            </w:r>
          </w:p>
        </w:tc>
        <w:tc>
          <w:tcPr>
            <w:tcW w:w="10206" w:type="dxa"/>
            <w:shd w:val="clear" w:color="auto" w:fill="F2F2F2" w:themeFill="background1" w:themeFillShade="F2"/>
          </w:tcPr>
          <w:p w14:paraId="0850A884" w14:textId="77777777" w:rsidR="00293B67" w:rsidRPr="007A07C3"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3DBF63AE" w14:textId="57D0D76E" w:rsidR="00C773C4" w:rsidRPr="007A07C3" w:rsidRDefault="004B483D" w:rsidP="00723954">
            <w:pPr>
              <w:rPr>
                <w:rFonts w:ascii="Times New Roman" w:hAnsi="Times New Roman" w:cs="Times New Roman"/>
                <w:noProof/>
                <w:sz w:val="24"/>
                <w:szCs w:val="24"/>
              </w:rPr>
            </w:pPr>
            <w:r w:rsidRPr="004B483D">
              <w:rPr>
                <w:rFonts w:ascii="Times New Roman" w:hAnsi="Times New Roman" w:cs="Times New Roman"/>
                <w:noProof/>
                <w:sz w:val="24"/>
                <w:szCs w:val="24"/>
              </w:rPr>
              <w:t>Kuş, kurt, inek ve insan gibi canlı örneklerini dikkate alarak bu canlılarda gerçekleşen sindirim çeşidi (hücre içi–hücre dışı) ve sindirim yapısı bakımından sınıflandırma yapınız. Bu sınıflandırmada hangi ölçütleri kullandığınızı açıklayınız.</w:t>
            </w:r>
          </w:p>
          <w:p w14:paraId="563439DC" w14:textId="77777777" w:rsidR="004B483D" w:rsidRDefault="004B483D" w:rsidP="004B483D">
            <w:pPr>
              <w:rPr>
                <w:rFonts w:ascii="Segoe UI Symbol" w:hAnsi="Segoe UI Symbol" w:cs="Segoe UI Symbol"/>
                <w:noProof/>
                <w:sz w:val="24"/>
                <w:szCs w:val="24"/>
              </w:rPr>
            </w:pPr>
            <w:r w:rsidRPr="003269E3">
              <w:rPr>
                <w:rFonts w:ascii="Segoe UI Symbol" w:hAnsi="Segoe UI Symbol" w:cs="Segoe UI Symbol"/>
                <w:noProof/>
                <w:sz w:val="24"/>
                <w:szCs w:val="24"/>
              </w:rPr>
              <w:t>✎</w:t>
            </w:r>
            <w:r>
              <w:rPr>
                <w:rFonts w:ascii="Segoe UI Symbol" w:hAnsi="Segoe UI Symbol" w:cs="Segoe UI Symbol"/>
                <w:noProof/>
                <w:sz w:val="24"/>
                <w:szCs w:val="24"/>
              </w:rPr>
              <w:t>...</w:t>
            </w:r>
          </w:p>
          <w:p w14:paraId="46E7FD54" w14:textId="77777777" w:rsidR="004B483D" w:rsidRDefault="004B483D" w:rsidP="00723954">
            <w:pPr>
              <w:rPr>
                <w:rFonts w:ascii="Times New Roman" w:hAnsi="Times New Roman" w:cs="Times New Roman"/>
                <w:noProof/>
                <w:sz w:val="24"/>
                <w:szCs w:val="24"/>
              </w:rPr>
            </w:pPr>
          </w:p>
          <w:p w14:paraId="6CDBA144" w14:textId="77777777" w:rsidR="004B483D" w:rsidRPr="007A07C3" w:rsidRDefault="004B483D" w:rsidP="00723954">
            <w:pPr>
              <w:rPr>
                <w:rFonts w:ascii="Times New Roman" w:hAnsi="Times New Roman" w:cs="Times New Roman"/>
                <w:noProof/>
                <w:sz w:val="24"/>
                <w:szCs w:val="24"/>
              </w:rPr>
            </w:pPr>
          </w:p>
          <w:p w14:paraId="5B382157" w14:textId="77777777" w:rsidR="00C773C4" w:rsidRPr="007A07C3" w:rsidRDefault="00C773C4" w:rsidP="00723954">
            <w:pPr>
              <w:rPr>
                <w:rFonts w:ascii="Times New Roman" w:hAnsi="Times New Roman" w:cs="Times New Roman"/>
                <w:noProof/>
                <w:sz w:val="24"/>
                <w:szCs w:val="24"/>
              </w:rPr>
            </w:pPr>
          </w:p>
          <w:p w14:paraId="1BEC389B" w14:textId="77777777" w:rsidR="00293B67" w:rsidRPr="007A07C3" w:rsidRDefault="00293B67" w:rsidP="00723954">
            <w:pPr>
              <w:rPr>
                <w:rFonts w:ascii="Times New Roman" w:hAnsi="Times New Roman" w:cs="Times New Roman"/>
                <w:noProof/>
                <w:sz w:val="24"/>
                <w:szCs w:val="24"/>
              </w:rPr>
            </w:pPr>
          </w:p>
        </w:tc>
      </w:tr>
    </w:tbl>
    <w:p w14:paraId="7A939165" w14:textId="23C5918A"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10D56ECC" w14:textId="77777777" w:rsidR="00A64857" w:rsidRDefault="00A64857" w:rsidP="00EF1D31">
      <w:pPr>
        <w:rPr>
          <w:rFonts w:ascii="Times New Roman" w:hAnsi="Times New Roman" w:cs="Times New Roman"/>
          <w:bCs/>
          <w:iCs/>
          <w:sz w:val="24"/>
          <w:szCs w:val="24"/>
        </w:rPr>
      </w:pPr>
    </w:p>
    <w:p w14:paraId="42F6AEC0" w14:textId="576F4B0D"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5E66E3D4"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S1</w:t>
      </w:r>
    </w:p>
    <w:p w14:paraId="2C3F182E"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A. Kış uykusundaki canlılar enerji ihtiyacını nasıl karşılar?</w:t>
      </w:r>
      <w:r w:rsidRPr="00A64857">
        <w:rPr>
          <w:rFonts w:ascii="Times New Roman" w:hAnsi="Times New Roman" w:cs="Times New Roman"/>
          <w:bCs/>
          <w:iCs/>
          <w:sz w:val="24"/>
          <w:szCs w:val="24"/>
        </w:rPr>
        <w:br/>
        <w:t xml:space="preserve">Uykudan önce vücutlarında depoladıkları </w:t>
      </w:r>
      <w:r w:rsidRPr="00A64857">
        <w:rPr>
          <w:rFonts w:ascii="Times New Roman" w:hAnsi="Times New Roman" w:cs="Times New Roman"/>
          <w:b/>
          <w:bCs/>
          <w:iCs/>
          <w:sz w:val="24"/>
          <w:szCs w:val="24"/>
        </w:rPr>
        <w:t>yağ (ve glikojen)</w:t>
      </w:r>
      <w:r w:rsidRPr="00A64857">
        <w:rPr>
          <w:rFonts w:ascii="Times New Roman" w:hAnsi="Times New Roman" w:cs="Times New Roman"/>
          <w:bCs/>
          <w:iCs/>
          <w:sz w:val="24"/>
          <w:szCs w:val="24"/>
        </w:rPr>
        <w:t xml:space="preserve"> rezervlerini oksitleyerek ATP üretir; bu enerjiyle vücut ısısını dengede tutup yaşamsal faaliyetleri sürdürürler.</w:t>
      </w:r>
    </w:p>
    <w:p w14:paraId="0B8F603A"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B. Canlılar için enerji neden gereklidir?</w:t>
      </w:r>
      <w:r w:rsidRPr="00A64857">
        <w:rPr>
          <w:rFonts w:ascii="Times New Roman" w:hAnsi="Times New Roman" w:cs="Times New Roman"/>
          <w:bCs/>
          <w:iCs/>
          <w:sz w:val="24"/>
          <w:szCs w:val="24"/>
        </w:rPr>
        <w:br/>
      </w:r>
      <w:r w:rsidRPr="00A64857">
        <w:rPr>
          <w:rFonts w:ascii="Times New Roman" w:hAnsi="Times New Roman" w:cs="Times New Roman"/>
          <w:b/>
          <w:bCs/>
          <w:iCs/>
          <w:sz w:val="24"/>
          <w:szCs w:val="24"/>
        </w:rPr>
        <w:t>Homeostazi (vücut ısısı), dolaşım-solunum, sinir iletimi, kas hareketi, boşaltım, onarım-büyüme ve hücresel sentez</w:t>
      </w:r>
      <w:r w:rsidRPr="00A64857">
        <w:rPr>
          <w:rFonts w:ascii="Times New Roman" w:hAnsi="Times New Roman" w:cs="Times New Roman"/>
          <w:bCs/>
          <w:iCs/>
          <w:sz w:val="24"/>
          <w:szCs w:val="24"/>
        </w:rPr>
        <w:t xml:space="preserve"> gibi tüm metabolik olaylar için ATP gerekir.</w:t>
      </w:r>
    </w:p>
    <w:p w14:paraId="166B3770"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31D0A5E2">
          <v:rect id="_x0000_i1076" style="width:0;height:1.5pt" o:hralign="center" o:hrstd="t" o:hr="t" fillcolor="#a0a0a0" stroked="f"/>
        </w:pict>
      </w:r>
    </w:p>
    <w:p w14:paraId="2A3A772A"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S2</w:t>
      </w:r>
    </w:p>
    <w:p w14:paraId="1FFA57EF"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Fotosentez hızına etki eden çevresel faktörler:</w:t>
      </w:r>
    </w:p>
    <w:p w14:paraId="620C1ED9" w14:textId="77777777" w:rsidR="00A64857" w:rsidRPr="00A64857" w:rsidRDefault="00A64857" w:rsidP="00A64857">
      <w:pPr>
        <w:numPr>
          <w:ilvl w:val="0"/>
          <w:numId w:val="123"/>
        </w:numPr>
        <w:rPr>
          <w:rFonts w:ascii="Times New Roman" w:hAnsi="Times New Roman" w:cs="Times New Roman"/>
          <w:bCs/>
          <w:iCs/>
          <w:sz w:val="24"/>
          <w:szCs w:val="24"/>
        </w:rPr>
      </w:pPr>
      <w:r w:rsidRPr="00A64857">
        <w:rPr>
          <w:rFonts w:ascii="Times New Roman" w:hAnsi="Times New Roman" w:cs="Times New Roman"/>
          <w:b/>
          <w:bCs/>
          <w:iCs/>
          <w:sz w:val="24"/>
          <w:szCs w:val="24"/>
        </w:rPr>
        <w:t>Işık şiddeti ve dalga boyu (ışık kalitesi)</w:t>
      </w:r>
    </w:p>
    <w:p w14:paraId="06085F6D" w14:textId="77777777" w:rsidR="00A64857" w:rsidRPr="00A64857" w:rsidRDefault="00A64857" w:rsidP="00A64857">
      <w:pPr>
        <w:numPr>
          <w:ilvl w:val="0"/>
          <w:numId w:val="123"/>
        </w:numPr>
        <w:rPr>
          <w:rFonts w:ascii="Times New Roman" w:hAnsi="Times New Roman" w:cs="Times New Roman"/>
          <w:bCs/>
          <w:iCs/>
          <w:sz w:val="24"/>
          <w:szCs w:val="24"/>
        </w:rPr>
      </w:pPr>
      <w:r w:rsidRPr="00A64857">
        <w:rPr>
          <w:rFonts w:ascii="Times New Roman" w:hAnsi="Times New Roman" w:cs="Times New Roman"/>
          <w:b/>
          <w:bCs/>
          <w:iCs/>
          <w:sz w:val="24"/>
          <w:szCs w:val="24"/>
        </w:rPr>
        <w:t>CO₂ derişimi</w:t>
      </w:r>
    </w:p>
    <w:p w14:paraId="0A417DFE" w14:textId="77777777" w:rsidR="00A64857" w:rsidRPr="00A64857" w:rsidRDefault="00A64857" w:rsidP="00A64857">
      <w:pPr>
        <w:numPr>
          <w:ilvl w:val="0"/>
          <w:numId w:val="123"/>
        </w:numPr>
        <w:rPr>
          <w:rFonts w:ascii="Times New Roman" w:hAnsi="Times New Roman" w:cs="Times New Roman"/>
          <w:bCs/>
          <w:iCs/>
          <w:sz w:val="24"/>
          <w:szCs w:val="24"/>
        </w:rPr>
      </w:pPr>
      <w:r w:rsidRPr="00A64857">
        <w:rPr>
          <w:rFonts w:ascii="Times New Roman" w:hAnsi="Times New Roman" w:cs="Times New Roman"/>
          <w:b/>
          <w:bCs/>
          <w:iCs/>
          <w:sz w:val="24"/>
          <w:szCs w:val="24"/>
        </w:rPr>
        <w:t>Sıcaklık</w:t>
      </w:r>
    </w:p>
    <w:p w14:paraId="0D8B1EE4" w14:textId="77777777" w:rsidR="00A64857" w:rsidRPr="00A64857" w:rsidRDefault="00A64857" w:rsidP="00A64857">
      <w:pPr>
        <w:numPr>
          <w:ilvl w:val="0"/>
          <w:numId w:val="123"/>
        </w:numPr>
        <w:rPr>
          <w:rFonts w:ascii="Times New Roman" w:hAnsi="Times New Roman" w:cs="Times New Roman"/>
          <w:bCs/>
          <w:iCs/>
          <w:sz w:val="24"/>
          <w:szCs w:val="24"/>
        </w:rPr>
      </w:pPr>
      <w:r w:rsidRPr="00A64857">
        <w:rPr>
          <w:rFonts w:ascii="Times New Roman" w:hAnsi="Times New Roman" w:cs="Times New Roman"/>
          <w:b/>
          <w:bCs/>
          <w:iCs/>
          <w:sz w:val="24"/>
          <w:szCs w:val="24"/>
        </w:rPr>
        <w:t>Su durumu / stomaların açıklığı</w:t>
      </w:r>
    </w:p>
    <w:p w14:paraId="2D2CCB59" w14:textId="77777777" w:rsidR="00A64857" w:rsidRPr="00A64857" w:rsidRDefault="00A64857" w:rsidP="00A64857">
      <w:pPr>
        <w:numPr>
          <w:ilvl w:val="0"/>
          <w:numId w:val="123"/>
        </w:numPr>
        <w:rPr>
          <w:rFonts w:ascii="Times New Roman" w:hAnsi="Times New Roman" w:cs="Times New Roman"/>
          <w:bCs/>
          <w:iCs/>
          <w:sz w:val="24"/>
          <w:szCs w:val="24"/>
        </w:rPr>
      </w:pPr>
      <w:r w:rsidRPr="00A64857">
        <w:rPr>
          <w:rFonts w:ascii="Times New Roman" w:hAnsi="Times New Roman" w:cs="Times New Roman"/>
          <w:bCs/>
          <w:iCs/>
          <w:sz w:val="24"/>
          <w:szCs w:val="24"/>
        </w:rPr>
        <w:t xml:space="preserve">(Dolaylı) </w:t>
      </w:r>
      <w:r w:rsidRPr="00A64857">
        <w:rPr>
          <w:rFonts w:ascii="Times New Roman" w:hAnsi="Times New Roman" w:cs="Times New Roman"/>
          <w:b/>
          <w:bCs/>
          <w:iCs/>
          <w:sz w:val="24"/>
          <w:szCs w:val="24"/>
        </w:rPr>
        <w:t>Pigment miktarı, mineral besinler (Mg, N), O₂ düzeyi (C₃’te fotorespirasyon)</w:t>
      </w:r>
    </w:p>
    <w:p w14:paraId="2A81E9DA"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Açıklama (ör. CO₂):</w:t>
      </w:r>
      <w:r w:rsidRPr="00A64857">
        <w:rPr>
          <w:rFonts w:ascii="Times New Roman" w:hAnsi="Times New Roman" w:cs="Times New Roman"/>
          <w:bCs/>
          <w:iCs/>
          <w:sz w:val="24"/>
          <w:szCs w:val="24"/>
        </w:rPr>
        <w:t xml:space="preserve"> CO₂ derişimi arttıkça hız </w:t>
      </w:r>
      <w:r w:rsidRPr="00A64857">
        <w:rPr>
          <w:rFonts w:ascii="Times New Roman" w:hAnsi="Times New Roman" w:cs="Times New Roman"/>
          <w:b/>
          <w:bCs/>
          <w:iCs/>
          <w:sz w:val="24"/>
          <w:szCs w:val="24"/>
        </w:rPr>
        <w:t>doyuma kadar</w:t>
      </w:r>
      <w:r w:rsidRPr="00A64857">
        <w:rPr>
          <w:rFonts w:ascii="Times New Roman" w:hAnsi="Times New Roman" w:cs="Times New Roman"/>
          <w:bCs/>
          <w:iCs/>
          <w:sz w:val="24"/>
          <w:szCs w:val="24"/>
        </w:rPr>
        <w:t xml:space="preserve"> artar; Rubisco substratına erişim kolaylaşır. Doyumdan sonra başka basamak sınırlayıcı olur (ışık/enzim/sıcaklık).</w:t>
      </w:r>
    </w:p>
    <w:p w14:paraId="54F525D6"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2C78AEC9">
          <v:rect id="_x0000_i1077" style="width:0;height:1.5pt" o:hralign="center" o:hrstd="t" o:hr="t" fillcolor="#a0a0a0" stroked="f"/>
        </w:pict>
      </w:r>
    </w:p>
    <w:p w14:paraId="5BB9742F"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S3</w:t>
      </w:r>
    </w:p>
    <w:p w14:paraId="74AB090F"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Fotosentezde kullanılanlar ve üretilenler:</w:t>
      </w:r>
    </w:p>
    <w:p w14:paraId="60878A6B" w14:textId="77777777" w:rsidR="00A64857" w:rsidRPr="00A64857" w:rsidRDefault="00A64857" w:rsidP="00A64857">
      <w:pPr>
        <w:numPr>
          <w:ilvl w:val="0"/>
          <w:numId w:val="124"/>
        </w:numPr>
        <w:rPr>
          <w:rFonts w:ascii="Times New Roman" w:hAnsi="Times New Roman" w:cs="Times New Roman"/>
          <w:bCs/>
          <w:iCs/>
          <w:sz w:val="24"/>
          <w:szCs w:val="24"/>
        </w:rPr>
      </w:pPr>
      <w:r w:rsidRPr="00A64857">
        <w:rPr>
          <w:rFonts w:ascii="Times New Roman" w:hAnsi="Times New Roman" w:cs="Times New Roman"/>
          <w:b/>
          <w:bCs/>
          <w:iCs/>
          <w:sz w:val="24"/>
          <w:szCs w:val="24"/>
        </w:rPr>
        <w:t>Girdiler:</w:t>
      </w:r>
      <w:r w:rsidRPr="00A64857">
        <w:rPr>
          <w:rFonts w:ascii="Times New Roman" w:hAnsi="Times New Roman" w:cs="Times New Roman"/>
          <w:bCs/>
          <w:iCs/>
          <w:sz w:val="24"/>
          <w:szCs w:val="24"/>
        </w:rPr>
        <w:t xml:space="preserve"> CO₂, H₂O, </w:t>
      </w:r>
      <w:r w:rsidRPr="00A64857">
        <w:rPr>
          <w:rFonts w:ascii="Times New Roman" w:hAnsi="Times New Roman" w:cs="Times New Roman"/>
          <w:b/>
          <w:bCs/>
          <w:iCs/>
          <w:sz w:val="24"/>
          <w:szCs w:val="24"/>
        </w:rPr>
        <w:t>ışık enerjisi</w:t>
      </w:r>
      <w:r w:rsidRPr="00A64857">
        <w:rPr>
          <w:rFonts w:ascii="Times New Roman" w:hAnsi="Times New Roman" w:cs="Times New Roman"/>
          <w:bCs/>
          <w:iCs/>
          <w:sz w:val="24"/>
          <w:szCs w:val="24"/>
        </w:rPr>
        <w:t xml:space="preserve"> (klorofil aracılığıyla)</w:t>
      </w:r>
    </w:p>
    <w:p w14:paraId="4AD62262" w14:textId="77777777" w:rsidR="00A64857" w:rsidRPr="00A64857" w:rsidRDefault="00A64857" w:rsidP="00A64857">
      <w:pPr>
        <w:numPr>
          <w:ilvl w:val="0"/>
          <w:numId w:val="124"/>
        </w:numPr>
        <w:rPr>
          <w:rFonts w:ascii="Times New Roman" w:hAnsi="Times New Roman" w:cs="Times New Roman"/>
          <w:bCs/>
          <w:iCs/>
          <w:sz w:val="24"/>
          <w:szCs w:val="24"/>
        </w:rPr>
      </w:pPr>
      <w:r w:rsidRPr="00A64857">
        <w:rPr>
          <w:rFonts w:ascii="Times New Roman" w:hAnsi="Times New Roman" w:cs="Times New Roman"/>
          <w:b/>
          <w:bCs/>
          <w:iCs/>
          <w:sz w:val="24"/>
          <w:szCs w:val="24"/>
        </w:rPr>
        <w:t>Ürünler:</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C₆H₁₂O₆ (glikoz/organik madde)</w:t>
      </w:r>
      <w:r w:rsidRPr="00A64857">
        <w:rPr>
          <w:rFonts w:ascii="Times New Roman" w:hAnsi="Times New Roman" w:cs="Times New Roman"/>
          <w:bCs/>
          <w:iCs/>
          <w:sz w:val="24"/>
          <w:szCs w:val="24"/>
        </w:rPr>
        <w:t xml:space="preserve"> ve </w:t>
      </w:r>
      <w:r w:rsidRPr="00A64857">
        <w:rPr>
          <w:rFonts w:ascii="Times New Roman" w:hAnsi="Times New Roman" w:cs="Times New Roman"/>
          <w:b/>
          <w:bCs/>
          <w:iCs/>
          <w:sz w:val="24"/>
          <w:szCs w:val="24"/>
        </w:rPr>
        <w:t>O₂</w:t>
      </w:r>
    </w:p>
    <w:p w14:paraId="13F1D894" w14:textId="77777777" w:rsidR="00A64857" w:rsidRPr="00A64857" w:rsidRDefault="00A64857" w:rsidP="00A64857">
      <w:pPr>
        <w:numPr>
          <w:ilvl w:val="0"/>
          <w:numId w:val="124"/>
        </w:numPr>
        <w:rPr>
          <w:rFonts w:ascii="Times New Roman" w:hAnsi="Times New Roman" w:cs="Times New Roman"/>
          <w:bCs/>
          <w:iCs/>
          <w:sz w:val="24"/>
          <w:szCs w:val="24"/>
        </w:rPr>
      </w:pPr>
      <w:r w:rsidRPr="00A64857">
        <w:rPr>
          <w:rFonts w:ascii="Times New Roman" w:hAnsi="Times New Roman" w:cs="Times New Roman"/>
          <w:b/>
          <w:bCs/>
          <w:iCs/>
          <w:sz w:val="24"/>
          <w:szCs w:val="24"/>
        </w:rPr>
        <w:t>Genel denklem:</w:t>
      </w:r>
      <w:r w:rsidRPr="00A64857">
        <w:rPr>
          <w:rFonts w:ascii="Times New Roman" w:hAnsi="Times New Roman" w:cs="Times New Roman"/>
          <w:bCs/>
          <w:iCs/>
          <w:sz w:val="24"/>
          <w:szCs w:val="24"/>
        </w:rPr>
        <w:t xml:space="preserve"> 6 CO₂ + 6 H₂O → C₆H₁₂O₆ + 6 O₂ (ışık/klorofil)</w:t>
      </w:r>
    </w:p>
    <w:p w14:paraId="400E6A7A"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2CD62D23">
          <v:rect id="_x0000_i1078" style="width:0;height:1.5pt" o:hralign="center" o:hrstd="t" o:hr="t" fillcolor="#a0a0a0" stroked="f"/>
        </w:pict>
      </w:r>
    </w:p>
    <w:p w14:paraId="04179374"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S4</w:t>
      </w:r>
    </w:p>
    <w:p w14:paraId="5F5848DF" w14:textId="77777777" w:rsidR="00A64857" w:rsidRPr="00A64857" w:rsidRDefault="00A64857" w:rsidP="00A64857">
      <w:pPr>
        <w:rPr>
          <w:rFonts w:ascii="Times New Roman" w:hAnsi="Times New Roman" w:cs="Times New Roman"/>
          <w:iCs/>
          <w:sz w:val="24"/>
          <w:szCs w:val="24"/>
        </w:rPr>
      </w:pPr>
      <w:r w:rsidRPr="00A64857">
        <w:rPr>
          <w:rFonts w:ascii="Times New Roman" w:hAnsi="Times New Roman" w:cs="Times New Roman"/>
          <w:iCs/>
          <w:sz w:val="24"/>
          <w:szCs w:val="24"/>
        </w:rPr>
        <w:t>Işığa bağlı evrede üretilen temel moleküller ATP ve NADPH’tır. Bu moleküller, fotosentezin ikinci evresi olan ışıktan bağımsız evrede organik madde sentezi için kullanılır. Işığa bağlı evrede üretilen ATP ve NADPH, CO₂ ile birleşerek organik bileşenlerin sentezinde görev alır. Böylece ışığın sağladığı enerji, canlılar tarafından kullanılabilecek kimyasal forma dönüştürülmüş olu</w:t>
      </w:r>
      <w:r w:rsidRPr="00A64857">
        <w:rPr>
          <w:rFonts w:ascii="Times New Roman" w:hAnsi="Times New Roman" w:cs="Times New Roman"/>
          <w:iCs/>
          <w:sz w:val="24"/>
          <w:szCs w:val="24"/>
        </w:rPr>
        <w:t>R.</w:t>
      </w:r>
    </w:p>
    <w:p w14:paraId="6F96C2D3" w14:textId="5F65CC3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2F8E6292">
          <v:rect id="_x0000_i1079" style="width:0;height:1.5pt" o:hralign="center" o:hrstd="t" o:hr="t" fillcolor="#a0a0a0" stroked="f"/>
        </w:pict>
      </w:r>
    </w:p>
    <w:p w14:paraId="05BCFDCF"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S5</w:t>
      </w:r>
    </w:p>
    <w:p w14:paraId="3E61AA11" w14:textId="5B124D15" w:rsid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Pigmentlerin fotosentezde önemi:</w:t>
      </w:r>
      <w:r w:rsidRPr="00A64857">
        <w:rPr>
          <w:rFonts w:ascii="Times New Roman" w:hAnsi="Times New Roman" w:cs="Times New Roman"/>
          <w:bCs/>
          <w:iCs/>
          <w:sz w:val="24"/>
          <w:szCs w:val="24"/>
        </w:rPr>
        <w:br/>
        <w:t xml:space="preserve">Işığı </w:t>
      </w:r>
      <w:r w:rsidRPr="00A64857">
        <w:rPr>
          <w:rFonts w:ascii="Times New Roman" w:hAnsi="Times New Roman" w:cs="Times New Roman"/>
          <w:b/>
          <w:bCs/>
          <w:iCs/>
          <w:sz w:val="24"/>
          <w:szCs w:val="24"/>
        </w:rPr>
        <w:t>soğurup</w:t>
      </w:r>
      <w:r w:rsidRPr="00A64857">
        <w:rPr>
          <w:rFonts w:ascii="Times New Roman" w:hAnsi="Times New Roman" w:cs="Times New Roman"/>
          <w:bCs/>
          <w:iCs/>
          <w:sz w:val="24"/>
          <w:szCs w:val="24"/>
        </w:rPr>
        <w:t xml:space="preserve"> enerjiye çevirir, enerjiyi </w:t>
      </w:r>
      <w:r w:rsidRPr="00A64857">
        <w:rPr>
          <w:rFonts w:ascii="Times New Roman" w:hAnsi="Times New Roman" w:cs="Times New Roman"/>
          <w:b/>
          <w:bCs/>
          <w:iCs/>
          <w:sz w:val="24"/>
          <w:szCs w:val="24"/>
        </w:rPr>
        <w:t>reaksiyon merkezine</w:t>
      </w:r>
      <w:r w:rsidRPr="00A64857">
        <w:rPr>
          <w:rFonts w:ascii="Times New Roman" w:hAnsi="Times New Roman" w:cs="Times New Roman"/>
          <w:bCs/>
          <w:iCs/>
          <w:sz w:val="24"/>
          <w:szCs w:val="24"/>
        </w:rPr>
        <w:t xml:space="preserve"> iletir. Farklı pigmentler (klorofiller, karotenoidler) farklı </w:t>
      </w:r>
      <w:r w:rsidRPr="00A64857">
        <w:rPr>
          <w:rFonts w:ascii="Times New Roman" w:hAnsi="Times New Roman" w:cs="Times New Roman"/>
          <w:b/>
          <w:bCs/>
          <w:iCs/>
          <w:sz w:val="24"/>
          <w:szCs w:val="24"/>
        </w:rPr>
        <w:t>dalga boylarını</w:t>
      </w:r>
      <w:r w:rsidRPr="00A64857">
        <w:rPr>
          <w:rFonts w:ascii="Times New Roman" w:hAnsi="Times New Roman" w:cs="Times New Roman"/>
          <w:bCs/>
          <w:iCs/>
          <w:sz w:val="24"/>
          <w:szCs w:val="24"/>
        </w:rPr>
        <w:t xml:space="preserve"> toplar; bu da verimi ve çeşitli ışık koşullarına uyumu artırır.</w:t>
      </w:r>
    </w:p>
    <w:p w14:paraId="4B6F522E" w14:textId="77777777" w:rsidR="00A64857" w:rsidRPr="00A64857" w:rsidRDefault="00A64857" w:rsidP="00A64857">
      <w:pPr>
        <w:rPr>
          <w:rFonts w:ascii="Times New Roman" w:hAnsi="Times New Roman" w:cs="Times New Roman"/>
          <w:bCs/>
          <w:iCs/>
          <w:sz w:val="24"/>
          <w:szCs w:val="24"/>
        </w:rPr>
      </w:pPr>
    </w:p>
    <w:p w14:paraId="43C62D09" w14:textId="17C426D4"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lastRenderedPageBreak/>
        <w:pict w14:anchorId="04684020">
          <v:rect id="_x0000_i1080" style="width:0;height:1.5pt" o:hralign="center" o:hrstd="t" o:hr="t" fillcolor="#a0a0a0" stroked="f"/>
        </w:pict>
      </w:r>
    </w:p>
    <w:p w14:paraId="24BA8A76"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S6</w:t>
      </w:r>
    </w:p>
    <w:p w14:paraId="1F4F8209" w14:textId="407BA389" w:rsid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t>PGAL, bitkinin ihtiyaç duyduğu birçok organik bileşiğin sentezinde temel rol oynar. PGAL; doğrudan glikoz, sükroz, diğer polisakkaritler gibi enerji sağlayıcı temel karbohidratların üretimine katılır</w:t>
      </w:r>
      <w:r>
        <w:rPr>
          <w:rFonts w:ascii="Times New Roman" w:hAnsi="Times New Roman" w:cs="Times New Roman"/>
          <w:bCs/>
          <w:iCs/>
          <w:sz w:val="24"/>
          <w:szCs w:val="24"/>
        </w:rPr>
        <w:t xml:space="preserve">. </w:t>
      </w:r>
      <w:r w:rsidRPr="00A64857">
        <w:rPr>
          <w:rFonts w:ascii="Times New Roman" w:hAnsi="Times New Roman" w:cs="Times New Roman"/>
          <w:bCs/>
          <w:iCs/>
          <w:sz w:val="24"/>
          <w:szCs w:val="24"/>
        </w:rPr>
        <w:t>PGAL aynı zamanda çeşitli organik moleküllerin sentezinde görev alır</w:t>
      </w:r>
      <w:r>
        <w:rPr>
          <w:rFonts w:ascii="Times New Roman" w:hAnsi="Times New Roman" w:cs="Times New Roman"/>
          <w:bCs/>
          <w:iCs/>
          <w:sz w:val="24"/>
          <w:szCs w:val="24"/>
        </w:rPr>
        <w:t xml:space="preserve">. </w:t>
      </w:r>
      <w:r w:rsidRPr="00A64857">
        <w:rPr>
          <w:rFonts w:ascii="Times New Roman" w:hAnsi="Times New Roman" w:cs="Times New Roman"/>
          <w:bCs/>
          <w:iCs/>
          <w:sz w:val="24"/>
          <w:szCs w:val="24"/>
        </w:rPr>
        <w:t>PGAL; yağ asidi, gliserol gibi lipitlerin oluşumuna katılarak hücre zarlarının yapısına ve enerji depolanmasına katkı sağlar. Ayrıca amino asitlerin sentezlenmesinde rol oynayarak protein üretimi için gerekli bileşenleri oluşturur. PGAL, bitkilerin büyüme ve gelişme süreçlerini düzenleyen vitamin ve hormonların üretiminde de kullanılır</w:t>
      </w:r>
    </w:p>
    <w:p w14:paraId="7B328672" w14:textId="58F08C9E"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2E70D13C">
          <v:rect id="_x0000_i1081" style="width:0;height:1.5pt" o:hralign="center" o:hrstd="t" o:hr="t" fillcolor="#a0a0a0" stroked="f"/>
        </w:pict>
      </w:r>
    </w:p>
    <w:p w14:paraId="5C5CBFCB"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S7</w:t>
      </w:r>
    </w:p>
    <w:p w14:paraId="6D36BCAA"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Kemosentez ve kemoototrofların üretici rolü:</w:t>
      </w:r>
      <w:r w:rsidRPr="00A64857">
        <w:rPr>
          <w:rFonts w:ascii="Times New Roman" w:hAnsi="Times New Roman" w:cs="Times New Roman"/>
          <w:bCs/>
          <w:iCs/>
          <w:sz w:val="24"/>
          <w:szCs w:val="24"/>
        </w:rPr>
        <w:br/>
        <w:t xml:space="preserve">Kemoototroflar H₂S, H₂, NH₃, NO₂⁻, Fe²⁺, S gibi </w:t>
      </w:r>
      <w:r w:rsidRPr="00A64857">
        <w:rPr>
          <w:rFonts w:ascii="Times New Roman" w:hAnsi="Times New Roman" w:cs="Times New Roman"/>
          <w:b/>
          <w:bCs/>
          <w:iCs/>
          <w:sz w:val="24"/>
          <w:szCs w:val="24"/>
        </w:rPr>
        <w:t>inorganik maddeleri oksitleyerek</w:t>
      </w:r>
      <w:r w:rsidRPr="00A64857">
        <w:rPr>
          <w:rFonts w:ascii="Times New Roman" w:hAnsi="Times New Roman" w:cs="Times New Roman"/>
          <w:bCs/>
          <w:iCs/>
          <w:sz w:val="24"/>
          <w:szCs w:val="24"/>
        </w:rPr>
        <w:t xml:space="preserve"> açığa çıkan enerjiyi </w:t>
      </w:r>
      <w:r w:rsidRPr="00A64857">
        <w:rPr>
          <w:rFonts w:ascii="Times New Roman" w:hAnsi="Times New Roman" w:cs="Times New Roman"/>
          <w:b/>
          <w:bCs/>
          <w:iCs/>
          <w:sz w:val="24"/>
          <w:szCs w:val="24"/>
        </w:rPr>
        <w:t>elektron taşıma zinciri</w:t>
      </w:r>
      <w:r w:rsidRPr="00A64857">
        <w:rPr>
          <w:rFonts w:ascii="Times New Roman" w:hAnsi="Times New Roman" w:cs="Times New Roman"/>
          <w:bCs/>
          <w:iCs/>
          <w:sz w:val="24"/>
          <w:szCs w:val="24"/>
        </w:rPr>
        <w:t xml:space="preserve"> üzerinden </w:t>
      </w:r>
      <w:r w:rsidRPr="00A64857">
        <w:rPr>
          <w:rFonts w:ascii="Times New Roman" w:hAnsi="Times New Roman" w:cs="Times New Roman"/>
          <w:b/>
          <w:bCs/>
          <w:iCs/>
          <w:sz w:val="24"/>
          <w:szCs w:val="24"/>
        </w:rPr>
        <w:t>proton gradienti</w:t>
      </w:r>
      <w:r w:rsidRPr="00A64857">
        <w:rPr>
          <w:rFonts w:ascii="Times New Roman" w:hAnsi="Times New Roman" w:cs="Times New Roman"/>
          <w:bCs/>
          <w:iCs/>
          <w:sz w:val="24"/>
          <w:szCs w:val="24"/>
        </w:rPr>
        <w:t xml:space="preserve"> oluşturmakta kullanır; </w:t>
      </w:r>
      <w:r w:rsidRPr="00A64857">
        <w:rPr>
          <w:rFonts w:ascii="Times New Roman" w:hAnsi="Times New Roman" w:cs="Times New Roman"/>
          <w:b/>
          <w:bCs/>
          <w:iCs/>
          <w:sz w:val="24"/>
          <w:szCs w:val="24"/>
        </w:rPr>
        <w:t>ATP sentaz</w:t>
      </w:r>
      <w:r w:rsidRPr="00A64857">
        <w:rPr>
          <w:rFonts w:ascii="Times New Roman" w:hAnsi="Times New Roman" w:cs="Times New Roman"/>
          <w:bCs/>
          <w:iCs/>
          <w:sz w:val="24"/>
          <w:szCs w:val="24"/>
        </w:rPr>
        <w:t xml:space="preserve"> ile </w:t>
      </w:r>
      <w:r w:rsidRPr="00A64857">
        <w:rPr>
          <w:rFonts w:ascii="Times New Roman" w:hAnsi="Times New Roman" w:cs="Times New Roman"/>
          <w:b/>
          <w:bCs/>
          <w:iCs/>
          <w:sz w:val="24"/>
          <w:szCs w:val="24"/>
        </w:rPr>
        <w:t>ATP</w:t>
      </w:r>
      <w:r w:rsidRPr="00A64857">
        <w:rPr>
          <w:rFonts w:ascii="Times New Roman" w:hAnsi="Times New Roman" w:cs="Times New Roman"/>
          <w:bCs/>
          <w:iCs/>
          <w:sz w:val="24"/>
          <w:szCs w:val="24"/>
        </w:rPr>
        <w:t xml:space="preserve"> sentezlenir. Ayrıca indirgeme eşleriyle CO₂ </w:t>
      </w:r>
      <w:r w:rsidRPr="00A64857">
        <w:rPr>
          <w:rFonts w:ascii="Times New Roman" w:hAnsi="Times New Roman" w:cs="Times New Roman"/>
          <w:b/>
          <w:bCs/>
          <w:iCs/>
          <w:sz w:val="24"/>
          <w:szCs w:val="24"/>
        </w:rPr>
        <w:t>indirgenip</w:t>
      </w:r>
      <w:r w:rsidRPr="00A64857">
        <w:rPr>
          <w:rFonts w:ascii="Times New Roman" w:hAnsi="Times New Roman" w:cs="Times New Roman"/>
          <w:bCs/>
          <w:iCs/>
          <w:sz w:val="24"/>
          <w:szCs w:val="24"/>
        </w:rPr>
        <w:t xml:space="preserve"> organik madde üretilir.</w:t>
      </w:r>
    </w:p>
    <w:p w14:paraId="67F0B181" w14:textId="77777777" w:rsidR="00A64857" w:rsidRPr="00A64857" w:rsidRDefault="00A64857" w:rsidP="00A64857">
      <w:pPr>
        <w:numPr>
          <w:ilvl w:val="0"/>
          <w:numId w:val="127"/>
        </w:numPr>
        <w:rPr>
          <w:rFonts w:ascii="Times New Roman" w:hAnsi="Times New Roman" w:cs="Times New Roman"/>
          <w:bCs/>
          <w:iCs/>
          <w:sz w:val="24"/>
          <w:szCs w:val="24"/>
        </w:rPr>
      </w:pPr>
      <w:r w:rsidRPr="00A64857">
        <w:rPr>
          <w:rFonts w:ascii="Times New Roman" w:hAnsi="Times New Roman" w:cs="Times New Roman"/>
          <w:b/>
          <w:bCs/>
          <w:iCs/>
          <w:sz w:val="24"/>
          <w:szCs w:val="24"/>
        </w:rPr>
        <w:t>ATP’nin işlevi:</w:t>
      </w:r>
      <w:r w:rsidRPr="00A64857">
        <w:rPr>
          <w:rFonts w:ascii="Times New Roman" w:hAnsi="Times New Roman" w:cs="Times New Roman"/>
          <w:bCs/>
          <w:iCs/>
          <w:sz w:val="24"/>
          <w:szCs w:val="24"/>
        </w:rPr>
        <w:t xml:space="preserve"> CO₂’nin şekerlere çevrildiği tepkimeleri </w:t>
      </w:r>
      <w:r w:rsidRPr="00A64857">
        <w:rPr>
          <w:rFonts w:ascii="Times New Roman" w:hAnsi="Times New Roman" w:cs="Times New Roman"/>
          <w:b/>
          <w:bCs/>
          <w:iCs/>
          <w:sz w:val="24"/>
          <w:szCs w:val="24"/>
        </w:rPr>
        <w:t>enerjiyle</w:t>
      </w:r>
      <w:r w:rsidRPr="00A64857">
        <w:rPr>
          <w:rFonts w:ascii="Times New Roman" w:hAnsi="Times New Roman" w:cs="Times New Roman"/>
          <w:bCs/>
          <w:iCs/>
          <w:sz w:val="24"/>
          <w:szCs w:val="24"/>
        </w:rPr>
        <w:t xml:space="preserve"> yürütür.</w:t>
      </w:r>
    </w:p>
    <w:p w14:paraId="17D6837F" w14:textId="77777777" w:rsidR="00A64857" w:rsidRPr="00A64857" w:rsidRDefault="00A64857" w:rsidP="00A64857">
      <w:pPr>
        <w:numPr>
          <w:ilvl w:val="0"/>
          <w:numId w:val="127"/>
        </w:numPr>
        <w:rPr>
          <w:rFonts w:ascii="Times New Roman" w:hAnsi="Times New Roman" w:cs="Times New Roman"/>
          <w:bCs/>
          <w:iCs/>
          <w:sz w:val="24"/>
          <w:szCs w:val="24"/>
        </w:rPr>
      </w:pPr>
      <w:r w:rsidRPr="00A64857">
        <w:rPr>
          <w:rFonts w:ascii="Times New Roman" w:hAnsi="Times New Roman" w:cs="Times New Roman"/>
          <w:b/>
          <w:bCs/>
          <w:iCs/>
          <w:sz w:val="24"/>
          <w:szCs w:val="24"/>
        </w:rPr>
        <w:t>Ekosistemde rol:</w:t>
      </w:r>
      <w:r w:rsidRPr="00A64857">
        <w:rPr>
          <w:rFonts w:ascii="Times New Roman" w:hAnsi="Times New Roman" w:cs="Times New Roman"/>
          <w:bCs/>
          <w:iCs/>
          <w:sz w:val="24"/>
          <w:szCs w:val="24"/>
        </w:rPr>
        <w:t xml:space="preserve"> Işık olmaksızın (gece-gündüz fark etmeksizin) </w:t>
      </w:r>
      <w:r w:rsidRPr="00A64857">
        <w:rPr>
          <w:rFonts w:ascii="Times New Roman" w:hAnsi="Times New Roman" w:cs="Times New Roman"/>
          <w:b/>
          <w:bCs/>
          <w:iCs/>
          <w:sz w:val="24"/>
          <w:szCs w:val="24"/>
        </w:rPr>
        <w:t>organik maddeyi ilk kez</w:t>
      </w:r>
      <w:r w:rsidRPr="00A64857">
        <w:rPr>
          <w:rFonts w:ascii="Times New Roman" w:hAnsi="Times New Roman" w:cs="Times New Roman"/>
          <w:bCs/>
          <w:iCs/>
          <w:sz w:val="24"/>
          <w:szCs w:val="24"/>
        </w:rPr>
        <w:t xml:space="preserve"> üreterek </w:t>
      </w:r>
      <w:r w:rsidRPr="00A64857">
        <w:rPr>
          <w:rFonts w:ascii="Times New Roman" w:hAnsi="Times New Roman" w:cs="Times New Roman"/>
          <w:b/>
          <w:bCs/>
          <w:iCs/>
          <w:sz w:val="24"/>
          <w:szCs w:val="24"/>
        </w:rPr>
        <w:t>enerji akışını başlatan üreticilerdir.</w:t>
      </w:r>
    </w:p>
    <w:p w14:paraId="1B7F6C9D" w14:textId="77777777" w:rsidR="00A64857" w:rsidRPr="00A64857" w:rsidRDefault="00A64857" w:rsidP="00A64857">
      <w:pPr>
        <w:numPr>
          <w:ilvl w:val="0"/>
          <w:numId w:val="127"/>
        </w:numPr>
        <w:rPr>
          <w:rFonts w:ascii="Times New Roman" w:hAnsi="Times New Roman" w:cs="Times New Roman"/>
          <w:bCs/>
          <w:iCs/>
          <w:sz w:val="24"/>
          <w:szCs w:val="24"/>
        </w:rPr>
      </w:pPr>
      <w:r w:rsidRPr="00A64857">
        <w:rPr>
          <w:rFonts w:ascii="Times New Roman" w:hAnsi="Times New Roman" w:cs="Times New Roman"/>
          <w:b/>
          <w:bCs/>
          <w:iCs/>
          <w:sz w:val="24"/>
          <w:szCs w:val="24"/>
        </w:rPr>
        <w:t>Oksitlenebilen inorganiklere örnekler:</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H₂S, H₂, NH₃, NO₂⁻, Fe²⁺, S</w:t>
      </w:r>
      <w:r w:rsidRPr="00A64857">
        <w:rPr>
          <w:rFonts w:ascii="Times New Roman" w:hAnsi="Times New Roman" w:cs="Times New Roman"/>
          <w:bCs/>
          <w:iCs/>
          <w:sz w:val="24"/>
          <w:szCs w:val="24"/>
        </w:rPr>
        <w:t xml:space="preserve"> (en az üçü yeterlidir).</w:t>
      </w:r>
    </w:p>
    <w:p w14:paraId="027695D6"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Cs/>
          <w:iCs/>
          <w:sz w:val="24"/>
          <w:szCs w:val="24"/>
        </w:rPr>
        <w:pict w14:anchorId="3917BAD2">
          <v:rect id="_x0000_i1082" style="width:0;height:1.5pt" o:hralign="center" o:hrstd="t" o:hr="t" fillcolor="#a0a0a0" stroked="f"/>
        </w:pict>
      </w:r>
    </w:p>
    <w:p w14:paraId="1A5EDB35" w14:textId="77777777" w:rsidR="00A64857" w:rsidRPr="00A64857" w:rsidRDefault="00A64857" w:rsidP="00A64857">
      <w:pPr>
        <w:rPr>
          <w:rFonts w:ascii="Times New Roman" w:hAnsi="Times New Roman" w:cs="Times New Roman"/>
          <w:b/>
          <w:bCs/>
          <w:iCs/>
          <w:sz w:val="24"/>
          <w:szCs w:val="24"/>
        </w:rPr>
      </w:pPr>
      <w:r w:rsidRPr="00A64857">
        <w:rPr>
          <w:rFonts w:ascii="Times New Roman" w:hAnsi="Times New Roman" w:cs="Times New Roman"/>
          <w:b/>
          <w:bCs/>
          <w:iCs/>
          <w:sz w:val="24"/>
          <w:szCs w:val="24"/>
        </w:rPr>
        <w:t>S8</w:t>
      </w:r>
    </w:p>
    <w:p w14:paraId="440C3707"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Sindirim çeşidi ve yapısına göre sınıflandırma (kuş, kurt, inek, insan):</w:t>
      </w:r>
    </w:p>
    <w:tbl>
      <w:tblPr>
        <w:tblStyle w:val="TabloKlavuzu"/>
        <w:tblW w:w="0" w:type="auto"/>
        <w:tblInd w:w="-5" w:type="dxa"/>
        <w:tblLook w:val="04A0" w:firstRow="1" w:lastRow="0" w:firstColumn="1" w:lastColumn="0" w:noHBand="0" w:noVBand="1"/>
      </w:tblPr>
      <w:tblGrid>
        <w:gridCol w:w="1973"/>
        <w:gridCol w:w="1447"/>
        <w:gridCol w:w="7041"/>
      </w:tblGrid>
      <w:tr w:rsidR="00A64857" w:rsidRPr="00A64857" w14:paraId="0C23F9EE" w14:textId="77777777" w:rsidTr="00A64857">
        <w:tc>
          <w:tcPr>
            <w:tcW w:w="0" w:type="auto"/>
            <w:hideMark/>
          </w:tcPr>
          <w:p w14:paraId="23A7EFEC"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Canlı</w:t>
            </w:r>
          </w:p>
        </w:tc>
        <w:tc>
          <w:tcPr>
            <w:tcW w:w="0" w:type="auto"/>
            <w:hideMark/>
          </w:tcPr>
          <w:p w14:paraId="7CABE52E"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Sindirim Çeşidi</w:t>
            </w:r>
          </w:p>
        </w:tc>
        <w:tc>
          <w:tcPr>
            <w:tcW w:w="0" w:type="auto"/>
            <w:hideMark/>
          </w:tcPr>
          <w:p w14:paraId="69841B9B" w14:textId="77777777" w:rsidR="00A64857" w:rsidRPr="00A64857" w:rsidRDefault="00A64857" w:rsidP="00A64857">
            <w:pPr>
              <w:spacing w:after="160"/>
              <w:rPr>
                <w:rFonts w:ascii="Times New Roman" w:hAnsi="Times New Roman" w:cs="Times New Roman"/>
                <w:b/>
                <w:bCs/>
                <w:iCs/>
                <w:sz w:val="24"/>
                <w:szCs w:val="24"/>
              </w:rPr>
            </w:pPr>
            <w:r w:rsidRPr="00A64857">
              <w:rPr>
                <w:rFonts w:ascii="Times New Roman" w:hAnsi="Times New Roman" w:cs="Times New Roman"/>
                <w:b/>
                <w:bCs/>
                <w:iCs/>
                <w:sz w:val="24"/>
                <w:szCs w:val="24"/>
              </w:rPr>
              <w:t>Sindirim Yapısı / Özellik</w:t>
            </w:r>
          </w:p>
        </w:tc>
      </w:tr>
      <w:tr w:rsidR="00A64857" w:rsidRPr="00A64857" w14:paraId="60C4CAE5" w14:textId="77777777" w:rsidTr="00A64857">
        <w:tc>
          <w:tcPr>
            <w:tcW w:w="0" w:type="auto"/>
            <w:hideMark/>
          </w:tcPr>
          <w:p w14:paraId="5B37D32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Kuş</w:t>
            </w:r>
          </w:p>
        </w:tc>
        <w:tc>
          <w:tcPr>
            <w:tcW w:w="0" w:type="auto"/>
            <w:hideMark/>
          </w:tcPr>
          <w:p w14:paraId="07ACB27A"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074798FD"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sindirim kanalı</w:t>
            </w:r>
            <w:r w:rsidRPr="00A64857">
              <w:rPr>
                <w:rFonts w:ascii="Times New Roman" w:hAnsi="Times New Roman" w:cs="Times New Roman"/>
                <w:bCs/>
                <w:iCs/>
                <w:sz w:val="24"/>
                <w:szCs w:val="24"/>
              </w:rPr>
              <w:t xml:space="preserve">; kursak (depolama), </w:t>
            </w:r>
            <w:r w:rsidRPr="00A64857">
              <w:rPr>
                <w:rFonts w:ascii="Times New Roman" w:hAnsi="Times New Roman" w:cs="Times New Roman"/>
                <w:b/>
                <w:bCs/>
                <w:iCs/>
                <w:sz w:val="24"/>
                <w:szCs w:val="24"/>
              </w:rPr>
              <w:t>bezli mide + taşlık</w:t>
            </w:r>
            <w:r w:rsidRPr="00A64857">
              <w:rPr>
                <w:rFonts w:ascii="Times New Roman" w:hAnsi="Times New Roman" w:cs="Times New Roman"/>
                <w:bCs/>
                <w:iCs/>
                <w:sz w:val="24"/>
                <w:szCs w:val="24"/>
              </w:rPr>
              <w:t xml:space="preserve"> (mekanik), kısa-orta bağırsak, kloak.</w:t>
            </w:r>
          </w:p>
        </w:tc>
      </w:tr>
      <w:tr w:rsidR="00A64857" w:rsidRPr="00A64857" w14:paraId="58CE71CF" w14:textId="77777777" w:rsidTr="00A64857">
        <w:tc>
          <w:tcPr>
            <w:tcW w:w="0" w:type="auto"/>
            <w:hideMark/>
          </w:tcPr>
          <w:p w14:paraId="78A89ABD"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Kurt (etçil)</w:t>
            </w:r>
          </w:p>
        </w:tc>
        <w:tc>
          <w:tcPr>
            <w:tcW w:w="0" w:type="auto"/>
            <w:hideMark/>
          </w:tcPr>
          <w:p w14:paraId="774545E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3797E239"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monogastrik</w:t>
            </w:r>
            <w:r w:rsidRPr="00A64857">
              <w:rPr>
                <w:rFonts w:ascii="Times New Roman" w:hAnsi="Times New Roman" w:cs="Times New Roman"/>
                <w:bCs/>
                <w:iCs/>
                <w:sz w:val="24"/>
                <w:szCs w:val="24"/>
              </w:rPr>
              <w:t xml:space="preserve">; kesici-köpek dişleri, </w:t>
            </w:r>
            <w:r w:rsidRPr="00A64857">
              <w:rPr>
                <w:rFonts w:ascii="Times New Roman" w:hAnsi="Times New Roman" w:cs="Times New Roman"/>
                <w:b/>
                <w:bCs/>
                <w:iCs/>
                <w:sz w:val="24"/>
                <w:szCs w:val="24"/>
              </w:rPr>
              <w:t>asitli mide</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kısa ince/kalın bağırsak</w:t>
            </w:r>
            <w:r w:rsidRPr="00A64857">
              <w:rPr>
                <w:rFonts w:ascii="Times New Roman" w:hAnsi="Times New Roman" w:cs="Times New Roman"/>
                <w:bCs/>
                <w:iCs/>
                <w:sz w:val="24"/>
                <w:szCs w:val="24"/>
              </w:rPr>
              <w:t xml:space="preserve"> (protein-yağ sindirimi baskın).</w:t>
            </w:r>
          </w:p>
        </w:tc>
      </w:tr>
      <w:tr w:rsidR="00A64857" w:rsidRPr="00A64857" w14:paraId="06850559" w14:textId="77777777" w:rsidTr="00A64857">
        <w:tc>
          <w:tcPr>
            <w:tcW w:w="0" w:type="auto"/>
            <w:hideMark/>
          </w:tcPr>
          <w:p w14:paraId="02F0E885"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İnek (otçul, geviş getiren)</w:t>
            </w:r>
          </w:p>
        </w:tc>
        <w:tc>
          <w:tcPr>
            <w:tcW w:w="0" w:type="auto"/>
            <w:hideMark/>
          </w:tcPr>
          <w:p w14:paraId="6F14F361"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11C9D1DF"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çok bölmeli mide</w:t>
            </w:r>
            <w:r w:rsidRPr="00A64857">
              <w:rPr>
                <w:rFonts w:ascii="Times New Roman" w:hAnsi="Times New Roman" w:cs="Times New Roman"/>
                <w:bCs/>
                <w:iCs/>
                <w:sz w:val="24"/>
                <w:szCs w:val="24"/>
              </w:rPr>
              <w:t xml:space="preserve"> (işkembe, börkenek, kırkbayır, şirden); </w:t>
            </w:r>
            <w:r w:rsidRPr="00A64857">
              <w:rPr>
                <w:rFonts w:ascii="Times New Roman" w:hAnsi="Times New Roman" w:cs="Times New Roman"/>
                <w:b/>
                <w:bCs/>
                <w:iCs/>
                <w:sz w:val="24"/>
                <w:szCs w:val="24"/>
              </w:rPr>
              <w:t>selülozun mikrobiyal fermantasyonu</w:t>
            </w:r>
            <w:r w:rsidRPr="00A64857">
              <w:rPr>
                <w:rFonts w:ascii="Times New Roman" w:hAnsi="Times New Roman" w:cs="Times New Roman"/>
                <w:bCs/>
                <w:iCs/>
                <w:sz w:val="24"/>
                <w:szCs w:val="24"/>
              </w:rPr>
              <w:t>, uzun bağırsak.</w:t>
            </w:r>
          </w:p>
        </w:tc>
      </w:tr>
      <w:tr w:rsidR="00A64857" w:rsidRPr="00A64857" w14:paraId="412CFE7E" w14:textId="77777777" w:rsidTr="00A64857">
        <w:tc>
          <w:tcPr>
            <w:tcW w:w="0" w:type="auto"/>
            <w:hideMark/>
          </w:tcPr>
          <w:p w14:paraId="382AD6B0"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İnsan (omnivor)</w:t>
            </w:r>
          </w:p>
        </w:tc>
        <w:tc>
          <w:tcPr>
            <w:tcW w:w="0" w:type="auto"/>
            <w:hideMark/>
          </w:tcPr>
          <w:p w14:paraId="5E7AEFFC"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Hücre dışı</w:t>
            </w:r>
          </w:p>
        </w:tc>
        <w:tc>
          <w:tcPr>
            <w:tcW w:w="0" w:type="auto"/>
            <w:hideMark/>
          </w:tcPr>
          <w:p w14:paraId="2D556C6B" w14:textId="77777777" w:rsidR="00A64857" w:rsidRPr="00A64857" w:rsidRDefault="00A64857" w:rsidP="00A64857">
            <w:pPr>
              <w:spacing w:after="160"/>
              <w:rPr>
                <w:rFonts w:ascii="Times New Roman" w:hAnsi="Times New Roman" w:cs="Times New Roman"/>
                <w:bCs/>
                <w:iCs/>
                <w:sz w:val="24"/>
                <w:szCs w:val="24"/>
              </w:rPr>
            </w:pPr>
            <w:r w:rsidRPr="00A64857">
              <w:rPr>
                <w:rFonts w:ascii="Times New Roman" w:hAnsi="Times New Roman" w:cs="Times New Roman"/>
                <w:b/>
                <w:bCs/>
                <w:iCs/>
                <w:sz w:val="24"/>
                <w:szCs w:val="24"/>
              </w:rPr>
              <w:t>Tam ve monogastrik</w:t>
            </w:r>
            <w:r w:rsidRPr="00A64857">
              <w:rPr>
                <w:rFonts w:ascii="Times New Roman" w:hAnsi="Times New Roman" w:cs="Times New Roman"/>
                <w:bCs/>
                <w:iCs/>
                <w:sz w:val="24"/>
                <w:szCs w:val="24"/>
              </w:rPr>
              <w:t>; farklı diş tipleri, tükürük amilazı, mide pepsini, ince bağırsakta pankreas enzimleri + safra, orta-uzun bağırsak.</w:t>
            </w:r>
          </w:p>
        </w:tc>
      </w:tr>
    </w:tbl>
    <w:p w14:paraId="762BF565" w14:textId="77777777" w:rsidR="00A64857" w:rsidRPr="00A64857" w:rsidRDefault="00A64857" w:rsidP="00A64857">
      <w:pPr>
        <w:rPr>
          <w:rFonts w:ascii="Times New Roman" w:hAnsi="Times New Roman" w:cs="Times New Roman"/>
          <w:bCs/>
          <w:iCs/>
          <w:sz w:val="24"/>
          <w:szCs w:val="24"/>
        </w:rPr>
      </w:pPr>
      <w:r w:rsidRPr="00A64857">
        <w:rPr>
          <w:rFonts w:ascii="Times New Roman" w:hAnsi="Times New Roman" w:cs="Times New Roman"/>
          <w:b/>
          <w:bCs/>
          <w:iCs/>
          <w:sz w:val="24"/>
          <w:szCs w:val="24"/>
        </w:rPr>
        <w:t>Kullandığım ölçütler:</w:t>
      </w:r>
    </w:p>
    <w:p w14:paraId="0F722ACA"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Sindirim yeri:</w:t>
      </w:r>
      <w:r w:rsidRPr="00A64857">
        <w:rPr>
          <w:rFonts w:ascii="Times New Roman" w:hAnsi="Times New Roman" w:cs="Times New Roman"/>
          <w:bCs/>
          <w:iCs/>
          <w:sz w:val="24"/>
          <w:szCs w:val="24"/>
        </w:rPr>
        <w:t xml:space="preserve"> hücre içi mi hücre dışı mı? (Hepsinde hücre dışı)</w:t>
      </w:r>
    </w:p>
    <w:p w14:paraId="29E04E0B"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Yapısal plan:</w:t>
      </w:r>
      <w:r w:rsidRPr="00A64857">
        <w:rPr>
          <w:rFonts w:ascii="Times New Roman" w:hAnsi="Times New Roman" w:cs="Times New Roman"/>
          <w:bCs/>
          <w:iCs/>
          <w:sz w:val="24"/>
          <w:szCs w:val="24"/>
        </w:rPr>
        <w:t xml:space="preserve"> sindirim kanalının </w:t>
      </w:r>
      <w:r w:rsidRPr="00A64857">
        <w:rPr>
          <w:rFonts w:ascii="Times New Roman" w:hAnsi="Times New Roman" w:cs="Times New Roman"/>
          <w:b/>
          <w:bCs/>
          <w:iCs/>
          <w:sz w:val="24"/>
          <w:szCs w:val="24"/>
        </w:rPr>
        <w:t>tamlığı</w:t>
      </w:r>
      <w:r w:rsidRPr="00A64857">
        <w:rPr>
          <w:rFonts w:ascii="Times New Roman" w:hAnsi="Times New Roman" w:cs="Times New Roman"/>
          <w:bCs/>
          <w:iCs/>
          <w:sz w:val="24"/>
          <w:szCs w:val="24"/>
        </w:rPr>
        <w:t xml:space="preserve"> (ağız-anus) ve </w:t>
      </w:r>
      <w:r w:rsidRPr="00A64857">
        <w:rPr>
          <w:rFonts w:ascii="Times New Roman" w:hAnsi="Times New Roman" w:cs="Times New Roman"/>
          <w:b/>
          <w:bCs/>
          <w:iCs/>
          <w:sz w:val="24"/>
          <w:szCs w:val="24"/>
        </w:rPr>
        <w:t>özelleşme düzeyi</w:t>
      </w:r>
    </w:p>
    <w:p w14:paraId="1D1EBA7D" w14:textId="77777777" w:rsidR="00A64857" w:rsidRPr="00A64857" w:rsidRDefault="00A64857" w:rsidP="00A64857">
      <w:pPr>
        <w:numPr>
          <w:ilvl w:val="0"/>
          <w:numId w:val="128"/>
        </w:numPr>
        <w:rPr>
          <w:rFonts w:ascii="Times New Roman" w:hAnsi="Times New Roman" w:cs="Times New Roman"/>
          <w:bCs/>
          <w:iCs/>
          <w:sz w:val="24"/>
          <w:szCs w:val="24"/>
        </w:rPr>
      </w:pPr>
      <w:r w:rsidRPr="00A64857">
        <w:rPr>
          <w:rFonts w:ascii="Times New Roman" w:hAnsi="Times New Roman" w:cs="Times New Roman"/>
          <w:b/>
          <w:bCs/>
          <w:iCs/>
          <w:sz w:val="24"/>
          <w:szCs w:val="24"/>
        </w:rPr>
        <w:t>Beslenme tipi/uyumlar:</w:t>
      </w:r>
      <w:r w:rsidRPr="00A64857">
        <w:rPr>
          <w:rFonts w:ascii="Times New Roman" w:hAnsi="Times New Roman" w:cs="Times New Roman"/>
          <w:bCs/>
          <w:iCs/>
          <w:sz w:val="24"/>
          <w:szCs w:val="24"/>
        </w:rPr>
        <w:t xml:space="preserve"> etçil-otçul-omnivor, </w:t>
      </w:r>
      <w:r w:rsidRPr="00A64857">
        <w:rPr>
          <w:rFonts w:ascii="Times New Roman" w:hAnsi="Times New Roman" w:cs="Times New Roman"/>
          <w:b/>
          <w:bCs/>
          <w:iCs/>
          <w:sz w:val="24"/>
          <w:szCs w:val="24"/>
        </w:rPr>
        <w:t>midede bölme/gizzard</w:t>
      </w:r>
      <w:r w:rsidRPr="00A64857">
        <w:rPr>
          <w:rFonts w:ascii="Times New Roman" w:hAnsi="Times New Roman" w:cs="Times New Roman"/>
          <w:bCs/>
          <w:iCs/>
          <w:sz w:val="24"/>
          <w:szCs w:val="24"/>
        </w:rPr>
        <w:t xml:space="preserve">, </w:t>
      </w:r>
      <w:r w:rsidRPr="00A64857">
        <w:rPr>
          <w:rFonts w:ascii="Times New Roman" w:hAnsi="Times New Roman" w:cs="Times New Roman"/>
          <w:b/>
          <w:bCs/>
          <w:iCs/>
          <w:sz w:val="24"/>
          <w:szCs w:val="24"/>
        </w:rPr>
        <w:t>mikrobiyal fermantasyon</w:t>
      </w:r>
      <w:r w:rsidRPr="00A64857">
        <w:rPr>
          <w:rFonts w:ascii="Times New Roman" w:hAnsi="Times New Roman" w:cs="Times New Roman"/>
          <w:bCs/>
          <w:iCs/>
          <w:sz w:val="24"/>
          <w:szCs w:val="24"/>
        </w:rPr>
        <w:t xml:space="preserve"> varlığı, </w:t>
      </w:r>
      <w:r w:rsidRPr="00A64857">
        <w:rPr>
          <w:rFonts w:ascii="Times New Roman" w:hAnsi="Times New Roman" w:cs="Times New Roman"/>
          <w:b/>
          <w:bCs/>
          <w:iCs/>
          <w:sz w:val="24"/>
          <w:szCs w:val="24"/>
        </w:rPr>
        <w:t>bağırsak uzunluğu</w:t>
      </w:r>
      <w:r w:rsidRPr="00A64857">
        <w:rPr>
          <w:rFonts w:ascii="Times New Roman" w:hAnsi="Times New Roman" w:cs="Times New Roman"/>
          <w:bCs/>
          <w:iCs/>
          <w:sz w:val="24"/>
          <w:szCs w:val="24"/>
        </w:rPr>
        <w:t>.</w:t>
      </w:r>
    </w:p>
    <w:p w14:paraId="2580AADF" w14:textId="77777777" w:rsidR="00A64857" w:rsidRDefault="00A64857" w:rsidP="00EF1D31">
      <w:pPr>
        <w:rPr>
          <w:rFonts w:ascii="Times New Roman" w:hAnsi="Times New Roman" w:cs="Times New Roman"/>
          <w:bCs/>
          <w:iCs/>
          <w:sz w:val="24"/>
          <w:szCs w:val="24"/>
        </w:rPr>
      </w:pPr>
    </w:p>
    <w:p w14:paraId="66F5EBB5" w14:textId="77777777" w:rsidR="00A64857" w:rsidRDefault="00A64857" w:rsidP="00EF1D31">
      <w:pPr>
        <w:rPr>
          <w:rFonts w:ascii="Times New Roman" w:hAnsi="Times New Roman" w:cs="Times New Roman"/>
          <w:b/>
          <w:bCs/>
          <w:iCs/>
          <w:sz w:val="24"/>
          <w:szCs w:val="24"/>
          <w:highlight w:val="yellow"/>
        </w:rPr>
      </w:pPr>
    </w:p>
    <w:sectPr w:rsidR="00A6485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AABA" w14:textId="77777777" w:rsidR="00696A75" w:rsidRDefault="00696A75" w:rsidP="00804A3F">
      <w:pPr>
        <w:spacing w:after="0" w:line="240" w:lineRule="auto"/>
      </w:pPr>
      <w:r>
        <w:separator/>
      </w:r>
    </w:p>
  </w:endnote>
  <w:endnote w:type="continuationSeparator" w:id="0">
    <w:p w14:paraId="2EEBA36A" w14:textId="77777777" w:rsidR="00696A75" w:rsidRDefault="00696A7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5B296" w14:textId="77777777" w:rsidR="00696A75" w:rsidRDefault="00696A75" w:rsidP="00804A3F">
      <w:pPr>
        <w:spacing w:after="0" w:line="240" w:lineRule="auto"/>
      </w:pPr>
      <w:r>
        <w:separator/>
      </w:r>
    </w:p>
  </w:footnote>
  <w:footnote w:type="continuationSeparator" w:id="0">
    <w:p w14:paraId="15BD8C13" w14:textId="77777777" w:rsidR="00696A75" w:rsidRDefault="00696A7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42684"/>
    <w:multiLevelType w:val="multilevel"/>
    <w:tmpl w:val="BB0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BD01E2"/>
    <w:multiLevelType w:val="multilevel"/>
    <w:tmpl w:val="BC3C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9"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2"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89"/>
  </w:num>
  <w:num w:numId="2" w16cid:durableId="208080215">
    <w:abstractNumId w:val="13"/>
  </w:num>
  <w:num w:numId="3" w16cid:durableId="235281856">
    <w:abstractNumId w:val="12"/>
  </w:num>
  <w:num w:numId="4" w16cid:durableId="1996033104">
    <w:abstractNumId w:val="15"/>
  </w:num>
  <w:num w:numId="5" w16cid:durableId="1112289200">
    <w:abstractNumId w:val="103"/>
  </w:num>
  <w:num w:numId="6" w16cid:durableId="968169975">
    <w:abstractNumId w:val="37"/>
  </w:num>
  <w:num w:numId="7" w16cid:durableId="456992595">
    <w:abstractNumId w:val="68"/>
  </w:num>
  <w:num w:numId="8" w16cid:durableId="1749762881">
    <w:abstractNumId w:val="92"/>
  </w:num>
  <w:num w:numId="9" w16cid:durableId="1832600645">
    <w:abstractNumId w:val="72"/>
  </w:num>
  <w:num w:numId="10" w16cid:durableId="922883674">
    <w:abstractNumId w:val="64"/>
  </w:num>
  <w:num w:numId="11" w16cid:durableId="1445491754">
    <w:abstractNumId w:val="62"/>
  </w:num>
  <w:num w:numId="12" w16cid:durableId="1245456617">
    <w:abstractNumId w:val="85"/>
  </w:num>
  <w:num w:numId="13" w16cid:durableId="1846675026">
    <w:abstractNumId w:val="46"/>
  </w:num>
  <w:num w:numId="14" w16cid:durableId="536285521">
    <w:abstractNumId w:val="93"/>
  </w:num>
  <w:num w:numId="15" w16cid:durableId="1465197742">
    <w:abstractNumId w:val="101"/>
  </w:num>
  <w:num w:numId="16" w16cid:durableId="1031105708">
    <w:abstractNumId w:val="71"/>
  </w:num>
  <w:num w:numId="17" w16cid:durableId="860094962">
    <w:abstractNumId w:val="35"/>
  </w:num>
  <w:num w:numId="18" w16cid:durableId="1659529005">
    <w:abstractNumId w:val="75"/>
  </w:num>
  <w:num w:numId="19" w16cid:durableId="1427339693">
    <w:abstractNumId w:val="4"/>
  </w:num>
  <w:num w:numId="20" w16cid:durableId="1788961906">
    <w:abstractNumId w:val="73"/>
  </w:num>
  <w:num w:numId="21" w16cid:durableId="770125906">
    <w:abstractNumId w:val="45"/>
  </w:num>
  <w:num w:numId="22" w16cid:durableId="2110152442">
    <w:abstractNumId w:val="114"/>
  </w:num>
  <w:num w:numId="23" w16cid:durableId="1213928227">
    <w:abstractNumId w:val="99"/>
  </w:num>
  <w:num w:numId="24" w16cid:durableId="1233085524">
    <w:abstractNumId w:val="94"/>
  </w:num>
  <w:num w:numId="25" w16cid:durableId="1413623156">
    <w:abstractNumId w:val="43"/>
  </w:num>
  <w:num w:numId="26" w16cid:durableId="1605307138">
    <w:abstractNumId w:val="0"/>
  </w:num>
  <w:num w:numId="27" w16cid:durableId="2120251976">
    <w:abstractNumId w:val="3"/>
  </w:num>
  <w:num w:numId="28" w16cid:durableId="78602802">
    <w:abstractNumId w:val="6"/>
  </w:num>
  <w:num w:numId="29" w16cid:durableId="646932857">
    <w:abstractNumId w:val="22"/>
  </w:num>
  <w:num w:numId="30" w16cid:durableId="1148747651">
    <w:abstractNumId w:val="30"/>
  </w:num>
  <w:num w:numId="31" w16cid:durableId="872230568">
    <w:abstractNumId w:val="50"/>
  </w:num>
  <w:num w:numId="32" w16cid:durableId="1340548862">
    <w:abstractNumId w:val="14"/>
  </w:num>
  <w:num w:numId="33" w16cid:durableId="1722511680">
    <w:abstractNumId w:val="90"/>
  </w:num>
  <w:num w:numId="34" w16cid:durableId="1544175479">
    <w:abstractNumId w:val="123"/>
  </w:num>
  <w:num w:numId="35" w16cid:durableId="229539526">
    <w:abstractNumId w:val="107"/>
  </w:num>
  <w:num w:numId="36" w16cid:durableId="392318124">
    <w:abstractNumId w:val="77"/>
  </w:num>
  <w:num w:numId="37" w16cid:durableId="317153924">
    <w:abstractNumId w:val="17"/>
  </w:num>
  <w:num w:numId="38" w16cid:durableId="747309103">
    <w:abstractNumId w:val="34"/>
  </w:num>
  <w:num w:numId="39" w16cid:durableId="1695032115">
    <w:abstractNumId w:val="9"/>
  </w:num>
  <w:num w:numId="40" w16cid:durableId="2073961668">
    <w:abstractNumId w:val="33"/>
  </w:num>
  <w:num w:numId="41" w16cid:durableId="77680516">
    <w:abstractNumId w:val="87"/>
  </w:num>
  <w:num w:numId="42" w16cid:durableId="602961315">
    <w:abstractNumId w:val="69"/>
  </w:num>
  <w:num w:numId="43" w16cid:durableId="1695880111">
    <w:abstractNumId w:val="74"/>
  </w:num>
  <w:num w:numId="44" w16cid:durableId="579365873">
    <w:abstractNumId w:val="70"/>
  </w:num>
  <w:num w:numId="45" w16cid:durableId="830681961">
    <w:abstractNumId w:val="28"/>
  </w:num>
  <w:num w:numId="46" w16cid:durableId="1736120529">
    <w:abstractNumId w:val="78"/>
  </w:num>
  <w:num w:numId="47" w16cid:durableId="1981035959">
    <w:abstractNumId w:val="105"/>
  </w:num>
  <w:num w:numId="48" w16cid:durableId="629820603">
    <w:abstractNumId w:val="111"/>
  </w:num>
  <w:num w:numId="49" w16cid:durableId="1115562136">
    <w:abstractNumId w:val="110"/>
  </w:num>
  <w:num w:numId="50" w16cid:durableId="1718503535">
    <w:abstractNumId w:val="52"/>
  </w:num>
  <w:num w:numId="51" w16cid:durableId="1576476355">
    <w:abstractNumId w:val="7"/>
  </w:num>
  <w:num w:numId="52" w16cid:durableId="1534921197">
    <w:abstractNumId w:val="95"/>
  </w:num>
  <w:num w:numId="53" w16cid:durableId="1262452003">
    <w:abstractNumId w:val="117"/>
  </w:num>
  <w:num w:numId="54" w16cid:durableId="1634602496">
    <w:abstractNumId w:val="24"/>
  </w:num>
  <w:num w:numId="55" w16cid:durableId="790511157">
    <w:abstractNumId w:val="59"/>
  </w:num>
  <w:num w:numId="56" w16cid:durableId="68235855">
    <w:abstractNumId w:val="65"/>
  </w:num>
  <w:num w:numId="57" w16cid:durableId="1633444538">
    <w:abstractNumId w:val="79"/>
  </w:num>
  <w:num w:numId="58" w16cid:durableId="821241585">
    <w:abstractNumId w:val="88"/>
  </w:num>
  <w:num w:numId="59" w16cid:durableId="126315788">
    <w:abstractNumId w:val="57"/>
  </w:num>
  <w:num w:numId="60" w16cid:durableId="455413731">
    <w:abstractNumId w:val="47"/>
  </w:num>
  <w:num w:numId="61" w16cid:durableId="1708796292">
    <w:abstractNumId w:val="54"/>
  </w:num>
  <w:num w:numId="62" w16cid:durableId="795682028">
    <w:abstractNumId w:val="97"/>
  </w:num>
  <w:num w:numId="63" w16cid:durableId="1877698951">
    <w:abstractNumId w:val="49"/>
  </w:num>
  <w:num w:numId="64" w16cid:durableId="805782852">
    <w:abstractNumId w:val="60"/>
  </w:num>
  <w:num w:numId="65" w16cid:durableId="1403485461">
    <w:abstractNumId w:val="122"/>
  </w:num>
  <w:num w:numId="66" w16cid:durableId="1403717901">
    <w:abstractNumId w:val="113"/>
  </w:num>
  <w:num w:numId="67" w16cid:durableId="1513882256">
    <w:abstractNumId w:val="31"/>
  </w:num>
  <w:num w:numId="68" w16cid:durableId="141583603">
    <w:abstractNumId w:val="127"/>
  </w:num>
  <w:num w:numId="69" w16cid:durableId="1517429103">
    <w:abstractNumId w:val="126"/>
  </w:num>
  <w:num w:numId="70" w16cid:durableId="955334455">
    <w:abstractNumId w:val="124"/>
  </w:num>
  <w:num w:numId="71" w16cid:durableId="1549564607">
    <w:abstractNumId w:val="121"/>
  </w:num>
  <w:num w:numId="72" w16cid:durableId="550193398">
    <w:abstractNumId w:val="84"/>
  </w:num>
  <w:num w:numId="73" w16cid:durableId="1406417354">
    <w:abstractNumId w:val="67"/>
  </w:num>
  <w:num w:numId="74" w16cid:durableId="95252474">
    <w:abstractNumId w:val="81"/>
  </w:num>
  <w:num w:numId="75" w16cid:durableId="1674606161">
    <w:abstractNumId w:val="25"/>
  </w:num>
  <w:num w:numId="76" w16cid:durableId="1670212829">
    <w:abstractNumId w:val="18"/>
  </w:num>
  <w:num w:numId="77" w16cid:durableId="1658725465">
    <w:abstractNumId w:val="20"/>
  </w:num>
  <w:num w:numId="78" w16cid:durableId="1944145840">
    <w:abstractNumId w:val="48"/>
  </w:num>
  <w:num w:numId="79" w16cid:durableId="200368100">
    <w:abstractNumId w:val="82"/>
  </w:num>
  <w:num w:numId="80" w16cid:durableId="736824901">
    <w:abstractNumId w:val="106"/>
  </w:num>
  <w:num w:numId="81" w16cid:durableId="214708196">
    <w:abstractNumId w:val="44"/>
  </w:num>
  <w:num w:numId="82" w16cid:durableId="101415461">
    <w:abstractNumId w:val="104"/>
  </w:num>
  <w:num w:numId="83" w16cid:durableId="2103605996">
    <w:abstractNumId w:val="32"/>
  </w:num>
  <w:num w:numId="84" w16cid:durableId="1828205860">
    <w:abstractNumId w:val="116"/>
  </w:num>
  <w:num w:numId="85" w16cid:durableId="1954511390">
    <w:abstractNumId w:val="40"/>
  </w:num>
  <w:num w:numId="86" w16cid:durableId="1415085735">
    <w:abstractNumId w:val="115"/>
  </w:num>
  <w:num w:numId="87" w16cid:durableId="1838375494">
    <w:abstractNumId w:val="120"/>
  </w:num>
  <w:num w:numId="88" w16cid:durableId="2084060401">
    <w:abstractNumId w:val="108"/>
  </w:num>
  <w:num w:numId="89" w16cid:durableId="1636376143">
    <w:abstractNumId w:val="55"/>
  </w:num>
  <w:num w:numId="90" w16cid:durableId="1912226577">
    <w:abstractNumId w:val="102"/>
  </w:num>
  <w:num w:numId="91" w16cid:durableId="2058621285">
    <w:abstractNumId w:val="41"/>
  </w:num>
  <w:num w:numId="92" w16cid:durableId="973675406">
    <w:abstractNumId w:val="125"/>
  </w:num>
  <w:num w:numId="93" w16cid:durableId="966860548">
    <w:abstractNumId w:val="80"/>
  </w:num>
  <w:num w:numId="94" w16cid:durableId="1484852141">
    <w:abstractNumId w:val="38"/>
  </w:num>
  <w:num w:numId="95" w16cid:durableId="331565891">
    <w:abstractNumId w:val="11"/>
  </w:num>
  <w:num w:numId="96" w16cid:durableId="640767444">
    <w:abstractNumId w:val="2"/>
  </w:num>
  <w:num w:numId="97" w16cid:durableId="1337153363">
    <w:abstractNumId w:val="98"/>
  </w:num>
  <w:num w:numId="98" w16cid:durableId="1597598394">
    <w:abstractNumId w:val="61"/>
  </w:num>
  <w:num w:numId="99" w16cid:durableId="1843204112">
    <w:abstractNumId w:val="10"/>
  </w:num>
  <w:num w:numId="100" w16cid:durableId="25572165">
    <w:abstractNumId w:val="118"/>
  </w:num>
  <w:num w:numId="101" w16cid:durableId="591207319">
    <w:abstractNumId w:val="19"/>
  </w:num>
  <w:num w:numId="102" w16cid:durableId="1309167290">
    <w:abstractNumId w:val="56"/>
  </w:num>
  <w:num w:numId="103" w16cid:durableId="833909466">
    <w:abstractNumId w:val="5"/>
  </w:num>
  <w:num w:numId="104" w16cid:durableId="390470416">
    <w:abstractNumId w:val="91"/>
  </w:num>
  <w:num w:numId="105" w16cid:durableId="1149133420">
    <w:abstractNumId w:val="8"/>
  </w:num>
  <w:num w:numId="106" w16cid:durableId="271744004">
    <w:abstractNumId w:val="112"/>
  </w:num>
  <w:num w:numId="107" w16cid:durableId="832141185">
    <w:abstractNumId w:val="53"/>
  </w:num>
  <w:num w:numId="108" w16cid:durableId="1877739695">
    <w:abstractNumId w:val="119"/>
  </w:num>
  <w:num w:numId="109" w16cid:durableId="1645574567">
    <w:abstractNumId w:val="100"/>
  </w:num>
  <w:num w:numId="110" w16cid:durableId="1618950281">
    <w:abstractNumId w:val="83"/>
  </w:num>
  <w:num w:numId="111" w16cid:durableId="1668556511">
    <w:abstractNumId w:val="39"/>
  </w:num>
  <w:num w:numId="112" w16cid:durableId="1029181161">
    <w:abstractNumId w:val="109"/>
  </w:num>
  <w:num w:numId="113" w16cid:durableId="2000426889">
    <w:abstractNumId w:val="58"/>
  </w:num>
  <w:num w:numId="114" w16cid:durableId="775292311">
    <w:abstractNumId w:val="23"/>
  </w:num>
  <w:num w:numId="115" w16cid:durableId="453642459">
    <w:abstractNumId w:val="36"/>
  </w:num>
  <w:num w:numId="116" w16cid:durableId="80762669">
    <w:abstractNumId w:val="96"/>
  </w:num>
  <w:num w:numId="117" w16cid:durableId="704329862">
    <w:abstractNumId w:val="51"/>
  </w:num>
  <w:num w:numId="118" w16cid:durableId="602341936">
    <w:abstractNumId w:val="42"/>
  </w:num>
  <w:num w:numId="119" w16cid:durableId="847863181">
    <w:abstractNumId w:val="27"/>
  </w:num>
  <w:num w:numId="120" w16cid:durableId="510490381">
    <w:abstractNumId w:val="63"/>
  </w:num>
  <w:num w:numId="121" w16cid:durableId="1454785211">
    <w:abstractNumId w:val="86"/>
  </w:num>
  <w:num w:numId="122" w16cid:durableId="181743011">
    <w:abstractNumId w:val="1"/>
  </w:num>
  <w:num w:numId="123" w16cid:durableId="399063855">
    <w:abstractNumId w:val="21"/>
  </w:num>
  <w:num w:numId="124" w16cid:durableId="561673490">
    <w:abstractNumId w:val="76"/>
  </w:num>
  <w:num w:numId="125" w16cid:durableId="403142564">
    <w:abstractNumId w:val="16"/>
  </w:num>
  <w:num w:numId="126" w16cid:durableId="1862937082">
    <w:abstractNumId w:val="26"/>
  </w:num>
  <w:num w:numId="127" w16cid:durableId="1898930454">
    <w:abstractNumId w:val="29"/>
  </w:num>
  <w:num w:numId="128" w16cid:durableId="1858959754">
    <w:abstractNumId w:val="6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812C3"/>
    <w:rsid w:val="004900C8"/>
    <w:rsid w:val="0049094A"/>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A75"/>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1EF1"/>
    <w:rsid w:val="00913F7A"/>
    <w:rsid w:val="009147C0"/>
    <w:rsid w:val="00917A65"/>
    <w:rsid w:val="009200D1"/>
    <w:rsid w:val="009210B6"/>
    <w:rsid w:val="00924C00"/>
    <w:rsid w:val="00930BE9"/>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7D72"/>
    <w:rsid w:val="00AD2657"/>
    <w:rsid w:val="00AD2F68"/>
    <w:rsid w:val="00AD564E"/>
    <w:rsid w:val="00AD58B2"/>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539F"/>
    <w:rsid w:val="00ED0A4B"/>
    <w:rsid w:val="00ED5BFC"/>
    <w:rsid w:val="00EE29E2"/>
    <w:rsid w:val="00EE3596"/>
    <w:rsid w:val="00EE3A4B"/>
    <w:rsid w:val="00EF1D31"/>
    <w:rsid w:val="00EF220D"/>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7A"/>
    <w:rsid w:val="00FD64E3"/>
    <w:rsid w:val="00FE5170"/>
    <w:rsid w:val="00FE5384"/>
    <w:rsid w:val="00FE5465"/>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991</Words>
  <Characters>5655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2025-10-07T17:31:00Z</dcterms:created>
  <dcterms:modified xsi:type="dcterms:W3CDTF">2025-10-07T18:45:00Z</dcterms:modified>
</cp:coreProperties>
</file>