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233AD6BF" w14:textId="77777777" w:rsidR="0085175B" w:rsidRPr="005862B9" w:rsidRDefault="0085175B">
      <w:pPr>
        <w:jc w:val="center"/>
        <w:rPr>
          <w:b/>
          <w:bCs/>
          <w:sz w:val="24"/>
          <w:szCs w:val="24"/>
        </w:rPr>
      </w:pPr>
    </w:p>
    <w:p w14:paraId="234D28FE"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77777777" w:rsidR="00416C65" w:rsidRPr="005862B9" w:rsidRDefault="00E65597" w:rsidP="00416C65">
      <w:pPr>
        <w:tabs>
          <w:tab w:val="left" w:pos="7770"/>
        </w:tabs>
        <w:rPr>
          <w:b/>
          <w:bCs/>
          <w:sz w:val="24"/>
          <w:szCs w:val="24"/>
        </w:rPr>
      </w:pPr>
      <w:r w:rsidRPr="005862B9">
        <w:rPr>
          <w:sz w:val="24"/>
          <w:szCs w:val="24"/>
        </w:rPr>
        <w:t xml:space="preserve">                                                                                                                       </w:t>
      </w:r>
      <w:r w:rsidR="00FD28B2" w:rsidRPr="005862B9">
        <w:rPr>
          <w:b/>
          <w:bCs/>
          <w:sz w:val="24"/>
          <w:szCs w:val="24"/>
        </w:rPr>
        <w:t>AKŞEHİR</w:t>
      </w:r>
    </w:p>
    <w:p w14:paraId="0C76E2F2" w14:textId="77777777" w:rsidR="00275B26" w:rsidRPr="005862B9" w:rsidRDefault="00275B26">
      <w:pPr>
        <w:rPr>
          <w:sz w:val="24"/>
          <w:szCs w:val="24"/>
        </w:rPr>
      </w:pPr>
    </w:p>
    <w:p w14:paraId="47ED057A" w14:textId="4699A88C" w:rsidR="0085175B" w:rsidRPr="005862B9" w:rsidRDefault="000D53BC" w:rsidP="0085175B">
      <w:pPr>
        <w:ind w:firstLine="708"/>
        <w:rPr>
          <w:sz w:val="24"/>
          <w:szCs w:val="24"/>
        </w:rPr>
      </w:pPr>
      <w:r w:rsidRPr="005862B9">
        <w:rPr>
          <w:sz w:val="24"/>
          <w:szCs w:val="24"/>
        </w:rPr>
        <w:t xml:space="preserve">2025-2026 </w:t>
      </w:r>
      <w:r w:rsidR="00E65597" w:rsidRPr="005862B9">
        <w:rPr>
          <w:sz w:val="24"/>
          <w:szCs w:val="24"/>
        </w:rPr>
        <w:t xml:space="preserve"> Eğitim Ö</w:t>
      </w:r>
      <w:r w:rsidR="00296BD9" w:rsidRPr="005862B9">
        <w:rPr>
          <w:sz w:val="24"/>
          <w:szCs w:val="24"/>
        </w:rPr>
        <w:t>ğretim yılı 1. Sınıf</w:t>
      </w:r>
      <w:r w:rsidR="003B77D4" w:rsidRPr="005862B9">
        <w:rPr>
          <w:sz w:val="24"/>
          <w:szCs w:val="24"/>
        </w:rPr>
        <w:t xml:space="preserve">lar </w:t>
      </w:r>
      <w:r w:rsidR="00296BD9" w:rsidRPr="005862B9">
        <w:rPr>
          <w:sz w:val="24"/>
          <w:szCs w:val="24"/>
        </w:rPr>
        <w:t xml:space="preserve">ikinci dönem başı zümre toplantısı </w:t>
      </w:r>
      <w:r w:rsidRPr="005862B9">
        <w:rPr>
          <w:sz w:val="24"/>
          <w:szCs w:val="24"/>
        </w:rPr>
        <w:t>.....</w:t>
      </w:r>
      <w:r w:rsidR="00296BD9" w:rsidRPr="005862B9">
        <w:rPr>
          <w:sz w:val="24"/>
          <w:szCs w:val="24"/>
        </w:rPr>
        <w:t>.02.202</w:t>
      </w:r>
      <w:r w:rsidRPr="005862B9">
        <w:rPr>
          <w:sz w:val="24"/>
          <w:szCs w:val="24"/>
        </w:rPr>
        <w:t xml:space="preserve">6 </w:t>
      </w:r>
      <w:r w:rsidR="008B0549" w:rsidRPr="005862B9">
        <w:rPr>
          <w:sz w:val="24"/>
          <w:szCs w:val="24"/>
        </w:rPr>
        <w:t xml:space="preserve">pazartesi günü </w:t>
      </w:r>
      <w:r w:rsidR="00296BD9" w:rsidRPr="005862B9">
        <w:rPr>
          <w:sz w:val="24"/>
          <w:szCs w:val="24"/>
        </w:rPr>
        <w:t>saat1</w:t>
      </w:r>
      <w:r w:rsidR="00E65597" w:rsidRPr="005862B9">
        <w:rPr>
          <w:sz w:val="24"/>
          <w:szCs w:val="24"/>
        </w:rPr>
        <w:t>2.30</w:t>
      </w:r>
      <w:r w:rsidR="00296BD9" w:rsidRPr="005862B9">
        <w:rPr>
          <w:sz w:val="24"/>
          <w:szCs w:val="24"/>
        </w:rPr>
        <w:t xml:space="preserve"> </w:t>
      </w:r>
      <w:r w:rsidR="008B0549" w:rsidRPr="005862B9">
        <w:rPr>
          <w:sz w:val="24"/>
          <w:szCs w:val="24"/>
        </w:rPr>
        <w:t>da</w:t>
      </w:r>
      <w:r w:rsidR="00296BD9" w:rsidRPr="005862B9">
        <w:rPr>
          <w:sz w:val="24"/>
          <w:szCs w:val="24"/>
        </w:rPr>
        <w:t xml:space="preserve"> Zümre Başkanı </w:t>
      </w:r>
      <w:r w:rsidR="008B1670" w:rsidRPr="005862B9">
        <w:rPr>
          <w:b/>
          <w:bCs/>
          <w:sz w:val="24"/>
          <w:szCs w:val="24"/>
        </w:rPr>
        <w:t>Öğretmen1</w:t>
      </w:r>
      <w:r w:rsidR="00E65597" w:rsidRPr="005862B9">
        <w:rPr>
          <w:sz w:val="24"/>
          <w:szCs w:val="24"/>
        </w:rPr>
        <w:t xml:space="preserve"> </w:t>
      </w:r>
      <w:r w:rsidR="00296BD9" w:rsidRPr="005862B9">
        <w:rPr>
          <w:sz w:val="24"/>
          <w:szCs w:val="24"/>
        </w:rPr>
        <w:t xml:space="preserve">başkanlığında öğretmenler odasında toplanacaktır. </w:t>
      </w:r>
    </w:p>
    <w:p w14:paraId="6AF7EF8F" w14:textId="77777777" w:rsidR="00275B26" w:rsidRPr="005862B9" w:rsidRDefault="00296BD9" w:rsidP="0085175B">
      <w:pPr>
        <w:ind w:firstLine="708"/>
        <w:rPr>
          <w:sz w:val="24"/>
          <w:szCs w:val="24"/>
        </w:rPr>
      </w:pPr>
      <w:r w:rsidRPr="005862B9">
        <w:rPr>
          <w:sz w:val="24"/>
          <w:szCs w:val="24"/>
        </w:rPr>
        <w:t>Gereğini bilgilerinize arz ederim.</w:t>
      </w:r>
    </w:p>
    <w:p w14:paraId="44AE43C6" w14:textId="77777777" w:rsidR="00275B26" w:rsidRPr="005862B9" w:rsidRDefault="00275B26">
      <w:pPr>
        <w:rPr>
          <w:sz w:val="24"/>
          <w:szCs w:val="24"/>
        </w:rPr>
      </w:pPr>
    </w:p>
    <w:p w14:paraId="6C6AE276" w14:textId="77777777" w:rsidR="00275B26" w:rsidRPr="005862B9" w:rsidRDefault="00275B26">
      <w:pPr>
        <w:rPr>
          <w:sz w:val="24"/>
          <w:szCs w:val="24"/>
        </w:rPr>
      </w:pP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14C08D44" w14:textId="77777777" w:rsidR="00275B26" w:rsidRPr="005862B9" w:rsidRDefault="00275B26">
      <w:pPr>
        <w:rPr>
          <w:sz w:val="24"/>
          <w:szCs w:val="24"/>
        </w:rPr>
      </w:pPr>
    </w:p>
    <w:p w14:paraId="39F826D9" w14:textId="77777777" w:rsidR="00275B26" w:rsidRPr="005862B9" w:rsidRDefault="00275B26">
      <w:pPr>
        <w:rPr>
          <w:sz w:val="24"/>
          <w:szCs w:val="24"/>
        </w:rPr>
      </w:pPr>
    </w:p>
    <w:p w14:paraId="7FF725B3" w14:textId="77777777" w:rsidR="00275B26" w:rsidRPr="005862B9" w:rsidRDefault="00296BD9">
      <w:pPr>
        <w:jc w:val="center"/>
        <w:rPr>
          <w:sz w:val="24"/>
          <w:szCs w:val="24"/>
        </w:rPr>
      </w:pPr>
      <w:r w:rsidRPr="005862B9">
        <w:rPr>
          <w:b/>
          <w:bCs/>
          <w:sz w:val="24"/>
          <w:szCs w:val="24"/>
        </w:rPr>
        <w:t>GÜNDEM MADDELERİ</w:t>
      </w:r>
    </w:p>
    <w:p w14:paraId="476E402F" w14:textId="77777777" w:rsidR="00275B26" w:rsidRPr="005862B9" w:rsidRDefault="00275B26">
      <w:pPr>
        <w:rPr>
          <w:sz w:val="24"/>
          <w:szCs w:val="24"/>
        </w:rPr>
      </w:pPr>
    </w:p>
    <w:p w14:paraId="6BA12429" w14:textId="77777777" w:rsidR="00275B26" w:rsidRPr="005862B9" w:rsidRDefault="00275B26">
      <w:pPr>
        <w:rPr>
          <w:sz w:val="24"/>
          <w:szCs w:val="24"/>
        </w:rPr>
      </w:pPr>
    </w:p>
    <w:p w14:paraId="2ED32044" w14:textId="7E6CF92A" w:rsidR="00275B26" w:rsidRPr="005862B9" w:rsidRDefault="005862B9">
      <w:pPr>
        <w:rPr>
          <w:sz w:val="24"/>
          <w:szCs w:val="24"/>
        </w:rPr>
      </w:pPr>
      <w:r w:rsidRPr="005862B9">
        <w:rPr>
          <w:sz w:val="24"/>
          <w:szCs w:val="24"/>
        </w:rPr>
        <w:t>1- Açılış ve yoklama.</w:t>
      </w:r>
      <w:r w:rsidRPr="005862B9">
        <w:rPr>
          <w:sz w:val="24"/>
          <w:szCs w:val="24"/>
        </w:rPr>
        <w:br/>
        <w:t>2- Birinci dönemin değerlendirilmesi.</w:t>
      </w:r>
      <w:r w:rsidRPr="005862B9">
        <w:rPr>
          <w:sz w:val="24"/>
          <w:szCs w:val="24"/>
        </w:rPr>
        <w:br/>
        <w:t>3- Uygulamada karşılaşılan güçlükler.</w:t>
      </w:r>
      <w:r w:rsidRPr="005862B9">
        <w:rPr>
          <w:sz w:val="24"/>
          <w:szCs w:val="24"/>
        </w:rPr>
        <w:br/>
        <w:t>4- Öğrencilerin çalışma ve eğitim durumları.</w:t>
      </w:r>
      <w:r w:rsidRPr="005862B9">
        <w:rPr>
          <w:sz w:val="24"/>
          <w:szCs w:val="24"/>
        </w:rPr>
        <w:br/>
        <w:t>5- Öğretmen-Okul-Veli işbirliği, veli toplantılarının verimliliğinin değerlendirilmesi, tarihlerinin kararlaştırılması.</w:t>
      </w:r>
      <w:r w:rsidRPr="005862B9">
        <w:rPr>
          <w:sz w:val="24"/>
          <w:szCs w:val="24"/>
        </w:rPr>
        <w:br/>
        <w:t>6- Derslerin daha verimli işlenebilmesi için ihtiyaç duyulan kitap, araç-gereç ve benzeri öğretim materyallerinin belirlenmesi.</w:t>
      </w:r>
      <w:r w:rsidRPr="005862B9">
        <w:rPr>
          <w:sz w:val="24"/>
          <w:szCs w:val="24"/>
        </w:rPr>
        <w:br/>
        <w:t>7- Başarısız öğrenciler için alınacak tedbirler.</w:t>
      </w:r>
      <w:r w:rsidRPr="005862B9">
        <w:rPr>
          <w:sz w:val="24"/>
          <w:szCs w:val="24"/>
        </w:rPr>
        <w:br/>
        <w:t>8- Okul ve çevre imkânlarının değerlendirilerek yapılacak deney, proje, gezi ve gözlemlerin planlanması.</w:t>
      </w:r>
      <w:r w:rsidRPr="005862B9">
        <w:rPr>
          <w:sz w:val="24"/>
          <w:szCs w:val="24"/>
        </w:rPr>
        <w:br/>
        <w:t>9- Diğer zümre ve alan öğretmenleriyle yapılabilecek işbirliği ve esaslarının belirlenmesi.</w:t>
      </w:r>
      <w:r w:rsidRPr="005862B9">
        <w:rPr>
          <w:sz w:val="24"/>
          <w:szCs w:val="24"/>
        </w:rPr>
        <w:br/>
        <w:t>10- İş sağlığı ve güvenlik tedbirlerinin değerlendirilmesi.</w:t>
      </w:r>
      <w:r w:rsidRPr="005862B9">
        <w:rPr>
          <w:sz w:val="24"/>
          <w:szCs w:val="24"/>
        </w:rPr>
        <w:br/>
        <w:t>11- Derslerin işlenişinde uygulanacak öğretim yöntem ve tekniklerinin belirlenmesi.</w:t>
      </w:r>
      <w:r w:rsidRPr="005862B9">
        <w:rPr>
          <w:sz w:val="24"/>
          <w:szCs w:val="24"/>
        </w:rPr>
        <w:br/>
        <w:t>12- Öğretim alanı ile bilim ve teknolojideki gelişmelerin izlenerek uygulamalara yansıtılması.</w:t>
      </w:r>
      <w:r w:rsidRPr="005862B9">
        <w:rPr>
          <w:sz w:val="24"/>
          <w:szCs w:val="24"/>
        </w:rPr>
        <w:br/>
        <w:t>13- Dilek ve temenniler.</w:t>
      </w:r>
    </w:p>
    <w:p w14:paraId="74899BB4" w14:textId="77777777" w:rsidR="00275B26" w:rsidRPr="005862B9" w:rsidRDefault="00275B26">
      <w:pPr>
        <w:rPr>
          <w:sz w:val="24"/>
          <w:szCs w:val="24"/>
        </w:rPr>
      </w:pPr>
    </w:p>
    <w:p w14:paraId="5E2741C6" w14:textId="77777777" w:rsidR="00275B26" w:rsidRPr="005862B9" w:rsidRDefault="00275B26">
      <w:pPr>
        <w:rPr>
          <w:sz w:val="24"/>
          <w:szCs w:val="24"/>
        </w:rPr>
      </w:pPr>
    </w:p>
    <w:p w14:paraId="23132CA9" w14:textId="36203379"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7777777" w:rsidR="00275B26" w:rsidRPr="005862B9" w:rsidRDefault="00296BD9" w:rsidP="003B77D4">
      <w:pPr>
        <w:jc w:val="center"/>
        <w:rPr>
          <w:b/>
          <w:bCs/>
          <w:sz w:val="24"/>
          <w:szCs w:val="24"/>
        </w:rPr>
      </w:pPr>
      <w:r w:rsidRPr="005862B9">
        <w:rPr>
          <w:b/>
          <w:bCs/>
          <w:sz w:val="24"/>
          <w:szCs w:val="24"/>
        </w:rPr>
        <w:t>1. SINIF</w:t>
      </w:r>
      <w:r w:rsidR="003B77D4" w:rsidRPr="005862B9">
        <w:rPr>
          <w:b/>
          <w:bCs/>
          <w:sz w:val="24"/>
          <w:szCs w:val="24"/>
        </w:rPr>
        <w:t xml:space="preserve">LAR </w:t>
      </w:r>
      <w:r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1F25FB12" w:rsidR="00275B26" w:rsidRPr="005862B9" w:rsidRDefault="002C57DE" w:rsidP="0085175B">
            <w:pPr>
              <w:rPr>
                <w:sz w:val="24"/>
                <w:szCs w:val="24"/>
              </w:rPr>
            </w:pPr>
            <w:r w:rsidRPr="005862B9">
              <w:rPr>
                <w:b/>
                <w:bCs/>
                <w:sz w:val="24"/>
                <w:szCs w:val="24"/>
              </w:rPr>
              <w:t>öğretmen1</w:t>
            </w:r>
            <w:r w:rsidRPr="005862B9">
              <w:rPr>
                <w:bCs/>
                <w:sz w:val="24"/>
                <w:szCs w:val="24"/>
              </w:rPr>
              <w:t xml:space="preserve">, </w:t>
            </w:r>
            <w:r w:rsidRPr="005862B9">
              <w:rPr>
                <w:b/>
                <w:bCs/>
                <w:sz w:val="24"/>
                <w:szCs w:val="24"/>
              </w:rPr>
              <w:t>öğretmen2</w:t>
            </w:r>
            <w:r w:rsidRPr="005862B9">
              <w:rPr>
                <w:bCs/>
                <w:sz w:val="24"/>
                <w:szCs w:val="24"/>
              </w:rPr>
              <w:t xml:space="preserve">, </w:t>
            </w:r>
            <w:r w:rsidRPr="005862B9">
              <w:rPr>
                <w:b/>
                <w:bCs/>
                <w:sz w:val="24"/>
                <w:szCs w:val="24"/>
              </w:rPr>
              <w:t>öğretmen3</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44E0003B" w14:textId="77777777" w:rsidR="0085175B" w:rsidRPr="005862B9" w:rsidRDefault="0085175B">
      <w:pPr>
        <w:jc w:val="center"/>
        <w:rPr>
          <w:sz w:val="24"/>
          <w:szCs w:val="24"/>
        </w:rPr>
      </w:pPr>
    </w:p>
    <w:p w14:paraId="5FFA6CA7" w14:textId="384D801A" w:rsidR="00275B26" w:rsidRPr="005862B9" w:rsidRDefault="005862B9">
      <w:pPr>
        <w:rPr>
          <w:sz w:val="24"/>
          <w:szCs w:val="24"/>
        </w:rPr>
      </w:pPr>
      <w:r w:rsidRPr="005862B9">
        <w:rPr>
          <w:sz w:val="24"/>
          <w:szCs w:val="24"/>
        </w:rPr>
        <w:t>1- Açılış ve yoklama.</w:t>
      </w:r>
      <w:r w:rsidRPr="005862B9">
        <w:rPr>
          <w:sz w:val="24"/>
          <w:szCs w:val="24"/>
        </w:rPr>
        <w:br/>
        <w:t>2- Birinci dönemin değerlendirilmesi.</w:t>
      </w:r>
      <w:r w:rsidRPr="005862B9">
        <w:rPr>
          <w:sz w:val="24"/>
          <w:szCs w:val="24"/>
        </w:rPr>
        <w:br/>
        <w:t>3- Uygulamada karşılaşılan güçlükler.</w:t>
      </w:r>
      <w:r w:rsidRPr="005862B9">
        <w:rPr>
          <w:sz w:val="24"/>
          <w:szCs w:val="24"/>
        </w:rPr>
        <w:br/>
        <w:t>4- Öğrencilerin çalışma ve eğitim durumları.</w:t>
      </w:r>
      <w:r w:rsidRPr="005862B9">
        <w:rPr>
          <w:sz w:val="24"/>
          <w:szCs w:val="24"/>
        </w:rPr>
        <w:br/>
        <w:t>5- Öğretmen-Okul-Veli işbirliği, veli toplantılarının verimliliğinin değerlendirilmesi, tarihlerinin kararlaştırılması.</w:t>
      </w:r>
      <w:r w:rsidRPr="005862B9">
        <w:rPr>
          <w:sz w:val="24"/>
          <w:szCs w:val="24"/>
        </w:rPr>
        <w:br/>
        <w:t>6- Derslerin daha verimli işlenebilmesi için ihtiyaç duyulan kitap, araç-gereç ve benzeri öğretim materyallerinin belirlenmesi.</w:t>
      </w:r>
      <w:r w:rsidRPr="005862B9">
        <w:rPr>
          <w:sz w:val="24"/>
          <w:szCs w:val="24"/>
        </w:rPr>
        <w:br/>
        <w:t>7- Başarısız öğrenciler için alınacak tedbirler.</w:t>
      </w:r>
      <w:r w:rsidRPr="005862B9">
        <w:rPr>
          <w:sz w:val="24"/>
          <w:szCs w:val="24"/>
        </w:rPr>
        <w:br/>
        <w:t>8- Okul ve çevre imkânlarının değerlendirilerek yapılacak deney, proje, gezi ve gözlemlerin planlanması.</w:t>
      </w:r>
      <w:r w:rsidRPr="005862B9">
        <w:rPr>
          <w:sz w:val="24"/>
          <w:szCs w:val="24"/>
        </w:rPr>
        <w:br/>
        <w:t>9- Diğer zümre ve alan öğretmenleriyle yapılabilecek işbirliği ve esaslarının belirlenmesi.</w:t>
      </w:r>
      <w:r w:rsidRPr="005862B9">
        <w:rPr>
          <w:sz w:val="24"/>
          <w:szCs w:val="24"/>
        </w:rPr>
        <w:br/>
        <w:t>10- İş sağlığı ve güvenlik tedbirlerinin değerlendirilmesi.</w:t>
      </w:r>
      <w:r w:rsidRPr="005862B9">
        <w:rPr>
          <w:sz w:val="24"/>
          <w:szCs w:val="24"/>
        </w:rPr>
        <w:br/>
        <w:t>11- Derslerin işlenişinde uygulanacak öğretim yöntem ve tekniklerinin belirlenmesi.</w:t>
      </w:r>
      <w:r w:rsidRPr="005862B9">
        <w:rPr>
          <w:sz w:val="24"/>
          <w:szCs w:val="24"/>
        </w:rPr>
        <w:br/>
        <w:t>12- Öğretim alanı ile bilim ve teknolojideki gelişmelerin izlenerek uygulamalara yansıtılması.</w:t>
      </w:r>
      <w:r w:rsidRPr="005862B9">
        <w:rPr>
          <w:sz w:val="24"/>
          <w:szCs w:val="24"/>
        </w:rPr>
        <w:br/>
        <w:t>13- Dilek ve temenniler.</w:t>
      </w:r>
    </w:p>
    <w:p w14:paraId="2527299F" w14:textId="77777777" w:rsidR="00275B26" w:rsidRPr="005862B9" w:rsidRDefault="00275B26">
      <w:pPr>
        <w:rPr>
          <w:sz w:val="24"/>
          <w:szCs w:val="24"/>
        </w:rPr>
      </w:pPr>
    </w:p>
    <w:p w14:paraId="2C54760F" w14:textId="77777777" w:rsidR="000D53BC" w:rsidRPr="005862B9" w:rsidRDefault="000D53BC">
      <w:pPr>
        <w:jc w:val="center"/>
        <w:rPr>
          <w:b/>
          <w:bCs/>
          <w:sz w:val="24"/>
          <w:szCs w:val="24"/>
        </w:rPr>
      </w:pPr>
    </w:p>
    <w:p w14:paraId="5D1B0D32" w14:textId="77777777" w:rsidR="000D53BC" w:rsidRPr="005862B9" w:rsidRDefault="000D53BC">
      <w:pPr>
        <w:jc w:val="center"/>
        <w:rPr>
          <w:b/>
          <w:bCs/>
          <w:sz w:val="24"/>
          <w:szCs w:val="24"/>
        </w:rPr>
      </w:pPr>
    </w:p>
    <w:p w14:paraId="3FA9FEC1" w14:textId="77777777" w:rsidR="000D53BC" w:rsidRPr="005862B9" w:rsidRDefault="000D53BC">
      <w:pPr>
        <w:jc w:val="center"/>
        <w:rPr>
          <w:b/>
          <w:bCs/>
          <w:sz w:val="24"/>
          <w:szCs w:val="24"/>
        </w:rPr>
      </w:pPr>
    </w:p>
    <w:p w14:paraId="2CB9D462" w14:textId="77777777" w:rsidR="000D53BC" w:rsidRPr="005862B9" w:rsidRDefault="000D53BC">
      <w:pPr>
        <w:jc w:val="center"/>
        <w:rPr>
          <w:b/>
          <w:bCs/>
          <w:sz w:val="24"/>
          <w:szCs w:val="24"/>
        </w:rPr>
      </w:pPr>
    </w:p>
    <w:p w14:paraId="01902B63" w14:textId="77777777" w:rsidR="000D53BC" w:rsidRPr="005862B9" w:rsidRDefault="000D53BC">
      <w:pPr>
        <w:jc w:val="center"/>
        <w:rPr>
          <w:b/>
          <w:bCs/>
          <w:sz w:val="24"/>
          <w:szCs w:val="24"/>
        </w:rPr>
      </w:pPr>
    </w:p>
    <w:p w14:paraId="4AC9B8B0" w14:textId="77777777" w:rsidR="000D53BC" w:rsidRPr="005862B9" w:rsidRDefault="000D53BC">
      <w:pPr>
        <w:jc w:val="center"/>
        <w:rPr>
          <w:b/>
          <w:bCs/>
          <w:sz w:val="24"/>
          <w:szCs w:val="24"/>
        </w:rPr>
      </w:pPr>
    </w:p>
    <w:p w14:paraId="37EA6323" w14:textId="77777777" w:rsidR="000D53BC" w:rsidRPr="005862B9" w:rsidRDefault="000D53BC">
      <w:pPr>
        <w:jc w:val="center"/>
        <w:rPr>
          <w:b/>
          <w:bCs/>
          <w:sz w:val="24"/>
          <w:szCs w:val="24"/>
        </w:rPr>
      </w:pPr>
    </w:p>
    <w:p w14:paraId="6E891616" w14:textId="77777777" w:rsidR="000D53BC" w:rsidRPr="005862B9" w:rsidRDefault="000D53BC">
      <w:pPr>
        <w:jc w:val="center"/>
        <w:rPr>
          <w:b/>
          <w:bCs/>
          <w:sz w:val="24"/>
          <w:szCs w:val="24"/>
        </w:rPr>
      </w:pPr>
    </w:p>
    <w:p w14:paraId="3F48AA0A" w14:textId="77777777" w:rsidR="000D53BC" w:rsidRPr="005862B9" w:rsidRDefault="000D53BC">
      <w:pPr>
        <w:jc w:val="center"/>
        <w:rPr>
          <w:b/>
          <w:bCs/>
          <w:sz w:val="24"/>
          <w:szCs w:val="24"/>
        </w:rPr>
      </w:pPr>
    </w:p>
    <w:p w14:paraId="3AE73078" w14:textId="77777777" w:rsidR="000D53BC" w:rsidRPr="005862B9" w:rsidRDefault="000D53BC">
      <w:pPr>
        <w:jc w:val="center"/>
        <w:rPr>
          <w:b/>
          <w:bCs/>
          <w:sz w:val="24"/>
          <w:szCs w:val="24"/>
        </w:rPr>
      </w:pPr>
    </w:p>
    <w:p w14:paraId="43E9C744" w14:textId="77777777" w:rsidR="000D53BC" w:rsidRPr="005862B9" w:rsidRDefault="000D53BC">
      <w:pPr>
        <w:jc w:val="center"/>
        <w:rPr>
          <w:b/>
          <w:bCs/>
          <w:sz w:val="24"/>
          <w:szCs w:val="24"/>
        </w:rPr>
      </w:pPr>
    </w:p>
    <w:p w14:paraId="77C85321" w14:textId="77777777" w:rsidR="005862B9" w:rsidRPr="005862B9" w:rsidRDefault="005862B9">
      <w:pPr>
        <w:jc w:val="center"/>
        <w:rPr>
          <w:b/>
          <w:bCs/>
          <w:sz w:val="24"/>
          <w:szCs w:val="24"/>
        </w:rPr>
      </w:pPr>
    </w:p>
    <w:p w14:paraId="76E4B7B0" w14:textId="3F67D8AB" w:rsidR="005862B9" w:rsidRPr="005862B9" w:rsidRDefault="005862B9">
      <w:pPr>
        <w:jc w:val="center"/>
        <w:rPr>
          <w:b/>
          <w:bCs/>
          <w:sz w:val="24"/>
          <w:szCs w:val="24"/>
        </w:rPr>
      </w:pPr>
      <w:r w:rsidRPr="005862B9">
        <w:rPr>
          <w:b/>
          <w:bCs/>
          <w:sz w:val="24"/>
          <w:szCs w:val="24"/>
        </w:rPr>
        <w:lastRenderedPageBreak/>
        <w:t>c</w:t>
      </w:r>
    </w:p>
    <w:p w14:paraId="44124909" w14:textId="77777777" w:rsidR="000D53BC" w:rsidRPr="005862B9" w:rsidRDefault="000D53BC">
      <w:pPr>
        <w:jc w:val="center"/>
        <w:rPr>
          <w:b/>
          <w:bCs/>
          <w:sz w:val="24"/>
          <w:szCs w:val="24"/>
        </w:rPr>
      </w:pPr>
    </w:p>
    <w:p w14:paraId="73D25E6D" w14:textId="77777777" w:rsidR="000D53BC" w:rsidRPr="005862B9" w:rsidRDefault="000D53B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12B64BD0" w14:textId="77777777" w:rsidR="00275B26" w:rsidRPr="005862B9" w:rsidRDefault="00275B26">
      <w:pPr>
        <w:rPr>
          <w:sz w:val="24"/>
          <w:szCs w:val="24"/>
        </w:rPr>
      </w:pPr>
    </w:p>
    <w:p w14:paraId="40A36F81" w14:textId="77777777" w:rsidR="005862B9" w:rsidRPr="005862B9" w:rsidRDefault="005862B9" w:rsidP="005862B9">
      <w:pPr>
        <w:spacing w:line="360" w:lineRule="auto"/>
        <w:ind w:left="360"/>
        <w:rPr>
          <w:b/>
          <w:bCs/>
          <w:sz w:val="24"/>
          <w:szCs w:val="24"/>
        </w:rPr>
      </w:pPr>
      <w:r w:rsidRPr="005862B9">
        <w:rPr>
          <w:b/>
          <w:bCs/>
          <w:sz w:val="24"/>
          <w:szCs w:val="24"/>
        </w:rPr>
        <w:t>1- Açılış ve Yoklama</w:t>
      </w:r>
    </w:p>
    <w:p w14:paraId="58F97E41" w14:textId="77777777" w:rsidR="005862B9" w:rsidRPr="005862B9" w:rsidRDefault="005862B9" w:rsidP="005862B9">
      <w:pPr>
        <w:spacing w:line="360" w:lineRule="auto"/>
        <w:ind w:left="360"/>
        <w:rPr>
          <w:sz w:val="24"/>
          <w:szCs w:val="24"/>
        </w:rPr>
      </w:pPr>
      <w:r w:rsidRPr="005862B9">
        <w:rPr>
          <w:sz w:val="24"/>
          <w:szCs w:val="24"/>
        </w:rPr>
        <w:t xml:space="preserve">2025-2026 Eğitim-Öğretim Yılı 2. Dönem zümre öğretmenler kurulu toplantısı, </w:t>
      </w:r>
      <w:r w:rsidRPr="005862B9">
        <w:rPr>
          <w:b/>
          <w:bCs/>
          <w:sz w:val="24"/>
          <w:szCs w:val="24"/>
        </w:rPr>
        <w:t>müdüryardımcısı1</w:t>
      </w:r>
      <w:r w:rsidRPr="005862B9">
        <w:rPr>
          <w:sz w:val="24"/>
          <w:szCs w:val="24"/>
        </w:rPr>
        <w:t xml:space="preserve"> başkanlığında gerçekleştirildi. Toplantıya </w:t>
      </w:r>
      <w:r w:rsidRPr="005862B9">
        <w:rPr>
          <w:b/>
          <w:bCs/>
          <w:sz w:val="24"/>
          <w:szCs w:val="24"/>
        </w:rPr>
        <w:t>öğretmen1</w:t>
      </w:r>
      <w:r w:rsidRPr="005862B9">
        <w:rPr>
          <w:sz w:val="24"/>
          <w:szCs w:val="24"/>
        </w:rPr>
        <w:t xml:space="preserve">, </w:t>
      </w:r>
      <w:r w:rsidRPr="005862B9">
        <w:rPr>
          <w:b/>
          <w:bCs/>
          <w:sz w:val="24"/>
          <w:szCs w:val="24"/>
        </w:rPr>
        <w:t>öğretmen2</w:t>
      </w:r>
      <w:r w:rsidRPr="005862B9">
        <w:rPr>
          <w:sz w:val="24"/>
          <w:szCs w:val="24"/>
        </w:rPr>
        <w:t xml:space="preserve"> ve </w:t>
      </w:r>
      <w:r w:rsidRPr="005862B9">
        <w:rPr>
          <w:b/>
          <w:bCs/>
          <w:sz w:val="24"/>
          <w:szCs w:val="24"/>
        </w:rPr>
        <w:t>öğretmen3</w:t>
      </w:r>
      <w:r w:rsidRPr="005862B9">
        <w:rPr>
          <w:sz w:val="24"/>
          <w:szCs w:val="24"/>
        </w:rPr>
        <w:t xml:space="preserve"> katılım sağladı. Yoklama alındı ve toplantı gündeminin tüm katılımcılarca uygun olduğu görüldü. Zümre çalışmasının amacı; dönem hedeflerinin netleştirilmesi, uygulamada birlik sağlanması ve öğrenci gelişiminin bütüncül izlenmesi olarak belirtildi. Katılımcılar, dönem boyunca düzenli iletişim ve koordinasyonla hareket edilmesinin önemini vurguladı.</w:t>
      </w:r>
    </w:p>
    <w:p w14:paraId="06308E18" w14:textId="77777777" w:rsidR="005862B9" w:rsidRPr="005862B9" w:rsidRDefault="005862B9" w:rsidP="005862B9">
      <w:pPr>
        <w:spacing w:line="360" w:lineRule="auto"/>
        <w:ind w:left="360"/>
        <w:rPr>
          <w:b/>
          <w:bCs/>
          <w:sz w:val="24"/>
          <w:szCs w:val="24"/>
        </w:rPr>
      </w:pPr>
    </w:p>
    <w:p w14:paraId="766D6E02" w14:textId="6A48CEC0" w:rsidR="005862B9" w:rsidRPr="005862B9" w:rsidRDefault="005862B9" w:rsidP="005862B9">
      <w:pPr>
        <w:spacing w:line="360" w:lineRule="auto"/>
        <w:ind w:left="360"/>
        <w:rPr>
          <w:b/>
          <w:bCs/>
          <w:sz w:val="24"/>
          <w:szCs w:val="24"/>
        </w:rPr>
      </w:pPr>
      <w:r w:rsidRPr="005862B9">
        <w:rPr>
          <w:b/>
          <w:bCs/>
          <w:sz w:val="24"/>
          <w:szCs w:val="24"/>
        </w:rPr>
        <w:t>2- Birinci Dönemin Değerlendirilmesi</w:t>
      </w:r>
    </w:p>
    <w:p w14:paraId="5F22403B" w14:textId="77777777" w:rsidR="005862B9" w:rsidRPr="005862B9" w:rsidRDefault="005862B9" w:rsidP="005862B9">
      <w:pPr>
        <w:spacing w:line="360" w:lineRule="auto"/>
        <w:ind w:left="360"/>
        <w:rPr>
          <w:sz w:val="24"/>
          <w:szCs w:val="24"/>
        </w:rPr>
      </w:pPr>
      <w:r w:rsidRPr="005862B9">
        <w:rPr>
          <w:sz w:val="24"/>
          <w:szCs w:val="24"/>
        </w:rPr>
        <w:t>Birinci dönem yürütülen eğitim-öğretim faaliyetleri genel olarak değerlendirildi.</w:t>
      </w:r>
      <w:r w:rsidRPr="005862B9">
        <w:rPr>
          <w:sz w:val="24"/>
          <w:szCs w:val="24"/>
        </w:rPr>
        <w:br/>
        <w:t>a) 1/A, 1/B ve 1/C sınıflarında eğitim-öğretimin başarılı geçmesi için öğretmenler arası yardımlaşmaya yer verildiği,</w:t>
      </w:r>
      <w:r w:rsidRPr="005862B9">
        <w:rPr>
          <w:sz w:val="24"/>
          <w:szCs w:val="24"/>
        </w:rPr>
        <w:br/>
        <w:t>b) Yeri ve zamanı geldiğinde sınıfların bir araya getirilerek ortak konular üzerinde çalışmalar yapıldığı,</w:t>
      </w:r>
      <w:r w:rsidRPr="005862B9">
        <w:rPr>
          <w:sz w:val="24"/>
          <w:szCs w:val="24"/>
        </w:rPr>
        <w:br/>
        <w:t>c) Programların ve derslerin birbirine paralel yürütüldüğü,</w:t>
      </w:r>
      <w:r w:rsidRPr="005862B9">
        <w:rPr>
          <w:sz w:val="24"/>
          <w:szCs w:val="24"/>
        </w:rPr>
        <w:br/>
        <w:t>ç) Öğretmen-veli iş birliğinin sürdürüldüğü,</w:t>
      </w:r>
      <w:r w:rsidRPr="005862B9">
        <w:rPr>
          <w:sz w:val="24"/>
          <w:szCs w:val="24"/>
        </w:rPr>
        <w:br/>
        <w:t>d) Rehberlik çalışmalarının öğrenci ihtiyaçlarına göre titizlikle yürütüldüğü,</w:t>
      </w:r>
      <w:r w:rsidRPr="005862B9">
        <w:rPr>
          <w:sz w:val="24"/>
          <w:szCs w:val="24"/>
        </w:rPr>
        <w:br/>
        <w:t>e) Sınıf düzeyine göre yetersizliği tespit edilen öğrencilerle ilgili yönetmelik doğrultusunda gerekli çalışmaların yapıldığı,</w:t>
      </w:r>
      <w:r w:rsidRPr="005862B9">
        <w:rPr>
          <w:sz w:val="24"/>
          <w:szCs w:val="24"/>
        </w:rPr>
        <w:br/>
        <w:t>f) Öğrencilerin ilgi ve becerilerinin öğretim sürecinde dikkate alındığı, farklı öğrenme alanlarına yönelik etkinlikler yapıldığı,</w:t>
      </w:r>
      <w:r w:rsidRPr="005862B9">
        <w:rPr>
          <w:sz w:val="24"/>
          <w:szCs w:val="24"/>
        </w:rPr>
        <w:br/>
        <w:t>g) Bilgi aktarımından çok, öğrencilerin deneyimleyerek öğrenebileceği etkinliklerle beceri kazandırılmasına önem verildiği,</w:t>
      </w:r>
      <w:r w:rsidRPr="005862B9">
        <w:rPr>
          <w:sz w:val="24"/>
          <w:szCs w:val="24"/>
        </w:rPr>
        <w:br/>
        <w:t>ğ) Oyun, grup çalışması, tartışma, sunum, drama gibi etkinliklerle öğrencilerin derse katılımının artırılmaya çalışıldığı ifade edildi.</w:t>
      </w:r>
    </w:p>
    <w:p w14:paraId="034B9DAF" w14:textId="77777777" w:rsidR="005862B9" w:rsidRPr="005862B9" w:rsidRDefault="005862B9" w:rsidP="005862B9">
      <w:pPr>
        <w:spacing w:line="360" w:lineRule="auto"/>
        <w:ind w:left="360"/>
        <w:rPr>
          <w:b/>
          <w:bCs/>
          <w:sz w:val="24"/>
          <w:szCs w:val="24"/>
        </w:rPr>
      </w:pPr>
    </w:p>
    <w:p w14:paraId="4006FADD" w14:textId="0FC7E93E" w:rsidR="005862B9" w:rsidRPr="005862B9" w:rsidRDefault="005862B9" w:rsidP="005862B9">
      <w:pPr>
        <w:spacing w:line="360" w:lineRule="auto"/>
        <w:ind w:left="360"/>
        <w:rPr>
          <w:b/>
          <w:bCs/>
          <w:sz w:val="24"/>
          <w:szCs w:val="24"/>
        </w:rPr>
      </w:pPr>
      <w:r w:rsidRPr="005862B9">
        <w:rPr>
          <w:b/>
          <w:bCs/>
          <w:sz w:val="24"/>
          <w:szCs w:val="24"/>
        </w:rPr>
        <w:t>3- Uygulamada Karşılaşılan Güçlükler</w:t>
      </w:r>
    </w:p>
    <w:p w14:paraId="66D2CB8C" w14:textId="77777777" w:rsidR="005862B9" w:rsidRPr="005862B9" w:rsidRDefault="005862B9" w:rsidP="005862B9">
      <w:pPr>
        <w:spacing w:line="360" w:lineRule="auto"/>
        <w:ind w:left="360"/>
        <w:rPr>
          <w:sz w:val="24"/>
          <w:szCs w:val="24"/>
        </w:rPr>
      </w:pPr>
      <w:r w:rsidRPr="005862B9">
        <w:rPr>
          <w:sz w:val="24"/>
          <w:szCs w:val="24"/>
        </w:rPr>
        <w:t>Dönem içinde karşılaşılan güçlükler ve çözüm yolları görüşüldü. Özellikle bazı öğrencilerde dikkat süresi kısalığı, yönerge takipte zorlanma, evde çalışma düzeninin oturmaması ve devamsızlığa bağlı öğrenme kayıpları üzerinde duruldu. Bu güçlüklerin erken fark edilmesinin ve hızlı müdahalenin önemli olduğu vurgulandı. Ailelerin süreç hakkında düzenli bilgilendirilmesi ve ev desteğinin doğru yönlendirilmesi gerektiği ifade edildi. Ayrıca okul içi destek mekanizmalarının daha etkin kullanılması gerektiği belirtildi.</w:t>
      </w:r>
      <w:r w:rsidRPr="005862B9">
        <w:rPr>
          <w:sz w:val="24"/>
          <w:szCs w:val="24"/>
        </w:rPr>
        <w:br/>
        <w:t>a) Güçlüklerin çözümünde aile ile iş birliğine gidilmesine,</w:t>
      </w:r>
      <w:r w:rsidRPr="005862B9">
        <w:rPr>
          <w:sz w:val="24"/>
          <w:szCs w:val="24"/>
        </w:rPr>
        <w:br/>
      </w:r>
      <w:r w:rsidRPr="005862B9">
        <w:rPr>
          <w:sz w:val="24"/>
          <w:szCs w:val="24"/>
        </w:rPr>
        <w:lastRenderedPageBreak/>
        <w:t>b) Diğer sınıf öğretmenleriyle iş birliği yapılmasına,</w:t>
      </w:r>
      <w:r w:rsidRPr="005862B9">
        <w:rPr>
          <w:sz w:val="24"/>
          <w:szCs w:val="24"/>
        </w:rPr>
        <w:br/>
        <w:t>c) Öğrencilerin özel gözlemlerle takip edilmesine karar verildi.</w:t>
      </w:r>
    </w:p>
    <w:p w14:paraId="4B0729A4" w14:textId="77777777" w:rsidR="005862B9" w:rsidRPr="005862B9" w:rsidRDefault="005862B9" w:rsidP="005862B9">
      <w:pPr>
        <w:spacing w:line="360" w:lineRule="auto"/>
        <w:ind w:left="360"/>
        <w:rPr>
          <w:b/>
          <w:bCs/>
          <w:sz w:val="24"/>
          <w:szCs w:val="24"/>
        </w:rPr>
      </w:pPr>
    </w:p>
    <w:p w14:paraId="3FD79CD7" w14:textId="06ECF1DC" w:rsidR="005862B9" w:rsidRPr="005862B9" w:rsidRDefault="005862B9" w:rsidP="005862B9">
      <w:pPr>
        <w:spacing w:line="360" w:lineRule="auto"/>
        <w:ind w:left="360"/>
        <w:rPr>
          <w:b/>
          <w:bCs/>
          <w:sz w:val="24"/>
          <w:szCs w:val="24"/>
        </w:rPr>
      </w:pPr>
      <w:r w:rsidRPr="005862B9">
        <w:rPr>
          <w:b/>
          <w:bCs/>
          <w:sz w:val="24"/>
          <w:szCs w:val="24"/>
        </w:rPr>
        <w:t>4- Öğrencilerin Çalışma ve Eğitim Durumları, Çevrenin Özellikleri</w:t>
      </w:r>
    </w:p>
    <w:p w14:paraId="4DA8BBEC" w14:textId="77777777" w:rsidR="005862B9" w:rsidRPr="005862B9" w:rsidRDefault="005862B9" w:rsidP="005862B9">
      <w:pPr>
        <w:spacing w:line="360" w:lineRule="auto"/>
        <w:ind w:left="360"/>
        <w:rPr>
          <w:sz w:val="24"/>
          <w:szCs w:val="24"/>
        </w:rPr>
      </w:pPr>
      <w:r w:rsidRPr="005862B9">
        <w:rPr>
          <w:sz w:val="24"/>
          <w:szCs w:val="24"/>
        </w:rPr>
        <w:t xml:space="preserve">Öğrencilerin çalışma alışkanlıkları, sınıf içi uyumları ve öğrenme ortamına yönelik gözlemler paylaşıldı. </w:t>
      </w:r>
      <w:r w:rsidRPr="005862B9">
        <w:rPr>
          <w:b/>
          <w:bCs/>
          <w:sz w:val="24"/>
          <w:szCs w:val="24"/>
        </w:rPr>
        <w:t>öğretmen3</w:t>
      </w:r>
      <w:r w:rsidRPr="005862B9">
        <w:rPr>
          <w:sz w:val="24"/>
          <w:szCs w:val="24"/>
        </w:rPr>
        <w:t xml:space="preserve">, bazı öğrencilerde uyum sorunlarının görülebildiğini; sınıf yönetiminde ortak tutum sergilenmesinin bu durumu azalttığını belirtti. </w:t>
      </w:r>
      <w:r w:rsidRPr="005862B9">
        <w:rPr>
          <w:b/>
          <w:bCs/>
          <w:sz w:val="24"/>
          <w:szCs w:val="24"/>
        </w:rPr>
        <w:t>öğretmen2</w:t>
      </w:r>
      <w:r w:rsidRPr="005862B9">
        <w:rPr>
          <w:sz w:val="24"/>
          <w:szCs w:val="24"/>
        </w:rPr>
        <w:t xml:space="preserve">, verimli ders çalışma yöntemlerinin öğrencilere zaman zaman ders içinde uygulamalı şekilde gösterildiğini ifade etti. </w:t>
      </w:r>
      <w:r w:rsidRPr="005862B9">
        <w:rPr>
          <w:b/>
          <w:bCs/>
          <w:sz w:val="24"/>
          <w:szCs w:val="24"/>
        </w:rPr>
        <w:t>öğretmen1</w:t>
      </w:r>
      <w:r w:rsidRPr="005862B9">
        <w:rPr>
          <w:sz w:val="24"/>
          <w:szCs w:val="24"/>
        </w:rPr>
        <w:t>, okuma-yazma etkinliğinde geride kalan öğrenciler için velilerle daha sık görüşülmesi gerektiğini, başarısızlığın nedenlerinin araştırılarak hedefe yönelik çalışmalar yapılmasının önemli olduğunu söyledi. Sınıflar arasında planlı ilerleyişin sürdürülmesi ve uygulama birliğinin korunması gerektiği vurgulandı. Zümre iş birliğinin “ekip çalışması” anlayışıyla devam ettirilmesine karar verildi.</w:t>
      </w:r>
    </w:p>
    <w:p w14:paraId="4C7FC2C9" w14:textId="77777777" w:rsidR="005862B9" w:rsidRPr="005862B9" w:rsidRDefault="005862B9" w:rsidP="005862B9">
      <w:pPr>
        <w:spacing w:line="360" w:lineRule="auto"/>
        <w:ind w:left="360"/>
        <w:rPr>
          <w:b/>
          <w:bCs/>
          <w:sz w:val="24"/>
          <w:szCs w:val="24"/>
        </w:rPr>
      </w:pPr>
    </w:p>
    <w:p w14:paraId="5D3E2214" w14:textId="6CD54332" w:rsidR="005862B9" w:rsidRPr="005862B9" w:rsidRDefault="005862B9" w:rsidP="005862B9">
      <w:pPr>
        <w:spacing w:line="360" w:lineRule="auto"/>
        <w:ind w:left="360"/>
        <w:rPr>
          <w:b/>
          <w:bCs/>
          <w:sz w:val="24"/>
          <w:szCs w:val="24"/>
        </w:rPr>
      </w:pPr>
      <w:r w:rsidRPr="005862B9">
        <w:rPr>
          <w:b/>
          <w:bCs/>
          <w:sz w:val="24"/>
          <w:szCs w:val="24"/>
        </w:rPr>
        <w:t>5- Öğretmen-Okul-Veli İş Birliği, Veli Toplantılarının Verimliliği ve Tarihlerinin Kararlaştırılması</w:t>
      </w:r>
    </w:p>
    <w:p w14:paraId="33AE2ED6" w14:textId="77777777" w:rsidR="005862B9" w:rsidRPr="005862B9" w:rsidRDefault="005862B9" w:rsidP="005862B9">
      <w:pPr>
        <w:spacing w:line="360" w:lineRule="auto"/>
        <w:ind w:left="360"/>
        <w:rPr>
          <w:sz w:val="24"/>
          <w:szCs w:val="24"/>
        </w:rPr>
      </w:pPr>
      <w:r w:rsidRPr="005862B9">
        <w:rPr>
          <w:sz w:val="24"/>
          <w:szCs w:val="24"/>
        </w:rPr>
        <w:t xml:space="preserve">Veli iş birliğinin öğrenci başarısı ve davranış gelişimi üzerindeki etkisi ele alındı. </w:t>
      </w:r>
      <w:r w:rsidRPr="005862B9">
        <w:rPr>
          <w:b/>
          <w:bCs/>
          <w:sz w:val="24"/>
          <w:szCs w:val="24"/>
        </w:rPr>
        <w:t>öğretmen3</w:t>
      </w:r>
      <w:r w:rsidRPr="005862B9">
        <w:rPr>
          <w:sz w:val="24"/>
          <w:szCs w:val="24"/>
        </w:rPr>
        <w:t>, birinci dönemde velilerle ilişkilerde genel olarak sorun yaşanmadığını; çağrılan velilerin çoğunlukla görüşmelere katıldığını ve çözüm odaklı yaklaştığını ifade etti. Velilerle yıl sonuna kadar düzenli iletişimin sürdürülmesinin; öğrencilerin gelişim sürecini hızlandıracağı belirtildi. Öğrenci-veli arasında yaşanabilecek problemlerde rehberlik edilmesi, gerektiğinde okul idaresinden destek alınması kararlaştırıldı. Dönem boyunca hem planlı hem de ihtiyaç halinde bireysel görüşmeler yapılması gerektiği vurgulandı.</w:t>
      </w:r>
      <w:r w:rsidRPr="005862B9">
        <w:rPr>
          <w:sz w:val="24"/>
          <w:szCs w:val="24"/>
        </w:rPr>
        <w:br/>
        <w:t xml:space="preserve">Dönem başı veli toplantısının </w:t>
      </w:r>
      <w:r w:rsidRPr="005862B9">
        <w:rPr>
          <w:b/>
          <w:bCs/>
          <w:sz w:val="24"/>
          <w:szCs w:val="24"/>
        </w:rPr>
        <w:t>10-14 Şubat</w:t>
      </w:r>
      <w:r w:rsidRPr="005862B9">
        <w:rPr>
          <w:sz w:val="24"/>
          <w:szCs w:val="24"/>
        </w:rPr>
        <w:t xml:space="preserve"> tarihleri arasında yapılmasına, dönem sonu veli toplantısının </w:t>
      </w:r>
      <w:r w:rsidRPr="005862B9">
        <w:rPr>
          <w:b/>
          <w:bCs/>
          <w:sz w:val="24"/>
          <w:szCs w:val="24"/>
        </w:rPr>
        <w:t>26-30 Mayıs</w:t>
      </w:r>
      <w:r w:rsidRPr="005862B9">
        <w:rPr>
          <w:sz w:val="24"/>
          <w:szCs w:val="24"/>
        </w:rPr>
        <w:t xml:space="preserve"> tarihleri arasında gerçekleştirilmesine, ayrıca ihtiyaç duyuldukça ek görüşmeler yapılmasına karar verildi.</w:t>
      </w:r>
    </w:p>
    <w:p w14:paraId="79A7C4A9" w14:textId="77777777" w:rsidR="005862B9" w:rsidRPr="005862B9" w:rsidRDefault="005862B9" w:rsidP="005862B9">
      <w:pPr>
        <w:spacing w:line="360" w:lineRule="auto"/>
        <w:ind w:left="360"/>
        <w:rPr>
          <w:b/>
          <w:bCs/>
          <w:sz w:val="24"/>
          <w:szCs w:val="24"/>
        </w:rPr>
      </w:pPr>
    </w:p>
    <w:p w14:paraId="3C478BDA" w14:textId="5C6068F7" w:rsidR="005862B9" w:rsidRPr="005862B9" w:rsidRDefault="005862B9" w:rsidP="005862B9">
      <w:pPr>
        <w:spacing w:line="360" w:lineRule="auto"/>
        <w:ind w:left="360"/>
        <w:rPr>
          <w:b/>
          <w:bCs/>
          <w:sz w:val="24"/>
          <w:szCs w:val="24"/>
        </w:rPr>
      </w:pPr>
      <w:r w:rsidRPr="005862B9">
        <w:rPr>
          <w:b/>
          <w:bCs/>
          <w:sz w:val="24"/>
          <w:szCs w:val="24"/>
        </w:rPr>
        <w:t>6- Kitap, Araç-Gereç ve Öğretim Materyali İhtiyaçlarının Belirlenmesi</w:t>
      </w:r>
    </w:p>
    <w:p w14:paraId="1FCD084F" w14:textId="77777777" w:rsidR="005862B9" w:rsidRPr="005862B9" w:rsidRDefault="005862B9" w:rsidP="005862B9">
      <w:pPr>
        <w:spacing w:line="360" w:lineRule="auto"/>
        <w:ind w:left="360"/>
        <w:rPr>
          <w:sz w:val="24"/>
          <w:szCs w:val="24"/>
        </w:rPr>
      </w:pPr>
      <w:r w:rsidRPr="005862B9">
        <w:rPr>
          <w:sz w:val="24"/>
          <w:szCs w:val="24"/>
        </w:rPr>
        <w:t>Derslerin daha verimli işlenebilmesi için materyal ihtiyacı değerlendirildi. Okuma sevgisini geliştirmek ve okuma becerisini hızlandırmak amacıyla sınıf kitaplıklarının güçlendirilmesi gerektiği üzerinde duruldu. Öğrenci seviyesine uygun masal, öykü, şiir, fıkra, bilmece, bulmaca, resimli kitaplar ve dergilerin sınıf kitaplığına kazandırılması önerildi. Materyal seçiminde yaş düzeyine, ilgi alanına ve kazanımlara uygunluk esas alınacaktır. Velilerle iş birliği yapılarak sınıf kitaplığının zenginleştirilmesine devam edilmesi kararlaştırıldı.</w:t>
      </w:r>
    </w:p>
    <w:p w14:paraId="45C5FF35" w14:textId="77777777" w:rsidR="005862B9" w:rsidRPr="005862B9" w:rsidRDefault="005862B9" w:rsidP="005862B9">
      <w:pPr>
        <w:spacing w:line="360" w:lineRule="auto"/>
        <w:ind w:left="360"/>
        <w:rPr>
          <w:b/>
          <w:bCs/>
          <w:sz w:val="24"/>
          <w:szCs w:val="24"/>
        </w:rPr>
      </w:pPr>
    </w:p>
    <w:p w14:paraId="17C47793" w14:textId="34308E0B" w:rsidR="005862B9" w:rsidRPr="005862B9" w:rsidRDefault="005862B9" w:rsidP="005862B9">
      <w:pPr>
        <w:spacing w:line="360" w:lineRule="auto"/>
        <w:ind w:left="360"/>
        <w:rPr>
          <w:b/>
          <w:bCs/>
          <w:sz w:val="24"/>
          <w:szCs w:val="24"/>
        </w:rPr>
      </w:pPr>
      <w:r w:rsidRPr="005862B9">
        <w:rPr>
          <w:b/>
          <w:bCs/>
          <w:sz w:val="24"/>
          <w:szCs w:val="24"/>
        </w:rPr>
        <w:t>7- Başarısız Öğrenciler İçin Alınacak Tedbirler</w:t>
      </w:r>
    </w:p>
    <w:p w14:paraId="672BF0B5" w14:textId="77777777" w:rsidR="005862B9" w:rsidRPr="005862B9" w:rsidRDefault="005862B9" w:rsidP="005862B9">
      <w:pPr>
        <w:spacing w:line="360" w:lineRule="auto"/>
        <w:ind w:left="360"/>
        <w:rPr>
          <w:sz w:val="24"/>
          <w:szCs w:val="24"/>
        </w:rPr>
      </w:pPr>
      <w:r w:rsidRPr="005862B9">
        <w:rPr>
          <w:sz w:val="24"/>
          <w:szCs w:val="24"/>
        </w:rPr>
        <w:t xml:space="preserve">Başarısızlık yaşayan öğrencilerin durumlarının erken tespit edilmesi gerektiği vurgulandı. Öğrencinin zorlandığı alanların netleştirilmesi, kısa hedefler belirlenmesi ve küçük adımlarla </w:t>
      </w:r>
      <w:r w:rsidRPr="005862B9">
        <w:rPr>
          <w:sz w:val="24"/>
          <w:szCs w:val="24"/>
        </w:rPr>
        <w:lastRenderedPageBreak/>
        <w:t>ilerlenmesi gerektiği ifade edildi. Velilerle özel görüşmeler yapılarak evde uygulanabilecek destek yöntemlerinin anlatılmasına karar verildi. Sınıf içi ek etkinliklerle pekiştirme yapılması ve gerektiğinde akran yardımlaşmasından yararlanılması uygun görüldü. Sürecin düzenli izlenmesi ve gelişim kayıtlarının tutulması gerektiği belirtildi. Başarısız öğrencilerin velileriyle özel görüşmeler yapılmasına, ek çalışmalar uygulanmasına ve akran desteğinden yararlanılmasına karar verildi.</w:t>
      </w:r>
    </w:p>
    <w:p w14:paraId="3E13C4EB" w14:textId="77777777" w:rsidR="005862B9" w:rsidRPr="005862B9" w:rsidRDefault="005862B9" w:rsidP="005862B9">
      <w:pPr>
        <w:spacing w:line="360" w:lineRule="auto"/>
        <w:ind w:left="360"/>
        <w:rPr>
          <w:b/>
          <w:bCs/>
          <w:sz w:val="24"/>
          <w:szCs w:val="24"/>
        </w:rPr>
      </w:pPr>
    </w:p>
    <w:p w14:paraId="1BBE3356" w14:textId="57DC6B78" w:rsidR="005862B9" w:rsidRPr="005862B9" w:rsidRDefault="005862B9" w:rsidP="005862B9">
      <w:pPr>
        <w:spacing w:line="360" w:lineRule="auto"/>
        <w:ind w:left="360"/>
        <w:rPr>
          <w:b/>
          <w:bCs/>
          <w:sz w:val="24"/>
          <w:szCs w:val="24"/>
        </w:rPr>
      </w:pPr>
      <w:r w:rsidRPr="005862B9">
        <w:rPr>
          <w:b/>
          <w:bCs/>
          <w:sz w:val="24"/>
          <w:szCs w:val="24"/>
        </w:rPr>
        <w:t>8- İkinci Dönem Sosyal Etkinlikler, Gezi ve İncelemeler</w:t>
      </w:r>
    </w:p>
    <w:p w14:paraId="6AC42D13" w14:textId="77777777" w:rsidR="005862B9" w:rsidRPr="005862B9" w:rsidRDefault="005862B9" w:rsidP="005862B9">
      <w:pPr>
        <w:spacing w:line="360" w:lineRule="auto"/>
        <w:ind w:left="360"/>
        <w:rPr>
          <w:sz w:val="24"/>
          <w:szCs w:val="24"/>
        </w:rPr>
      </w:pPr>
      <w:r w:rsidRPr="005862B9">
        <w:rPr>
          <w:sz w:val="24"/>
          <w:szCs w:val="24"/>
        </w:rPr>
        <w:t>İkinci dönemde öğrencilerin sosyal gelişimini destekleyecek etkinlikler planlandı. Öğrencilerin motivasyonunu artıracak yarışmaların sınıf düzeyine uygun biçimde yapılması kararlaştırıldı. Okul içi etkinliklerde öğrencilere görev verilerek sorumluluk duygusunun geliştirilmesi gerektiği vurgulandı. Belirli gün ve haftalarda öğrencilerin aktif rol alması sağlanacaktır. Etkinliklerin öğrencileri yormadan, katılımı artıracak şekilde planlanması gerektiği ifade edildi.</w:t>
      </w:r>
      <w:r w:rsidRPr="005862B9">
        <w:rPr>
          <w:sz w:val="24"/>
          <w:szCs w:val="24"/>
        </w:rPr>
        <w:br/>
        <w:t>Sosyal etkinlikler:</w:t>
      </w:r>
      <w:r w:rsidRPr="005862B9">
        <w:rPr>
          <w:sz w:val="24"/>
          <w:szCs w:val="24"/>
        </w:rPr>
        <w:br/>
        <w:t>a) Bilgi yarışması</w:t>
      </w:r>
      <w:r w:rsidRPr="005862B9">
        <w:rPr>
          <w:sz w:val="24"/>
          <w:szCs w:val="24"/>
        </w:rPr>
        <w:br/>
        <w:t>b) Futbol turnuvası</w:t>
      </w:r>
      <w:r w:rsidRPr="005862B9">
        <w:rPr>
          <w:sz w:val="24"/>
          <w:szCs w:val="24"/>
        </w:rPr>
        <w:br/>
        <w:t>c) Atık pil toplanması</w:t>
      </w:r>
      <w:r w:rsidRPr="005862B9">
        <w:rPr>
          <w:sz w:val="24"/>
          <w:szCs w:val="24"/>
        </w:rPr>
        <w:br/>
        <w:t>ç) Çevre temizliği</w:t>
      </w:r>
      <w:r w:rsidRPr="005862B9">
        <w:rPr>
          <w:sz w:val="24"/>
          <w:szCs w:val="24"/>
        </w:rPr>
        <w:br/>
        <w:t>d) Şiir okuma yarışması</w:t>
      </w:r>
      <w:r w:rsidRPr="005862B9">
        <w:rPr>
          <w:sz w:val="24"/>
          <w:szCs w:val="24"/>
        </w:rPr>
        <w:br/>
        <w:t>e) Kitap okuma yarışması</w:t>
      </w:r>
      <w:r w:rsidRPr="005862B9">
        <w:rPr>
          <w:sz w:val="24"/>
          <w:szCs w:val="24"/>
        </w:rPr>
        <w:br/>
        <w:t>f) İstiklâl Marşı’nı okuma yarışması</w:t>
      </w:r>
      <w:r w:rsidRPr="005862B9">
        <w:rPr>
          <w:sz w:val="24"/>
          <w:szCs w:val="24"/>
        </w:rPr>
        <w:br/>
        <w:t>g) Şiir ve öykü yazma çalışmaları</w:t>
      </w:r>
      <w:r w:rsidRPr="005862B9">
        <w:rPr>
          <w:sz w:val="24"/>
          <w:szCs w:val="24"/>
        </w:rPr>
        <w:br/>
        <w:t>ğ) Okuma Bayramı ve belirli gün/haftalarda görev dağılımı</w:t>
      </w:r>
    </w:p>
    <w:p w14:paraId="03023302" w14:textId="77777777" w:rsidR="005862B9" w:rsidRPr="005862B9" w:rsidRDefault="005862B9" w:rsidP="005862B9">
      <w:pPr>
        <w:spacing w:line="360" w:lineRule="auto"/>
        <w:ind w:left="360"/>
        <w:rPr>
          <w:sz w:val="24"/>
          <w:szCs w:val="24"/>
        </w:rPr>
      </w:pPr>
      <w:r w:rsidRPr="005862B9">
        <w:rPr>
          <w:sz w:val="24"/>
          <w:szCs w:val="24"/>
        </w:rPr>
        <w:t>Gezi ve incelemeler:</w:t>
      </w:r>
      <w:r w:rsidRPr="005862B9">
        <w:rPr>
          <w:sz w:val="24"/>
          <w:szCs w:val="24"/>
        </w:rPr>
        <w:br/>
        <w:t>a) Kütüphane, ………………, şehitlik vb. yerlere eğitim amaçlı geziler düzenlenmesine,</w:t>
      </w:r>
      <w:r w:rsidRPr="005862B9">
        <w:rPr>
          <w:sz w:val="24"/>
          <w:szCs w:val="24"/>
        </w:rPr>
        <w:br/>
        <w:t>b) Yıl sonunda öğrenci velileriyle birlikte …………………… Parkı’na gezi yapılmasına karar verildi.</w:t>
      </w:r>
    </w:p>
    <w:p w14:paraId="2DD72AF9" w14:textId="77777777" w:rsidR="005862B9" w:rsidRPr="005862B9" w:rsidRDefault="005862B9" w:rsidP="005862B9">
      <w:pPr>
        <w:spacing w:line="360" w:lineRule="auto"/>
        <w:ind w:left="360"/>
        <w:rPr>
          <w:b/>
          <w:bCs/>
          <w:sz w:val="24"/>
          <w:szCs w:val="24"/>
        </w:rPr>
      </w:pPr>
    </w:p>
    <w:p w14:paraId="066B8602" w14:textId="17763B8C" w:rsidR="005862B9" w:rsidRPr="005862B9" w:rsidRDefault="005862B9" w:rsidP="005862B9">
      <w:pPr>
        <w:spacing w:line="360" w:lineRule="auto"/>
        <w:ind w:left="360"/>
        <w:rPr>
          <w:b/>
          <w:bCs/>
          <w:sz w:val="24"/>
          <w:szCs w:val="24"/>
        </w:rPr>
      </w:pPr>
      <w:r w:rsidRPr="005862B9">
        <w:rPr>
          <w:b/>
          <w:bCs/>
          <w:sz w:val="24"/>
          <w:szCs w:val="24"/>
        </w:rPr>
        <w:t>9- Diğer Zümre ve Alan Öğretmenleriyle İş Birliği Esasları</w:t>
      </w:r>
    </w:p>
    <w:p w14:paraId="6600A9A2" w14:textId="77777777" w:rsidR="005862B9" w:rsidRPr="005862B9" w:rsidRDefault="005862B9" w:rsidP="005862B9">
      <w:pPr>
        <w:spacing w:line="360" w:lineRule="auto"/>
        <w:ind w:left="360"/>
        <w:rPr>
          <w:sz w:val="24"/>
          <w:szCs w:val="24"/>
        </w:rPr>
      </w:pPr>
      <w:r w:rsidRPr="005862B9">
        <w:rPr>
          <w:sz w:val="24"/>
          <w:szCs w:val="24"/>
        </w:rPr>
        <w:t>Zümreler arası iş birliğinin eğitimde olumlu sonuçlar verdiği belirtildi. Ortak uygulama birliği sağlandığında öğrencilerde uyumun ve başarı düzeyinin arttığı ifade edildi. Sınıflar arasında ortak oyunlar ve etkinlik paylaşımının kaynaştırıcı etkisi olduğu vurgulandı. Ortak değerlendirme ve etkinliklerde görev paylaşımı yapılmasının öğretmen iş yükünü de dengeleyeceği belirtildi. Alan öğretmenleriyle iletişimin güçlendirilmesi ve gerekli durumlarda ortak planlama yapılmasına karar verildi.</w:t>
      </w:r>
    </w:p>
    <w:p w14:paraId="1B9C5B80" w14:textId="77777777" w:rsidR="005862B9" w:rsidRPr="005862B9" w:rsidRDefault="005862B9" w:rsidP="005862B9">
      <w:pPr>
        <w:spacing w:line="360" w:lineRule="auto"/>
        <w:ind w:left="360"/>
        <w:rPr>
          <w:b/>
          <w:bCs/>
          <w:sz w:val="24"/>
          <w:szCs w:val="24"/>
        </w:rPr>
      </w:pPr>
    </w:p>
    <w:p w14:paraId="42789172" w14:textId="32986661" w:rsidR="005862B9" w:rsidRPr="005862B9" w:rsidRDefault="005862B9" w:rsidP="005862B9">
      <w:pPr>
        <w:spacing w:line="360" w:lineRule="auto"/>
        <w:ind w:left="360"/>
        <w:rPr>
          <w:b/>
          <w:bCs/>
          <w:sz w:val="24"/>
          <w:szCs w:val="24"/>
        </w:rPr>
      </w:pPr>
      <w:r w:rsidRPr="005862B9">
        <w:rPr>
          <w:b/>
          <w:bCs/>
          <w:sz w:val="24"/>
          <w:szCs w:val="24"/>
        </w:rPr>
        <w:t>10- İş Sağlığı ve Güvenliği Tedbirlerinin Değerlendirilmesi</w:t>
      </w:r>
    </w:p>
    <w:p w14:paraId="267098A9" w14:textId="77777777" w:rsidR="005862B9" w:rsidRPr="005862B9" w:rsidRDefault="005862B9" w:rsidP="005862B9">
      <w:pPr>
        <w:spacing w:line="360" w:lineRule="auto"/>
        <w:ind w:left="360"/>
        <w:rPr>
          <w:sz w:val="24"/>
          <w:szCs w:val="24"/>
        </w:rPr>
      </w:pPr>
      <w:r w:rsidRPr="005862B9">
        <w:rPr>
          <w:sz w:val="24"/>
          <w:szCs w:val="24"/>
        </w:rPr>
        <w:t xml:space="preserve">İş sağlığı ve güvenliği kapsamında sınıfların ve eğitim ortamlarının tekrar gözden geçirilmesi gerektiği belirtildi. Sınıf içi düzen, elektrik prizleri, kablo güvenliği, kaygan zeminler ve acil çıkış </w:t>
      </w:r>
      <w:r w:rsidRPr="005862B9">
        <w:rPr>
          <w:sz w:val="24"/>
          <w:szCs w:val="24"/>
        </w:rPr>
        <w:lastRenderedPageBreak/>
        <w:t>yönlendirmeleri gibi konuların kontrol edilmesi kararlaştırıldı. Öğrencilerin sınıf içinde güvenli davranışlar geliştirmesi için kısa bilgilendirmeler yapılması gerektiği vurgulandı. Risk görülen durumların vakit kaybetmeden idareye bildirilmesi kararlaştırıldı. Şubat ayı başında sınıf ve eğitim ortamlarının kontrol edilerek eksiklerin idareye bildirilmesine karar verildi.</w:t>
      </w:r>
    </w:p>
    <w:p w14:paraId="35D9F911" w14:textId="77777777" w:rsidR="005862B9" w:rsidRPr="005862B9" w:rsidRDefault="005862B9" w:rsidP="005862B9">
      <w:pPr>
        <w:spacing w:line="360" w:lineRule="auto"/>
        <w:ind w:left="360"/>
        <w:rPr>
          <w:b/>
          <w:bCs/>
          <w:sz w:val="24"/>
          <w:szCs w:val="24"/>
        </w:rPr>
      </w:pPr>
    </w:p>
    <w:p w14:paraId="489D417E" w14:textId="586F032F" w:rsidR="005862B9" w:rsidRPr="005862B9" w:rsidRDefault="005862B9" w:rsidP="005862B9">
      <w:pPr>
        <w:spacing w:line="360" w:lineRule="auto"/>
        <w:ind w:left="360"/>
        <w:rPr>
          <w:b/>
          <w:bCs/>
          <w:sz w:val="24"/>
          <w:szCs w:val="24"/>
        </w:rPr>
      </w:pPr>
      <w:r w:rsidRPr="005862B9">
        <w:rPr>
          <w:b/>
          <w:bCs/>
          <w:sz w:val="24"/>
          <w:szCs w:val="24"/>
        </w:rPr>
        <w:t>11- Derslerde Uygulanacak Öğretim Yöntem ve Teknikleri</w:t>
      </w:r>
    </w:p>
    <w:p w14:paraId="53E65E28" w14:textId="77777777" w:rsidR="005862B9" w:rsidRPr="005862B9" w:rsidRDefault="005862B9" w:rsidP="005862B9">
      <w:pPr>
        <w:spacing w:line="360" w:lineRule="auto"/>
        <w:ind w:left="360"/>
        <w:rPr>
          <w:sz w:val="24"/>
          <w:szCs w:val="24"/>
        </w:rPr>
      </w:pPr>
      <w:r w:rsidRPr="005862B9">
        <w:rPr>
          <w:sz w:val="24"/>
          <w:szCs w:val="24"/>
        </w:rPr>
        <w:t>Derslerin işlenişinde ezberden uzak, yaparak-yaşayarak öğrenmeyi destekleyen uygulamaların artırılması gerektiği belirtildi. Öğrenciyi aktif kılan yöntemlerin özellikle 1. sınıfta daha kalıcı öğrenme sağladığı vurgulandı. Soru-cevap, drama, oyun, grup çalışmaları gibi yöntemlerle derse katılımın artırılmasının önemi üzerinde duruldu. Ayrıca bireysel farklılıkların gözetilmesi ve seviye farklılıklarına göre küçük uyarlamalar yapılması gerektiği ifade edildi. Kullanılacak yöntem ve teknikler aşağıdaki şekilde belirlendi:</w:t>
      </w:r>
    </w:p>
    <w:p w14:paraId="47B70723" w14:textId="77777777" w:rsidR="005862B9" w:rsidRPr="005862B9" w:rsidRDefault="005862B9" w:rsidP="005862B9">
      <w:pPr>
        <w:spacing w:line="360" w:lineRule="auto"/>
        <w:ind w:left="360"/>
        <w:rPr>
          <w:sz w:val="24"/>
          <w:szCs w:val="24"/>
        </w:rPr>
      </w:pPr>
      <w:r w:rsidRPr="005862B9">
        <w:rPr>
          <w:sz w:val="24"/>
          <w:szCs w:val="24"/>
        </w:rPr>
        <w:t>Anlatma — Soru-cevap — Gezi/gözlem — Yakından uzağa — Bilinenden bilinmeyene — Gösterip yaptırma — Sesli/sessiz okuma — Tekrarlama — Örnek olay — Beyin fırtınası — Problem çözme — Drama/rol yapma — Grup tartışması — Sınıf çalışması — Bireysel/beraber çalışma — Tümdengelim/tümevarım — İlgi kümeleriyle çalışma — Dramatizasyon.</w:t>
      </w:r>
    </w:p>
    <w:p w14:paraId="341961C2" w14:textId="77777777" w:rsidR="005862B9" w:rsidRPr="005862B9" w:rsidRDefault="005862B9" w:rsidP="005862B9">
      <w:pPr>
        <w:spacing w:line="360" w:lineRule="auto"/>
        <w:ind w:left="360"/>
        <w:rPr>
          <w:b/>
          <w:bCs/>
          <w:sz w:val="24"/>
          <w:szCs w:val="24"/>
        </w:rPr>
      </w:pPr>
    </w:p>
    <w:p w14:paraId="5399A50D" w14:textId="0634D699" w:rsidR="005862B9" w:rsidRPr="005862B9" w:rsidRDefault="005862B9" w:rsidP="005862B9">
      <w:pPr>
        <w:spacing w:line="360" w:lineRule="auto"/>
        <w:ind w:left="360"/>
        <w:rPr>
          <w:b/>
          <w:bCs/>
          <w:sz w:val="24"/>
          <w:szCs w:val="24"/>
        </w:rPr>
      </w:pPr>
      <w:r w:rsidRPr="005862B9">
        <w:rPr>
          <w:b/>
          <w:bCs/>
          <w:sz w:val="24"/>
          <w:szCs w:val="24"/>
        </w:rPr>
        <w:t>12- Bilim ve Teknolojideki Gelişmelerin İzlenmesi ve Uygulamalara Yansıtılması</w:t>
      </w:r>
    </w:p>
    <w:p w14:paraId="485DCDAC" w14:textId="77777777" w:rsidR="005862B9" w:rsidRPr="005862B9" w:rsidRDefault="005862B9" w:rsidP="005862B9">
      <w:pPr>
        <w:spacing w:line="360" w:lineRule="auto"/>
        <w:ind w:left="360"/>
        <w:rPr>
          <w:sz w:val="24"/>
          <w:szCs w:val="24"/>
        </w:rPr>
      </w:pPr>
      <w:r w:rsidRPr="005862B9">
        <w:rPr>
          <w:sz w:val="24"/>
          <w:szCs w:val="24"/>
        </w:rPr>
        <w:t xml:space="preserve">Teknolojinin derslerde doğru ve amaçlı kullanılmasının öğrenmeyi hızlandırdığı ve kalıcılığı artırdığı ifade edildi. Eğitim amaçlı yazılımlar, etkileşimli içerikler ve sınıf düzeyine uygun dijital materyallerin kullanılmasının faydalı olduğu belirtildi. Zümre içinde kullanılan dijital içeriklerin paylaşılması ve öğretmenler arası destek sağlanması kararlaştırıldı. Bakanlığımızın dijital içeriklerinin düzenli takip edilmesi gerektiği vurgulandı. Eğitim-öğretim faaliyetlerinde </w:t>
      </w:r>
      <w:r w:rsidRPr="005862B9">
        <w:rPr>
          <w:b/>
          <w:bCs/>
          <w:sz w:val="24"/>
          <w:szCs w:val="24"/>
        </w:rPr>
        <w:t>EBA</w:t>
      </w:r>
      <w:r w:rsidRPr="005862B9">
        <w:rPr>
          <w:sz w:val="24"/>
          <w:szCs w:val="24"/>
        </w:rPr>
        <w:t>’nın aktif takip edilmesine ve uygun içeriklerin derslerde kullanılmasına karar verildi.</w:t>
      </w:r>
    </w:p>
    <w:p w14:paraId="320626B7" w14:textId="77777777" w:rsidR="005862B9" w:rsidRPr="005862B9" w:rsidRDefault="005862B9" w:rsidP="005862B9">
      <w:pPr>
        <w:spacing w:line="360" w:lineRule="auto"/>
        <w:ind w:left="360"/>
        <w:rPr>
          <w:b/>
          <w:bCs/>
          <w:sz w:val="24"/>
          <w:szCs w:val="24"/>
        </w:rPr>
      </w:pPr>
    </w:p>
    <w:p w14:paraId="51A8132E" w14:textId="4CC80F77" w:rsidR="005862B9" w:rsidRPr="005862B9" w:rsidRDefault="005862B9" w:rsidP="005862B9">
      <w:pPr>
        <w:spacing w:line="360" w:lineRule="auto"/>
        <w:ind w:left="360"/>
        <w:rPr>
          <w:b/>
          <w:bCs/>
          <w:sz w:val="24"/>
          <w:szCs w:val="24"/>
        </w:rPr>
      </w:pPr>
      <w:r w:rsidRPr="005862B9">
        <w:rPr>
          <w:b/>
          <w:bCs/>
          <w:sz w:val="24"/>
          <w:szCs w:val="24"/>
        </w:rPr>
        <w:t>13- Dilek ve Temenniler</w:t>
      </w:r>
    </w:p>
    <w:p w14:paraId="37F4A16E" w14:textId="77777777" w:rsidR="005862B9" w:rsidRPr="005862B9" w:rsidRDefault="005862B9" w:rsidP="005862B9">
      <w:pPr>
        <w:spacing w:line="360" w:lineRule="auto"/>
        <w:ind w:left="360"/>
        <w:rPr>
          <w:sz w:val="24"/>
          <w:szCs w:val="24"/>
        </w:rPr>
      </w:pPr>
      <w:r w:rsidRPr="005862B9">
        <w:rPr>
          <w:sz w:val="24"/>
          <w:szCs w:val="24"/>
        </w:rPr>
        <w:t>İkinci dönemin sağlıklı ve verimli geçmesi temenni edildi. Öğrencilerin akademik gelişiminin yanında sosyal uyumunun da desteklenmesi gerektiği vurgulandı. Zümre öğretmenleri, uygulamada birlik ve düzenli iletişimle daha güçlü sonuçlar alınacağını ifade etti. Velilerle iş birliğinin sürdürülmesi ve öğrencilerin düzenli takibinin devam etmesi gerektiği belirtildi. Görüşülecek başka konu kalmadığından toplantı sona erdi.</w:t>
      </w:r>
    </w:p>
    <w:p w14:paraId="1541CF4A" w14:textId="77777777" w:rsidR="002C57DE" w:rsidRPr="005862B9" w:rsidRDefault="002C57DE" w:rsidP="005862B9">
      <w:pPr>
        <w:spacing w:line="360" w:lineRule="auto"/>
        <w:ind w:left="360"/>
        <w:rPr>
          <w:sz w:val="24"/>
          <w:szCs w:val="24"/>
        </w:rPr>
      </w:pPr>
    </w:p>
    <w:p w14:paraId="35D71A74" w14:textId="77777777" w:rsidR="002C57DE" w:rsidRPr="005862B9" w:rsidRDefault="002C57DE" w:rsidP="002C57DE">
      <w:pPr>
        <w:spacing w:line="360" w:lineRule="auto"/>
        <w:ind w:left="360"/>
        <w:jc w:val="both"/>
        <w:rPr>
          <w:sz w:val="24"/>
          <w:szCs w:val="24"/>
        </w:rPr>
      </w:pPr>
    </w:p>
    <w:p w14:paraId="688FEFB0" w14:textId="77777777" w:rsidR="002C57DE" w:rsidRPr="005862B9" w:rsidRDefault="002C57DE" w:rsidP="002C57DE">
      <w:pPr>
        <w:spacing w:line="360" w:lineRule="auto"/>
        <w:ind w:left="360"/>
        <w:jc w:val="both"/>
        <w:rPr>
          <w:sz w:val="24"/>
          <w:szCs w:val="24"/>
        </w:rPr>
      </w:pPr>
    </w:p>
    <w:p w14:paraId="78C33B0C" w14:textId="77777777" w:rsidR="002C57DE" w:rsidRPr="005862B9" w:rsidRDefault="002C57DE" w:rsidP="002C57DE">
      <w:pPr>
        <w:spacing w:line="360" w:lineRule="auto"/>
        <w:ind w:left="360"/>
        <w:jc w:val="both"/>
        <w:rPr>
          <w:sz w:val="24"/>
          <w:szCs w:val="24"/>
        </w:rPr>
      </w:pPr>
    </w:p>
    <w:p w14:paraId="5FB27949" w14:textId="77777777" w:rsidR="005862B9" w:rsidRPr="005862B9" w:rsidRDefault="005862B9" w:rsidP="002C57DE">
      <w:pPr>
        <w:spacing w:line="360" w:lineRule="auto"/>
        <w:ind w:left="360"/>
        <w:jc w:val="both"/>
        <w:rPr>
          <w:sz w:val="24"/>
          <w:szCs w:val="24"/>
        </w:rPr>
      </w:pPr>
    </w:p>
    <w:p w14:paraId="28173643" w14:textId="77777777" w:rsidR="005862B9" w:rsidRPr="005862B9" w:rsidRDefault="005862B9" w:rsidP="002C57DE">
      <w:pPr>
        <w:spacing w:line="360" w:lineRule="auto"/>
        <w:ind w:left="360"/>
        <w:jc w:val="both"/>
        <w:rPr>
          <w:sz w:val="24"/>
          <w:szCs w:val="24"/>
        </w:rPr>
      </w:pPr>
    </w:p>
    <w:p w14:paraId="3DB60302" w14:textId="77777777" w:rsidR="005862B9" w:rsidRPr="005862B9" w:rsidRDefault="005862B9" w:rsidP="002C57DE">
      <w:pPr>
        <w:spacing w:line="360" w:lineRule="auto"/>
        <w:ind w:left="360"/>
        <w:jc w:val="both"/>
        <w:rPr>
          <w:sz w:val="24"/>
          <w:szCs w:val="24"/>
        </w:rPr>
      </w:pPr>
    </w:p>
    <w:p w14:paraId="0A025CDD" w14:textId="77777777" w:rsidR="002C57DE" w:rsidRPr="005862B9" w:rsidRDefault="002C57DE" w:rsidP="002C57DE">
      <w:pPr>
        <w:spacing w:line="360" w:lineRule="auto"/>
        <w:ind w:left="360"/>
        <w:jc w:val="both"/>
        <w:rPr>
          <w:b/>
          <w:bCs/>
          <w:sz w:val="24"/>
          <w:szCs w:val="24"/>
        </w:rPr>
      </w:pPr>
      <w:r w:rsidRPr="005862B9">
        <w:rPr>
          <w:b/>
          <w:bCs/>
          <w:sz w:val="24"/>
          <w:szCs w:val="24"/>
        </w:rPr>
        <w:lastRenderedPageBreak/>
        <w:t>ALINAN KARARLAR</w:t>
      </w:r>
    </w:p>
    <w:p w14:paraId="3662C937" w14:textId="0FD2470B"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Birinci döneme ait zümre kararlarının uygulanma durumu gözden geçirilmiş olup; etkili bulunan uygulamaların ikinci dönemde de aynı disiplinle sürdürülmesine karar verilmiştir.</w:t>
      </w:r>
    </w:p>
    <w:p w14:paraId="06CE0778" w14:textId="668D371C"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Sınıflar arası uygulama birliğinin korunması, yıllık planlarda paralel ilerlenmesi ve kazanım takibinin ortak çizelge ile yapılmasına karar verilmiştir.</w:t>
      </w:r>
    </w:p>
    <w:p w14:paraId="29013AD2" w14:textId="79B3324F"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Dönem içinde karşılaşılan güçlüklerin çözümünde öncelikle veli ile iş birliği kurulmasına; ihtiyaç halinde okul idaresi ve rehberlik servisi ile koordineli hareket edilmesine karar verilmiştir.</w:t>
      </w:r>
    </w:p>
    <w:p w14:paraId="2F3A54EB" w14:textId="5A23B1C5"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Okuma-yazma etkinliklerinde geride kalan öğrencilerin belirlenmesine; bu öğrenciler için bireysel destek planı hazırlanmasına; kısa hedefli haftalık takip çizelgesi oluşturulmasına karar verilmiştir.</w:t>
      </w:r>
    </w:p>
    <w:p w14:paraId="6BD891E9" w14:textId="0F0F1F1B"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Öğrencilerin öğrenme ihtiyaçlarına göre sınıf içi farklılaştırılmış etkinliklerin artırılmasına; ders içi uygulamalı çalışmaların (oyun, drama, grup çalışması) sistemli biçimde devam ettirilmesine karar verilmiştir.</w:t>
      </w:r>
    </w:p>
    <w:p w14:paraId="6E628FFA" w14:textId="293FFBB9"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Öğretmen-okul-veli iş birliğinin güçlendirilmesine; öğrencinin gelişimi hakkında velilerin düzenli bilgilendirilmesine; gerektiğinde bireysel veli görüşmeleri yapılmasına karar verilmiştir.</w:t>
      </w:r>
    </w:p>
    <w:p w14:paraId="563A5F3B" w14:textId="1D5CAE30"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 xml:space="preserve">Dönem başı veli toplantısının </w:t>
      </w:r>
      <w:r w:rsidRPr="005862B9">
        <w:rPr>
          <w:b/>
          <w:bCs/>
          <w:sz w:val="24"/>
          <w:szCs w:val="24"/>
        </w:rPr>
        <w:t>10-14 Şubat</w:t>
      </w:r>
      <w:r w:rsidRPr="005862B9">
        <w:rPr>
          <w:sz w:val="24"/>
          <w:szCs w:val="24"/>
        </w:rPr>
        <w:t xml:space="preserve"> tarihleri arasında, dönem sonu veli toplantısının </w:t>
      </w:r>
      <w:r w:rsidRPr="005862B9">
        <w:rPr>
          <w:b/>
          <w:bCs/>
          <w:sz w:val="24"/>
          <w:szCs w:val="24"/>
        </w:rPr>
        <w:t>26-30 Mayıs</w:t>
      </w:r>
      <w:r w:rsidRPr="005862B9">
        <w:rPr>
          <w:sz w:val="24"/>
          <w:szCs w:val="24"/>
        </w:rPr>
        <w:t xml:space="preserve"> tarihleri arasında yapılmasına; ayrıca ihtiyaç halinde ek veli görüşmeleri planlanmasına karar verilmiştir.</w:t>
      </w:r>
    </w:p>
    <w:p w14:paraId="18644C8D" w14:textId="1BFA3531"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Sınıf kitaplıklarının zenginleştirilmesi amacıyla öğrenci seviyesine uygun okuma materyallerinin (masal, öykü, şiir, resimli kitap, dergi vb.) temin edilmesine; bu konuda velilerle iş birliği yapılmasına karar verilmiştir.</w:t>
      </w:r>
    </w:p>
    <w:p w14:paraId="5AD98933" w14:textId="69358768"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Başarısız öğrencilerin velileriyle özel görüşmeler yapılmasına; öğrenciye bireysel çalışma programı hazırlanmasına; akran yardımlaşması ve pekiştirme etkinliklerinden yararlanılmasına karar verilmiştir.</w:t>
      </w:r>
    </w:p>
    <w:p w14:paraId="66714A68" w14:textId="62597B1B"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İkinci dönemde yapılacak sosyal etkinliklerin (bilgi yarışması, kitap okuma etkinliği, şiir çalışmaları, belirli gün ve haftalar vb.) sınıf düzeyine uygun şekilde planlanmasına; öğrencilerin etkinliklerde aktif görev almasının sağlanmasına karar verilmiştir.</w:t>
      </w:r>
    </w:p>
    <w:p w14:paraId="234072AA" w14:textId="6F0DE2CB"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Kütüphane ve uygun eğitim ortamlarına geziler düzenlenmesine; yıl sonuna doğru veli katılımlı bir gezi planının okul imkânları doğrultusunda hazırlanmasına karar verilmiştir.</w:t>
      </w:r>
    </w:p>
    <w:p w14:paraId="7A7BB966" w14:textId="74C5E2B1"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Zümreler ve alan öğretmenleriyle iş birliğinin artırılmasına; ortak etkinlik, değerlendirme ve öğrenci takibi konularında düzenli iletişim kurulmasına karar verilmiştir.</w:t>
      </w:r>
    </w:p>
    <w:p w14:paraId="77846F7E" w14:textId="7F723E05" w:rsidR="005862B9" w:rsidRPr="005862B9" w:rsidRDefault="005862B9" w:rsidP="005862B9">
      <w:pPr>
        <w:pStyle w:val="ListeParagraf"/>
        <w:numPr>
          <w:ilvl w:val="0"/>
          <w:numId w:val="8"/>
        </w:numPr>
        <w:spacing w:line="360" w:lineRule="auto"/>
        <w:jc w:val="both"/>
        <w:rPr>
          <w:sz w:val="24"/>
          <w:szCs w:val="24"/>
        </w:rPr>
      </w:pPr>
      <w:r w:rsidRPr="005862B9">
        <w:rPr>
          <w:sz w:val="24"/>
          <w:szCs w:val="24"/>
        </w:rPr>
        <w:t>İş sağlığı ve güvenliği kapsamında sınıf ve eğitim ortamlarının dönem başında kontrol edilmesine; tespit edilen eksikliklerin okul idaresine yazılı/şifahi bildirilmesine karar verilmiştir.</w:t>
      </w:r>
    </w:p>
    <w:p w14:paraId="2EB63547" w14:textId="76340124" w:rsidR="005862B9" w:rsidRPr="005862B9" w:rsidRDefault="005862B9" w:rsidP="005862B9">
      <w:pPr>
        <w:pStyle w:val="ListeParagraf"/>
        <w:numPr>
          <w:ilvl w:val="0"/>
          <w:numId w:val="8"/>
        </w:numPr>
        <w:spacing w:line="360" w:lineRule="auto"/>
        <w:jc w:val="both"/>
        <w:rPr>
          <w:sz w:val="24"/>
          <w:szCs w:val="24"/>
        </w:rPr>
      </w:pPr>
      <w:r w:rsidRPr="005862B9">
        <w:rPr>
          <w:sz w:val="24"/>
          <w:szCs w:val="24"/>
        </w:rPr>
        <w:lastRenderedPageBreak/>
        <w:t>Derslerde ezbere dayalı uygulamalardan uzak durulmasına; yaparak-yaşayarak öğrenmeyi destekleyen yöntem ve tekniklerin (gösterip yaptırma, drama, oyun, soru-cevap, grup çalışması vb.) aktif kullanılmasına karar verilmiştir.</w:t>
      </w:r>
    </w:p>
    <w:p w14:paraId="1F26AC0D" w14:textId="792C5B3F" w:rsidR="005862B9" w:rsidRDefault="005862B9" w:rsidP="005862B9">
      <w:pPr>
        <w:pStyle w:val="ListeParagraf"/>
        <w:numPr>
          <w:ilvl w:val="0"/>
          <w:numId w:val="8"/>
        </w:numPr>
        <w:spacing w:line="360" w:lineRule="auto"/>
        <w:jc w:val="both"/>
        <w:rPr>
          <w:sz w:val="24"/>
          <w:szCs w:val="24"/>
        </w:rPr>
      </w:pPr>
      <w:r w:rsidRPr="005862B9">
        <w:rPr>
          <w:sz w:val="24"/>
          <w:szCs w:val="24"/>
        </w:rPr>
        <w:t>Eğitim teknolojilerinin derslere entegrasyonunun artırılmasına; EBA başta olmak üzere uygun dijital içeriklerin planlı şekilde kullanılmasına; zümre içinde faydalı içeriklerin paylaşılmasına karar verilmiştir.</w:t>
      </w:r>
    </w:p>
    <w:p w14:paraId="2818CF64" w14:textId="77777777" w:rsidR="005862B9" w:rsidRDefault="005862B9" w:rsidP="005862B9">
      <w:pPr>
        <w:pStyle w:val="ListeParagraf"/>
        <w:numPr>
          <w:ilvl w:val="0"/>
          <w:numId w:val="8"/>
        </w:numPr>
        <w:spacing w:line="360" w:lineRule="auto"/>
        <w:jc w:val="both"/>
        <w:rPr>
          <w:sz w:val="24"/>
          <w:szCs w:val="24"/>
        </w:rPr>
      </w:pPr>
    </w:p>
    <w:p w14:paraId="26BC1907" w14:textId="77777777" w:rsidR="005862B9" w:rsidRPr="005862B9" w:rsidRDefault="005862B9" w:rsidP="005862B9">
      <w:pPr>
        <w:pStyle w:val="ListeParagraf"/>
        <w:spacing w:line="360" w:lineRule="auto"/>
        <w:ind w:left="1080"/>
        <w:jc w:val="both"/>
        <w:rPr>
          <w:sz w:val="24"/>
          <w:szCs w:val="24"/>
        </w:rPr>
      </w:pPr>
    </w:p>
    <w:tbl>
      <w:tblPr>
        <w:tblStyle w:val="TabloKlavuzu"/>
        <w:tblW w:w="10266" w:type="dxa"/>
        <w:tblLook w:val="04A0" w:firstRow="1" w:lastRow="0" w:firstColumn="1" w:lastColumn="0" w:noHBand="0" w:noVBand="1"/>
      </w:tblPr>
      <w:tblGrid>
        <w:gridCol w:w="3422"/>
        <w:gridCol w:w="3422"/>
        <w:gridCol w:w="3422"/>
      </w:tblGrid>
      <w:tr w:rsidR="005862B9" w:rsidRPr="005862B9" w14:paraId="0F8FA1EF" w14:textId="77777777" w:rsidTr="005862B9">
        <w:trPr>
          <w:trHeight w:val="423"/>
        </w:trPr>
        <w:tc>
          <w:tcPr>
            <w:tcW w:w="0" w:type="auto"/>
            <w:hideMark/>
          </w:tcPr>
          <w:p w14:paraId="68A67ADB" w14:textId="77777777" w:rsidR="005862B9" w:rsidRPr="005862B9" w:rsidRDefault="005862B9" w:rsidP="005862B9">
            <w:pPr>
              <w:pStyle w:val="NormalWeb"/>
              <w:ind w:left="360"/>
              <w:rPr>
                <w:b/>
                <w:bCs/>
              </w:rPr>
            </w:pPr>
            <w:r w:rsidRPr="005862B9">
              <w:rPr>
                <w:b/>
                <w:bCs/>
              </w:rPr>
              <w:t>öğretmen1</w:t>
            </w:r>
          </w:p>
        </w:tc>
        <w:tc>
          <w:tcPr>
            <w:tcW w:w="0" w:type="auto"/>
            <w:hideMark/>
          </w:tcPr>
          <w:p w14:paraId="55C41C31" w14:textId="77777777" w:rsidR="005862B9" w:rsidRPr="005862B9" w:rsidRDefault="005862B9" w:rsidP="005862B9">
            <w:pPr>
              <w:pStyle w:val="NormalWeb"/>
              <w:ind w:left="360"/>
              <w:rPr>
                <w:b/>
                <w:bCs/>
              </w:rPr>
            </w:pPr>
            <w:r w:rsidRPr="005862B9">
              <w:rPr>
                <w:b/>
                <w:bCs/>
              </w:rPr>
              <w:t>öğretmen2</w:t>
            </w:r>
          </w:p>
        </w:tc>
        <w:tc>
          <w:tcPr>
            <w:tcW w:w="0" w:type="auto"/>
            <w:hideMark/>
          </w:tcPr>
          <w:p w14:paraId="5F7A6E92" w14:textId="77777777" w:rsidR="005862B9" w:rsidRPr="005862B9" w:rsidRDefault="005862B9" w:rsidP="005862B9">
            <w:pPr>
              <w:pStyle w:val="NormalWeb"/>
              <w:ind w:left="360"/>
              <w:rPr>
                <w:b/>
                <w:bCs/>
              </w:rPr>
            </w:pPr>
            <w:r w:rsidRPr="005862B9">
              <w:rPr>
                <w:b/>
                <w:bCs/>
              </w:rPr>
              <w:t>öğretmen3</w:t>
            </w:r>
          </w:p>
        </w:tc>
      </w:tr>
      <w:tr w:rsidR="005862B9" w:rsidRPr="005862B9" w14:paraId="5256F7D9" w14:textId="77777777" w:rsidTr="005862B9">
        <w:trPr>
          <w:trHeight w:val="423"/>
        </w:trPr>
        <w:tc>
          <w:tcPr>
            <w:tcW w:w="0" w:type="auto"/>
            <w:hideMark/>
          </w:tcPr>
          <w:p w14:paraId="1443FDB5" w14:textId="77777777" w:rsidR="005862B9" w:rsidRPr="005862B9" w:rsidRDefault="005862B9" w:rsidP="005862B9">
            <w:pPr>
              <w:pStyle w:val="NormalWeb"/>
              <w:ind w:left="360"/>
            </w:pPr>
            <w:r w:rsidRPr="005862B9">
              <w:t>1/A Sınıf Öğretmeni</w:t>
            </w:r>
          </w:p>
        </w:tc>
        <w:tc>
          <w:tcPr>
            <w:tcW w:w="0" w:type="auto"/>
            <w:hideMark/>
          </w:tcPr>
          <w:p w14:paraId="0F68BEDB" w14:textId="77777777" w:rsidR="005862B9" w:rsidRPr="005862B9" w:rsidRDefault="005862B9" w:rsidP="005862B9">
            <w:pPr>
              <w:pStyle w:val="NormalWeb"/>
              <w:ind w:left="360"/>
            </w:pPr>
            <w:r w:rsidRPr="005862B9">
              <w:t>1/B Sınıf Öğretmeni</w:t>
            </w:r>
          </w:p>
        </w:tc>
        <w:tc>
          <w:tcPr>
            <w:tcW w:w="0" w:type="auto"/>
            <w:hideMark/>
          </w:tcPr>
          <w:p w14:paraId="406E9094" w14:textId="77777777" w:rsidR="005862B9" w:rsidRPr="005862B9" w:rsidRDefault="005862B9" w:rsidP="005862B9">
            <w:pPr>
              <w:pStyle w:val="NormalWeb"/>
              <w:ind w:left="360"/>
            </w:pPr>
            <w:r w:rsidRPr="005862B9">
              <w:t>1/C Sınıf Öğretmeni</w:t>
            </w:r>
          </w:p>
        </w:tc>
      </w:tr>
      <w:tr w:rsidR="005862B9" w:rsidRPr="005862B9" w14:paraId="4B1F039B" w14:textId="77777777" w:rsidTr="005862B9">
        <w:trPr>
          <w:trHeight w:val="405"/>
        </w:trPr>
        <w:tc>
          <w:tcPr>
            <w:tcW w:w="0" w:type="auto"/>
            <w:hideMark/>
          </w:tcPr>
          <w:p w14:paraId="6D6F29DA" w14:textId="77777777" w:rsidR="005862B9" w:rsidRPr="005862B9" w:rsidRDefault="005862B9" w:rsidP="005862B9">
            <w:pPr>
              <w:pStyle w:val="NormalWeb"/>
              <w:ind w:left="360"/>
            </w:pPr>
            <w:r w:rsidRPr="005862B9">
              <w:t>İmza: …………………</w:t>
            </w:r>
          </w:p>
        </w:tc>
        <w:tc>
          <w:tcPr>
            <w:tcW w:w="0" w:type="auto"/>
            <w:hideMark/>
          </w:tcPr>
          <w:p w14:paraId="5CA59138" w14:textId="77777777" w:rsidR="005862B9" w:rsidRPr="005862B9" w:rsidRDefault="005862B9" w:rsidP="005862B9">
            <w:pPr>
              <w:pStyle w:val="NormalWeb"/>
              <w:ind w:left="360"/>
            </w:pPr>
            <w:r w:rsidRPr="005862B9">
              <w:t>İmza: …………………</w:t>
            </w:r>
          </w:p>
        </w:tc>
        <w:tc>
          <w:tcPr>
            <w:tcW w:w="0" w:type="auto"/>
            <w:hideMark/>
          </w:tcPr>
          <w:p w14:paraId="56C10974" w14:textId="77777777" w:rsidR="005862B9" w:rsidRPr="005862B9" w:rsidRDefault="005862B9" w:rsidP="005862B9">
            <w:pPr>
              <w:pStyle w:val="NormalWeb"/>
              <w:ind w:left="360"/>
            </w:pPr>
            <w:r w:rsidRPr="005862B9">
              <w:t>İmza: …………………</w:t>
            </w:r>
          </w:p>
        </w:tc>
      </w:tr>
    </w:tbl>
    <w:p w14:paraId="7502A22C" w14:textId="77777777" w:rsidR="005862B9" w:rsidRPr="005862B9" w:rsidRDefault="005862B9" w:rsidP="005862B9">
      <w:pPr>
        <w:pStyle w:val="NormalWeb"/>
        <w:ind w:left="360"/>
        <w:rPr>
          <w:rStyle w:val="Gl"/>
          <w:b w:val="0"/>
          <w:bCs w:val="0"/>
        </w:rPr>
      </w:pPr>
    </w:p>
    <w:p w14:paraId="5B5EFEED" w14:textId="77777777" w:rsidR="0085175B" w:rsidRPr="005862B9" w:rsidRDefault="0085175B" w:rsidP="002C57DE">
      <w:pPr>
        <w:jc w:val="center"/>
        <w:rPr>
          <w:b/>
          <w:bCs/>
          <w:sz w:val="24"/>
          <w:szCs w:val="24"/>
        </w:rPr>
      </w:pPr>
    </w:p>
    <w:p w14:paraId="6666B146" w14:textId="2BED8208"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4"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3"/>
  </w:num>
  <w:num w:numId="5" w16cid:durableId="1900706007">
    <w:abstractNumId w:val="8"/>
  </w:num>
  <w:num w:numId="6" w16cid:durableId="1524711253">
    <w:abstractNumId w:val="5"/>
  </w:num>
  <w:num w:numId="7" w16cid:durableId="1627999901">
    <w:abstractNumId w:val="7"/>
  </w:num>
  <w:num w:numId="8" w16cid:durableId="1173684896">
    <w:abstractNumId w:val="6"/>
  </w:num>
  <w:num w:numId="9" w16cid:durableId="989791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6680C"/>
    <w:rsid w:val="00585B56"/>
    <w:rsid w:val="005862B9"/>
    <w:rsid w:val="00596C2C"/>
    <w:rsid w:val="00702702"/>
    <w:rsid w:val="00726073"/>
    <w:rsid w:val="0073322E"/>
    <w:rsid w:val="00763717"/>
    <w:rsid w:val="007A5024"/>
    <w:rsid w:val="007A77BB"/>
    <w:rsid w:val="007B0EB6"/>
    <w:rsid w:val="007E47B5"/>
    <w:rsid w:val="0085175B"/>
    <w:rsid w:val="008519C8"/>
    <w:rsid w:val="008B0549"/>
    <w:rsid w:val="008B1670"/>
    <w:rsid w:val="00965127"/>
    <w:rsid w:val="00993532"/>
    <w:rsid w:val="00A42946"/>
    <w:rsid w:val="00AC4799"/>
    <w:rsid w:val="00B70169"/>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2340</Words>
  <Characters>13344</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7</cp:revision>
  <dcterms:created xsi:type="dcterms:W3CDTF">2025-02-09T21:37:00Z</dcterms:created>
  <dcterms:modified xsi:type="dcterms:W3CDTF">2026-01-23T14:44:00Z</dcterms:modified>
</cp:coreProperties>
</file>