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AA9B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644FC4">
        <w:rPr>
          <w:rFonts w:cstheme="minorHAnsi"/>
          <w:sz w:val="20"/>
          <w:szCs w:val="20"/>
        </w:rPr>
        <w:t xml:space="preserve"> </w:t>
      </w:r>
      <w:r w:rsidR="00644FC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2" w:type="dxa"/>
        <w:tblInd w:w="-147" w:type="dxa"/>
        <w:tblLook w:val="04A0" w:firstRow="1" w:lastRow="0" w:firstColumn="1" w:lastColumn="0" w:noHBand="0" w:noVBand="1"/>
      </w:tblPr>
      <w:tblGrid>
        <w:gridCol w:w="1485"/>
        <w:gridCol w:w="1357"/>
        <w:gridCol w:w="1357"/>
        <w:gridCol w:w="1357"/>
        <w:gridCol w:w="1357"/>
        <w:gridCol w:w="1199"/>
        <w:gridCol w:w="1123"/>
        <w:gridCol w:w="1297"/>
      </w:tblGrid>
      <w:tr w:rsidR="00E61B8B" w14:paraId="5F4B3517" w14:textId="77777777" w:rsidTr="00E61B8B">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485" w:type="dxa"/>
          </w:tcPr>
          <w:p w14:paraId="35C724D5" w14:textId="77777777" w:rsidR="00E61B8B" w:rsidRPr="00360852" w:rsidRDefault="00E61B8B" w:rsidP="005E478A">
            <w:pPr>
              <w:jc w:val="center"/>
              <w:rPr>
                <w:b w:val="0"/>
                <w:bCs w:val="0"/>
                <w:color w:val="FFFFFF" w:themeColor="background1"/>
                <w:sz w:val="18"/>
                <w:szCs w:val="18"/>
              </w:rPr>
            </w:pPr>
            <w:r w:rsidRPr="00360852">
              <w:rPr>
                <w:sz w:val="18"/>
                <w:szCs w:val="18"/>
              </w:rPr>
              <w:t>1. Soru</w:t>
            </w:r>
          </w:p>
          <w:p w14:paraId="33DCD0C1" w14:textId="26BBE6FC" w:rsidR="00E61B8B" w:rsidRPr="00360852" w:rsidRDefault="00E61B8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7" w:type="dxa"/>
          </w:tcPr>
          <w:p w14:paraId="394139A1" w14:textId="7777777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7" w:type="dxa"/>
          </w:tcPr>
          <w:p w14:paraId="17A9D2C9" w14:textId="77777777"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E61B8B" w:rsidRPr="00C23F75"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7" w:type="dxa"/>
          </w:tcPr>
          <w:p w14:paraId="7742A56B"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990D5B4" w:rsidR="00E61B8B" w:rsidRPr="00360852"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7" w:type="dxa"/>
          </w:tcPr>
          <w:p w14:paraId="342AF2B1"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E61B8B" w:rsidRPr="00360852"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99" w:type="dxa"/>
          </w:tcPr>
          <w:p w14:paraId="3D0F0A33"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C36E04"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23" w:type="dxa"/>
          </w:tcPr>
          <w:p w14:paraId="0DFF44B2"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7" w:type="dxa"/>
          </w:tcPr>
          <w:p w14:paraId="319DC1CE" w14:textId="1FCF3120"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61B8B" w:rsidRDefault="00E61B8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61B8B" w14:paraId="4025E7B9" w14:textId="77777777" w:rsidTr="00E61B8B">
        <w:trPr>
          <w:trHeight w:val="286"/>
        </w:trPr>
        <w:tc>
          <w:tcPr>
            <w:cnfStyle w:val="001000000000" w:firstRow="0" w:lastRow="0" w:firstColumn="1" w:lastColumn="0" w:oddVBand="0" w:evenVBand="0" w:oddHBand="0" w:evenHBand="0" w:firstRowFirstColumn="0" w:firstRowLastColumn="0" w:lastRowFirstColumn="0" w:lastRowLastColumn="0"/>
            <w:tcW w:w="1485" w:type="dxa"/>
          </w:tcPr>
          <w:p w14:paraId="63409D01" w14:textId="4F879921" w:rsidR="00E61B8B" w:rsidRPr="00360852" w:rsidRDefault="00E61B8B" w:rsidP="005E478A">
            <w:pPr>
              <w:jc w:val="center"/>
              <w:rPr>
                <w:sz w:val="18"/>
                <w:szCs w:val="18"/>
              </w:rPr>
            </w:pPr>
            <w:r w:rsidRPr="00421441">
              <w:rPr>
                <w:sz w:val="18"/>
                <w:szCs w:val="18"/>
              </w:rPr>
              <w:t>…………</w:t>
            </w:r>
          </w:p>
        </w:tc>
        <w:tc>
          <w:tcPr>
            <w:tcW w:w="1357" w:type="dxa"/>
          </w:tcPr>
          <w:p w14:paraId="40D40D8C"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2189A10"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4DB285D"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06A83561" w14:textId="77777777" w:rsidR="00E61B8B" w:rsidRPr="00360852"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9" w:type="dxa"/>
          </w:tcPr>
          <w:p w14:paraId="44667371" w14:textId="7806F876" w:rsidR="00E61B8B"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3" w:type="dxa"/>
          </w:tcPr>
          <w:p w14:paraId="003116C9" w14:textId="4CE64052" w:rsidR="00E61B8B"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7" w:type="dxa"/>
          </w:tcPr>
          <w:p w14:paraId="296C7088" w14:textId="09934DF3" w:rsidR="00E61B8B" w:rsidRPr="00421441" w:rsidRDefault="00E61B8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230DEFB" w14:textId="4E0EB30E"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Dünya nüfusundaki üçüncü sıçrama</w:t>
            </w:r>
            <w:r>
              <w:rPr>
                <w:rFonts w:ascii="Times New Roman" w:hAnsi="Times New Roman" w:cs="Times New Roman"/>
                <w:noProof/>
                <w:sz w:val="24"/>
                <w:szCs w:val="24"/>
              </w:rPr>
              <w:t xml:space="preserve"> dönemin</w:t>
            </w:r>
            <w:r w:rsidR="004E7082">
              <w:rPr>
                <w:rFonts w:ascii="Times New Roman" w:hAnsi="Times New Roman" w:cs="Times New Roman"/>
                <w:noProof/>
                <w:sz w:val="24"/>
                <w:szCs w:val="24"/>
              </w:rPr>
              <w:t xml:space="preserve">de </w:t>
            </w:r>
            <w:r>
              <w:rPr>
                <w:rFonts w:ascii="Times New Roman" w:hAnsi="Times New Roman" w:cs="Times New Roman"/>
                <w:noProof/>
                <w:sz w:val="24"/>
                <w:szCs w:val="24"/>
              </w:rPr>
              <w:t>nüfus artış</w:t>
            </w:r>
            <w:r w:rsidR="004E7082">
              <w:rPr>
                <w:rFonts w:ascii="Times New Roman" w:hAnsi="Times New Roman" w:cs="Times New Roman"/>
                <w:noProof/>
                <w:sz w:val="24"/>
                <w:szCs w:val="24"/>
              </w:rPr>
              <w:t>ı</w:t>
            </w:r>
            <w:r>
              <w:rPr>
                <w:rFonts w:ascii="Times New Roman" w:hAnsi="Times New Roman" w:cs="Times New Roman"/>
                <w:noProof/>
                <w:sz w:val="24"/>
                <w:szCs w:val="24"/>
              </w:rPr>
              <w:t xml:space="preserve"> nedenlerinden üçünü yazınız.</w:t>
            </w:r>
          </w:p>
          <w:p w14:paraId="4EC12D58" w14:textId="540496C6"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drawing>
                <wp:anchor distT="0" distB="0" distL="114300" distR="114300" simplePos="0" relativeHeight="251678720" behindDoc="0" locked="0" layoutInCell="1" allowOverlap="1" wp14:anchorId="0CFF2DC4" wp14:editId="384861FC">
                  <wp:simplePos x="0" y="0"/>
                  <wp:positionH relativeFrom="column">
                    <wp:posOffset>-1270</wp:posOffset>
                  </wp:positionH>
                  <wp:positionV relativeFrom="paragraph">
                    <wp:posOffset>635</wp:posOffset>
                  </wp:positionV>
                  <wp:extent cx="3497580" cy="1366345"/>
                  <wp:effectExtent l="0" t="0" r="7620" b="5715"/>
                  <wp:wrapSquare wrapText="bothSides"/>
                  <wp:docPr id="10944103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410359" name=""/>
                          <pic:cNvPicPr/>
                        </pic:nvPicPr>
                        <pic:blipFill>
                          <a:blip r:embed="rId17">
                            <a:extLst>
                              <a:ext uri="{28A0092B-C50C-407E-A947-70E740481C1C}">
                                <a14:useLocalDpi xmlns:a14="http://schemas.microsoft.com/office/drawing/2010/main" val="0"/>
                              </a:ext>
                            </a:extLst>
                          </a:blip>
                          <a:stretch>
                            <a:fillRect/>
                          </a:stretch>
                        </pic:blipFill>
                        <pic:spPr>
                          <a:xfrm>
                            <a:off x="0" y="0"/>
                            <a:ext cx="3497580" cy="1366345"/>
                          </a:xfrm>
                          <a:prstGeom prst="rect">
                            <a:avLst/>
                          </a:prstGeom>
                        </pic:spPr>
                      </pic:pic>
                    </a:graphicData>
                  </a:graphic>
                  <wp14:sizeRelH relativeFrom="page">
                    <wp14:pctWidth>0</wp14:pctWidth>
                  </wp14:sizeRelH>
                  <wp14:sizeRelV relativeFrom="page">
                    <wp14:pctHeight>0</wp14:pctHeight>
                  </wp14:sizeRelV>
                </wp:anchor>
              </w:drawing>
            </w:r>
          </w:p>
          <w:p w14:paraId="5877A9E3" w14:textId="3C0434CA" w:rsidR="00846ECE" w:rsidRDefault="004E7082" w:rsidP="00BE2D2D">
            <w:pPr>
              <w:rPr>
                <w:rFonts w:ascii="Times New Roman" w:hAnsi="Times New Roman" w:cs="Times New Roman"/>
                <w:noProof/>
                <w:sz w:val="24"/>
                <w:szCs w:val="24"/>
              </w:rPr>
            </w:pPr>
            <w:r w:rsidRPr="004E7082">
              <w:rPr>
                <w:rFonts w:ascii="Times New Roman" w:hAnsi="Times New Roman" w:cs="Times New Roman"/>
                <w:noProof/>
                <w:sz w:val="24"/>
                <w:szCs w:val="24"/>
              </w:rPr>
              <w:t>●</w:t>
            </w:r>
          </w:p>
          <w:p w14:paraId="664110EB" w14:textId="77777777" w:rsidR="004E7082" w:rsidRDefault="004E7082" w:rsidP="00BE2D2D">
            <w:pPr>
              <w:rPr>
                <w:rFonts w:ascii="Times New Roman" w:hAnsi="Times New Roman" w:cs="Times New Roman"/>
                <w:noProof/>
                <w:sz w:val="24"/>
                <w:szCs w:val="24"/>
              </w:rPr>
            </w:pPr>
          </w:p>
          <w:p w14:paraId="6568C790" w14:textId="5BF2EBD2" w:rsidR="004E7082" w:rsidRDefault="004E7082" w:rsidP="00BE2D2D">
            <w:pPr>
              <w:rPr>
                <w:rFonts w:ascii="Times New Roman" w:hAnsi="Times New Roman" w:cs="Times New Roman"/>
                <w:noProof/>
                <w:sz w:val="24"/>
                <w:szCs w:val="24"/>
              </w:rPr>
            </w:pPr>
            <w:r w:rsidRPr="004E7082">
              <w:rPr>
                <w:rFonts w:ascii="Times New Roman" w:hAnsi="Times New Roman" w:cs="Times New Roman"/>
                <w:noProof/>
                <w:sz w:val="24"/>
                <w:szCs w:val="24"/>
              </w:rPr>
              <w:t>●</w:t>
            </w:r>
          </w:p>
          <w:p w14:paraId="6E6B5B52" w14:textId="77777777" w:rsidR="004E7082" w:rsidRDefault="004E7082" w:rsidP="00BE2D2D">
            <w:pPr>
              <w:rPr>
                <w:rFonts w:ascii="Times New Roman" w:hAnsi="Times New Roman" w:cs="Times New Roman"/>
                <w:noProof/>
                <w:sz w:val="24"/>
                <w:szCs w:val="24"/>
              </w:rPr>
            </w:pPr>
          </w:p>
          <w:p w14:paraId="09762ADB" w14:textId="29719E5C" w:rsidR="004E7082" w:rsidRDefault="004E7082" w:rsidP="00BE2D2D">
            <w:pPr>
              <w:rPr>
                <w:rFonts w:ascii="Times New Roman" w:hAnsi="Times New Roman" w:cs="Times New Roman"/>
                <w:noProof/>
                <w:sz w:val="24"/>
                <w:szCs w:val="24"/>
              </w:rPr>
            </w:pPr>
            <w:r w:rsidRPr="004E7082">
              <w:rPr>
                <w:rFonts w:ascii="Times New Roman" w:hAnsi="Times New Roman" w:cs="Times New Roman"/>
                <w:noProof/>
                <w:sz w:val="24"/>
                <w:szCs w:val="24"/>
              </w:rPr>
              <w:t>●</w:t>
            </w:r>
          </w:p>
          <w:p w14:paraId="58BA4514" w14:textId="77777777" w:rsidR="004E7082" w:rsidRDefault="004E7082" w:rsidP="00BE2D2D">
            <w:pPr>
              <w:rPr>
                <w:rFonts w:ascii="Times New Roman" w:hAnsi="Times New Roman" w:cs="Times New Roman"/>
                <w:noProof/>
                <w:sz w:val="24"/>
                <w:szCs w:val="24"/>
              </w:rPr>
            </w:pPr>
          </w:p>
          <w:p w14:paraId="479DE10F" w14:textId="77777777" w:rsidR="004E7082" w:rsidRDefault="004E7082"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5248D41" w14:textId="3C11A0F9" w:rsidR="00393C7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Aşağıdaki tabloda üç ülkenin 2021 yılındaki nüfuslarının yaş gruplarına göre dağılım oranları verilmiştir.</w:t>
            </w:r>
          </w:p>
          <w:tbl>
            <w:tblPr>
              <w:tblStyle w:val="TabloKlavuzu"/>
              <w:tblW w:w="0" w:type="auto"/>
              <w:tblInd w:w="0" w:type="dxa"/>
              <w:tblLook w:val="04A0" w:firstRow="1" w:lastRow="0" w:firstColumn="1" w:lastColumn="0" w:noHBand="0" w:noVBand="1"/>
            </w:tblPr>
            <w:tblGrid>
              <w:gridCol w:w="2637"/>
              <w:gridCol w:w="2637"/>
              <w:gridCol w:w="2637"/>
              <w:gridCol w:w="2637"/>
            </w:tblGrid>
            <w:tr w:rsidR="00846ECE" w14:paraId="2B3E8F15" w14:textId="77777777" w:rsidTr="00846ECE">
              <w:tc>
                <w:tcPr>
                  <w:tcW w:w="2637" w:type="dxa"/>
                </w:tcPr>
                <w:p w14:paraId="4A9E2FB0" w14:textId="40E96E0B"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Ülkeler</w:t>
                  </w:r>
                </w:p>
              </w:tc>
              <w:tc>
                <w:tcPr>
                  <w:tcW w:w="2637" w:type="dxa"/>
                  <w:shd w:val="clear" w:color="auto" w:fill="DEEAF6" w:themeFill="accent5" w:themeFillTint="33"/>
                </w:tcPr>
                <w:p w14:paraId="31985CE3" w14:textId="77640FA9"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0 - 14 Yaş %</w:t>
                  </w:r>
                </w:p>
              </w:tc>
              <w:tc>
                <w:tcPr>
                  <w:tcW w:w="2637" w:type="dxa"/>
                  <w:shd w:val="clear" w:color="auto" w:fill="DEEAF6" w:themeFill="accent5" w:themeFillTint="33"/>
                </w:tcPr>
                <w:p w14:paraId="3D304429" w14:textId="411316E0"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15 - 64 Yaş %</w:t>
                  </w:r>
                </w:p>
              </w:tc>
              <w:tc>
                <w:tcPr>
                  <w:tcW w:w="2637" w:type="dxa"/>
                  <w:shd w:val="clear" w:color="auto" w:fill="DEEAF6" w:themeFill="accent5" w:themeFillTint="33"/>
                </w:tcPr>
                <w:p w14:paraId="7FB3AE9C" w14:textId="5CD91213"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65 + Yaş %</w:t>
                  </w:r>
                </w:p>
              </w:tc>
            </w:tr>
            <w:tr w:rsidR="00846ECE" w14:paraId="666FCB7A" w14:textId="77777777" w:rsidTr="00846ECE">
              <w:tc>
                <w:tcPr>
                  <w:tcW w:w="2637" w:type="dxa"/>
                  <w:shd w:val="clear" w:color="auto" w:fill="DEEAF6" w:themeFill="accent5" w:themeFillTint="33"/>
                </w:tcPr>
                <w:p w14:paraId="1A03EE93" w14:textId="0F3124A1"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Senegal</w:t>
                  </w:r>
                </w:p>
              </w:tc>
              <w:tc>
                <w:tcPr>
                  <w:tcW w:w="2637" w:type="dxa"/>
                </w:tcPr>
                <w:p w14:paraId="23E43DFE" w14:textId="05A5F661"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45</w:t>
                  </w:r>
                </w:p>
              </w:tc>
              <w:tc>
                <w:tcPr>
                  <w:tcW w:w="2637" w:type="dxa"/>
                </w:tcPr>
                <w:p w14:paraId="062B02C8" w14:textId="7D23A432"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52</w:t>
                  </w:r>
                </w:p>
              </w:tc>
              <w:tc>
                <w:tcPr>
                  <w:tcW w:w="2637" w:type="dxa"/>
                </w:tcPr>
                <w:p w14:paraId="3B166D67" w14:textId="5B5F0481"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3</w:t>
                  </w:r>
                </w:p>
              </w:tc>
            </w:tr>
            <w:tr w:rsidR="00846ECE" w14:paraId="6E85708C" w14:textId="77777777" w:rsidTr="00846ECE">
              <w:tc>
                <w:tcPr>
                  <w:tcW w:w="2637" w:type="dxa"/>
                  <w:shd w:val="clear" w:color="auto" w:fill="DEEAF6" w:themeFill="accent5" w:themeFillTint="33"/>
                </w:tcPr>
                <w:p w14:paraId="69DDF6F6" w14:textId="0518079A"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Çin</w:t>
                  </w:r>
                </w:p>
              </w:tc>
              <w:tc>
                <w:tcPr>
                  <w:tcW w:w="2637" w:type="dxa"/>
                </w:tcPr>
                <w:p w14:paraId="03582DF0" w14:textId="1D4E98A6"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17</w:t>
                  </w:r>
                </w:p>
              </w:tc>
              <w:tc>
                <w:tcPr>
                  <w:tcW w:w="2637" w:type="dxa"/>
                </w:tcPr>
                <w:p w14:paraId="68E6F93F" w14:textId="00731C96" w:rsidR="00846ECE" w:rsidRDefault="00846ECE" w:rsidP="00846ECE">
                  <w:pPr>
                    <w:ind w:firstLine="708"/>
                    <w:jc w:val="center"/>
                    <w:rPr>
                      <w:rFonts w:ascii="Times New Roman" w:hAnsi="Times New Roman" w:cs="Times New Roman"/>
                      <w:noProof/>
                      <w:sz w:val="24"/>
                      <w:szCs w:val="24"/>
                    </w:rPr>
                  </w:pPr>
                  <w:r>
                    <w:rPr>
                      <w:rFonts w:ascii="Times New Roman" w:hAnsi="Times New Roman" w:cs="Times New Roman"/>
                      <w:noProof/>
                      <w:sz w:val="24"/>
                      <w:szCs w:val="24"/>
                    </w:rPr>
                    <w:t>70</w:t>
                  </w:r>
                </w:p>
              </w:tc>
              <w:tc>
                <w:tcPr>
                  <w:tcW w:w="2637" w:type="dxa"/>
                </w:tcPr>
                <w:p w14:paraId="7FF4D467" w14:textId="68ABDCAA"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13</w:t>
                  </w:r>
                </w:p>
              </w:tc>
            </w:tr>
            <w:tr w:rsidR="00846ECE" w14:paraId="1D100AFC" w14:textId="77777777" w:rsidTr="00846ECE">
              <w:tc>
                <w:tcPr>
                  <w:tcW w:w="2637" w:type="dxa"/>
                  <w:shd w:val="clear" w:color="auto" w:fill="DEEAF6" w:themeFill="accent5" w:themeFillTint="33"/>
                </w:tcPr>
                <w:p w14:paraId="103B91E4" w14:textId="2D6D51BB" w:rsidR="00846ECE" w:rsidRDefault="00846ECE" w:rsidP="00BE2D2D">
                  <w:pPr>
                    <w:rPr>
                      <w:rFonts w:ascii="Times New Roman" w:hAnsi="Times New Roman" w:cs="Times New Roman"/>
                      <w:noProof/>
                      <w:sz w:val="24"/>
                      <w:szCs w:val="24"/>
                    </w:rPr>
                  </w:pPr>
                  <w:r w:rsidRPr="00846ECE">
                    <w:rPr>
                      <w:rFonts w:ascii="Times New Roman" w:hAnsi="Times New Roman" w:cs="Times New Roman"/>
                      <w:noProof/>
                      <w:sz w:val="24"/>
                      <w:szCs w:val="24"/>
                    </w:rPr>
                    <w:t>Almanya</w:t>
                  </w:r>
                </w:p>
              </w:tc>
              <w:tc>
                <w:tcPr>
                  <w:tcW w:w="2637" w:type="dxa"/>
                </w:tcPr>
                <w:p w14:paraId="58588203" w14:textId="5DB7B700"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11</w:t>
                  </w:r>
                </w:p>
              </w:tc>
              <w:tc>
                <w:tcPr>
                  <w:tcW w:w="2637" w:type="dxa"/>
                </w:tcPr>
                <w:p w14:paraId="5680910B" w14:textId="1B19433B"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67</w:t>
                  </w:r>
                </w:p>
              </w:tc>
              <w:tc>
                <w:tcPr>
                  <w:tcW w:w="2637" w:type="dxa"/>
                </w:tcPr>
                <w:p w14:paraId="1D4938AD" w14:textId="1285CE62" w:rsidR="00846ECE" w:rsidRDefault="00846ECE" w:rsidP="00846ECE">
                  <w:pPr>
                    <w:jc w:val="center"/>
                    <w:rPr>
                      <w:rFonts w:ascii="Times New Roman" w:hAnsi="Times New Roman" w:cs="Times New Roman"/>
                      <w:noProof/>
                      <w:sz w:val="24"/>
                      <w:szCs w:val="24"/>
                    </w:rPr>
                  </w:pPr>
                  <w:r>
                    <w:rPr>
                      <w:rFonts w:ascii="Times New Roman" w:hAnsi="Times New Roman" w:cs="Times New Roman"/>
                      <w:noProof/>
                      <w:sz w:val="24"/>
                      <w:szCs w:val="24"/>
                    </w:rPr>
                    <w:t>22</w:t>
                  </w:r>
                </w:p>
              </w:tc>
            </w:tr>
          </w:tbl>
          <w:p w14:paraId="0769E9FD" w14:textId="6B2823B1" w:rsidR="004E7082" w:rsidRDefault="004E7082" w:rsidP="00BE2D2D">
            <w:pPr>
              <w:rPr>
                <w:rFonts w:ascii="Times New Roman" w:hAnsi="Times New Roman" w:cs="Times New Roman"/>
                <w:noProof/>
                <w:sz w:val="24"/>
                <w:szCs w:val="24"/>
              </w:rPr>
            </w:pPr>
            <w:r w:rsidRPr="004E7082">
              <w:rPr>
                <w:rFonts w:ascii="Times New Roman" w:hAnsi="Times New Roman" w:cs="Times New Roman"/>
                <w:noProof/>
                <w:sz w:val="24"/>
                <w:szCs w:val="24"/>
              </w:rPr>
              <w:t>Buna göre hangi ülkenin nüfus artış hızının düşük olması nedeniyle gelecekte nüfus sorunu yaşama ihtimali diğerlerine göre daha yüksektir? Gerekçeleriyle açıklayınız.</w:t>
            </w:r>
          </w:p>
          <w:p w14:paraId="58CBCF37" w14:textId="77777777" w:rsidR="004E7082" w:rsidRDefault="004E7082" w:rsidP="00BE2D2D">
            <w:pPr>
              <w:rPr>
                <w:rFonts w:ascii="Times New Roman" w:hAnsi="Times New Roman" w:cs="Times New Roman"/>
                <w:noProof/>
                <w:sz w:val="24"/>
                <w:szCs w:val="24"/>
              </w:rPr>
            </w:pPr>
          </w:p>
          <w:p w14:paraId="35A1FA3F" w14:textId="77777777" w:rsidR="004E7082" w:rsidRDefault="004E7082" w:rsidP="00BE2D2D">
            <w:pPr>
              <w:rPr>
                <w:rFonts w:ascii="Times New Roman" w:hAnsi="Times New Roman" w:cs="Times New Roman"/>
                <w:noProof/>
                <w:sz w:val="24"/>
                <w:szCs w:val="24"/>
              </w:rPr>
            </w:pPr>
          </w:p>
          <w:p w14:paraId="75BB0E26" w14:textId="77777777" w:rsidR="004E7082" w:rsidRDefault="004E7082" w:rsidP="00BE2D2D">
            <w:pPr>
              <w:rPr>
                <w:rFonts w:ascii="Times New Roman" w:hAnsi="Times New Roman" w:cs="Times New Roman"/>
                <w:noProof/>
                <w:sz w:val="24"/>
                <w:szCs w:val="24"/>
              </w:rPr>
            </w:pPr>
          </w:p>
          <w:p w14:paraId="380ACBFD" w14:textId="77777777" w:rsidR="004E7082" w:rsidRDefault="004E7082" w:rsidP="00BE2D2D">
            <w:pPr>
              <w:rPr>
                <w:rFonts w:ascii="Times New Roman" w:hAnsi="Times New Roman" w:cs="Times New Roman"/>
                <w:b/>
                <w:bCs/>
                <w:i/>
                <w:iCs/>
                <w:noProof/>
                <w:sz w:val="24"/>
                <w:szCs w:val="24"/>
              </w:rPr>
            </w:pPr>
          </w:p>
          <w:p w14:paraId="4D670AB3" w14:textId="77777777" w:rsidR="00846ECE" w:rsidRDefault="00846ECE" w:rsidP="00BE2D2D">
            <w:pPr>
              <w:rPr>
                <w:rFonts w:ascii="Times New Roman" w:hAnsi="Times New Roman" w:cs="Times New Roman"/>
                <w:b/>
                <w:bCs/>
                <w:i/>
                <w:iCs/>
                <w:noProof/>
                <w:sz w:val="24"/>
                <w:szCs w:val="24"/>
              </w:rPr>
            </w:pPr>
          </w:p>
          <w:p w14:paraId="24F570A5" w14:textId="10AC9669" w:rsidR="004E7082" w:rsidRPr="00BE2D2D" w:rsidRDefault="004E7082" w:rsidP="00BE2D2D">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42320DC" w14:textId="7B6E6BED" w:rsidR="00E61B8B" w:rsidRPr="004E7082" w:rsidRDefault="004E7082" w:rsidP="00E61B8B">
            <w:pPr>
              <w:rPr>
                <w:rFonts w:ascii="Times New Roman" w:hAnsi="Times New Roman" w:cs="Times New Roman"/>
                <w:noProof/>
                <w:sz w:val="24"/>
                <w:szCs w:val="24"/>
              </w:rPr>
            </w:pPr>
            <w:r w:rsidRPr="004E7082">
              <w:rPr>
                <w:rFonts w:ascii="Times New Roman" w:hAnsi="Times New Roman" w:cs="Times New Roman"/>
                <w:noProof/>
                <w:sz w:val="24"/>
                <w:szCs w:val="24"/>
              </w:rPr>
              <w:drawing>
                <wp:anchor distT="0" distB="0" distL="114300" distR="114300" simplePos="0" relativeHeight="251679744" behindDoc="0" locked="0" layoutInCell="1" allowOverlap="1" wp14:anchorId="6F3338BE" wp14:editId="35934DAE">
                  <wp:simplePos x="0" y="0"/>
                  <wp:positionH relativeFrom="column">
                    <wp:posOffset>-1270</wp:posOffset>
                  </wp:positionH>
                  <wp:positionV relativeFrom="paragraph">
                    <wp:posOffset>2540</wp:posOffset>
                  </wp:positionV>
                  <wp:extent cx="3535680" cy="1561465"/>
                  <wp:effectExtent l="0" t="0" r="7620" b="635"/>
                  <wp:wrapSquare wrapText="bothSides"/>
                  <wp:docPr id="7361351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135142" name=""/>
                          <pic:cNvPicPr/>
                        </pic:nvPicPr>
                        <pic:blipFill>
                          <a:blip r:embed="rId18">
                            <a:extLst>
                              <a:ext uri="{28A0092B-C50C-407E-A947-70E740481C1C}">
                                <a14:useLocalDpi xmlns:a14="http://schemas.microsoft.com/office/drawing/2010/main" val="0"/>
                              </a:ext>
                            </a:extLst>
                          </a:blip>
                          <a:stretch>
                            <a:fillRect/>
                          </a:stretch>
                        </pic:blipFill>
                        <pic:spPr>
                          <a:xfrm>
                            <a:off x="0" y="0"/>
                            <a:ext cx="3535680" cy="1561465"/>
                          </a:xfrm>
                          <a:prstGeom prst="rect">
                            <a:avLst/>
                          </a:prstGeom>
                        </pic:spPr>
                      </pic:pic>
                    </a:graphicData>
                  </a:graphic>
                  <wp14:sizeRelH relativeFrom="page">
                    <wp14:pctWidth>0</wp14:pctWidth>
                  </wp14:sizeRelH>
                  <wp14:sizeRelV relativeFrom="page">
                    <wp14:pctHeight>0</wp14:pctHeight>
                  </wp14:sizeRelV>
                </wp:anchor>
              </w:drawing>
            </w:r>
            <w:r w:rsidRPr="004E7082">
              <w:rPr>
                <w:rFonts w:ascii="Times New Roman" w:hAnsi="Times New Roman" w:cs="Times New Roman"/>
                <w:noProof/>
                <w:sz w:val="24"/>
                <w:szCs w:val="24"/>
              </w:rPr>
              <w:t>1935-2023 yılları arasında Türkiye'nin nüfus artış oranındaki değişimler dikkate alındığında, özellikle 1950-1970 yılları arasında artış oranının en yüksek seviyeye ulaşmasının</w:t>
            </w:r>
            <w:r w:rsidRPr="004E7082">
              <w:rPr>
                <w:rFonts w:ascii="Times New Roman" w:hAnsi="Times New Roman" w:cs="Times New Roman"/>
                <w:noProof/>
                <w:sz w:val="24"/>
                <w:szCs w:val="24"/>
              </w:rPr>
              <w:t xml:space="preserve"> </w:t>
            </w:r>
            <w:r w:rsidRPr="004E7082">
              <w:rPr>
                <w:rFonts w:ascii="Times New Roman" w:hAnsi="Times New Roman" w:cs="Times New Roman"/>
                <w:noProof/>
                <w:sz w:val="24"/>
                <w:szCs w:val="24"/>
              </w:rPr>
              <w:t>olası nedenleri nelerdir?</w:t>
            </w:r>
            <w:r w:rsidRPr="004E7082">
              <w:rPr>
                <w:rFonts w:ascii="Times New Roman" w:hAnsi="Times New Roman" w:cs="Times New Roman"/>
                <w:noProof/>
                <w:sz w:val="24"/>
                <w:szCs w:val="24"/>
              </w:rPr>
              <w:t xml:space="preserve"> Yazınız.</w:t>
            </w:r>
          </w:p>
          <w:p w14:paraId="02B09E80" w14:textId="77777777" w:rsidR="00E61B8B" w:rsidRDefault="00E61B8B" w:rsidP="00E61B8B">
            <w:pPr>
              <w:rPr>
                <w:rFonts w:ascii="Times New Roman" w:hAnsi="Times New Roman" w:cs="Times New Roman"/>
                <w:b/>
                <w:bCs/>
                <w:noProof/>
                <w:sz w:val="24"/>
                <w:szCs w:val="24"/>
              </w:rPr>
            </w:pPr>
          </w:p>
          <w:p w14:paraId="4CBD4162" w14:textId="77777777" w:rsidR="00E61B8B" w:rsidRDefault="00E61B8B" w:rsidP="00E61B8B">
            <w:pPr>
              <w:rPr>
                <w:rFonts w:ascii="Times New Roman" w:hAnsi="Times New Roman" w:cs="Times New Roman"/>
                <w:b/>
                <w:bCs/>
                <w:noProof/>
                <w:sz w:val="24"/>
                <w:szCs w:val="24"/>
              </w:rPr>
            </w:pPr>
          </w:p>
          <w:p w14:paraId="171202C0" w14:textId="77777777" w:rsidR="00164F98" w:rsidRDefault="00164F98" w:rsidP="003A5418">
            <w:pPr>
              <w:rPr>
                <w:rFonts w:ascii="Times New Roman" w:hAnsi="Times New Roman" w:cs="Times New Roman"/>
                <w:b/>
                <w:bCs/>
                <w:noProof/>
                <w:sz w:val="24"/>
                <w:szCs w:val="24"/>
              </w:rPr>
            </w:pPr>
          </w:p>
          <w:p w14:paraId="11882481" w14:textId="77777777" w:rsidR="00E61B8B" w:rsidRDefault="00E61B8B" w:rsidP="003A5418">
            <w:pPr>
              <w:rPr>
                <w:rFonts w:ascii="Times New Roman" w:hAnsi="Times New Roman" w:cs="Times New Roman"/>
                <w:b/>
                <w:bCs/>
                <w:noProof/>
                <w:sz w:val="24"/>
                <w:szCs w:val="24"/>
              </w:rPr>
            </w:pPr>
          </w:p>
          <w:p w14:paraId="1B434EFB" w14:textId="77777777" w:rsidR="00E61B8B" w:rsidRDefault="00E61B8B" w:rsidP="003A5418">
            <w:pPr>
              <w:rPr>
                <w:rFonts w:ascii="Times New Roman" w:hAnsi="Times New Roman" w:cs="Times New Roman"/>
                <w:b/>
                <w:bCs/>
                <w:noProof/>
                <w:sz w:val="24"/>
                <w:szCs w:val="24"/>
              </w:rPr>
            </w:pPr>
          </w:p>
          <w:p w14:paraId="1E9F3A40" w14:textId="77777777" w:rsidR="00164F98" w:rsidRDefault="00164F98" w:rsidP="003A5418">
            <w:pPr>
              <w:rPr>
                <w:rFonts w:ascii="Times New Roman" w:hAnsi="Times New Roman" w:cs="Times New Roman"/>
                <w:b/>
                <w:bCs/>
                <w:noProof/>
                <w:sz w:val="24"/>
                <w:szCs w:val="24"/>
              </w:rPr>
            </w:pPr>
          </w:p>
          <w:p w14:paraId="4D65719E" w14:textId="77777777" w:rsidR="000A7A90" w:rsidRDefault="000A7A90" w:rsidP="003A5418">
            <w:pPr>
              <w:rPr>
                <w:rFonts w:ascii="Times New Roman" w:hAnsi="Times New Roman" w:cs="Times New Roman"/>
                <w:b/>
                <w:bCs/>
                <w:noProof/>
                <w:sz w:val="24"/>
                <w:szCs w:val="24"/>
              </w:rPr>
            </w:pPr>
          </w:p>
          <w:p w14:paraId="47164276" w14:textId="51EC220E" w:rsidR="00164F98" w:rsidRPr="00924C00" w:rsidRDefault="00164F9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EE3B79C" w14:textId="44F8EC6E" w:rsidR="00164F98" w:rsidRDefault="000639DA" w:rsidP="00BE2D2D">
            <w:pPr>
              <w:pStyle w:val="AralkYok"/>
              <w:rPr>
                <w:rFonts w:ascii="Times New Roman" w:hAnsi="Times New Roman" w:cs="Times New Roman"/>
                <w:noProof/>
                <w:sz w:val="24"/>
                <w:szCs w:val="24"/>
              </w:rPr>
            </w:pPr>
            <w:r w:rsidRPr="000639DA">
              <w:rPr>
                <w:rFonts w:ascii="Times New Roman" w:hAnsi="Times New Roman" w:cs="Times New Roman"/>
                <w:noProof/>
                <w:sz w:val="24"/>
                <w:szCs w:val="24"/>
              </w:rPr>
              <w:t xml:space="preserve">İklim değişikliğine neden olan </w:t>
            </w:r>
            <w:r>
              <w:rPr>
                <w:rFonts w:ascii="Times New Roman" w:hAnsi="Times New Roman" w:cs="Times New Roman"/>
                <w:noProof/>
                <w:sz w:val="24"/>
                <w:szCs w:val="24"/>
              </w:rPr>
              <w:t xml:space="preserve">insan </w:t>
            </w:r>
            <w:r w:rsidRPr="000639DA">
              <w:rPr>
                <w:rFonts w:ascii="Times New Roman" w:hAnsi="Times New Roman" w:cs="Times New Roman"/>
                <w:noProof/>
                <w:sz w:val="24"/>
                <w:szCs w:val="24"/>
              </w:rPr>
              <w:t>faktörler</w:t>
            </w:r>
            <w:r>
              <w:rPr>
                <w:rFonts w:ascii="Times New Roman" w:hAnsi="Times New Roman" w:cs="Times New Roman"/>
                <w:noProof/>
                <w:sz w:val="24"/>
                <w:szCs w:val="24"/>
              </w:rPr>
              <w:t>inden üçünü yazarak birini açıklayınız.</w:t>
            </w:r>
          </w:p>
          <w:p w14:paraId="644D567F" w14:textId="77777777" w:rsidR="003C4192" w:rsidRDefault="003C4192" w:rsidP="00BE2D2D">
            <w:pPr>
              <w:pStyle w:val="AralkYok"/>
              <w:rPr>
                <w:rFonts w:ascii="Times New Roman" w:hAnsi="Times New Roman" w:cs="Times New Roman"/>
                <w:noProof/>
                <w:sz w:val="24"/>
                <w:szCs w:val="24"/>
              </w:rPr>
            </w:pPr>
          </w:p>
          <w:p w14:paraId="2F64C57A" w14:textId="77777777" w:rsidR="003C4192" w:rsidRDefault="003C4192" w:rsidP="00BE2D2D">
            <w:pPr>
              <w:pStyle w:val="AralkYok"/>
              <w:rPr>
                <w:rFonts w:ascii="Times New Roman" w:hAnsi="Times New Roman" w:cs="Times New Roman"/>
                <w:noProof/>
                <w:sz w:val="24"/>
                <w:szCs w:val="24"/>
              </w:rPr>
            </w:pPr>
          </w:p>
          <w:p w14:paraId="0888ECC0" w14:textId="77777777" w:rsidR="000A7A90" w:rsidRDefault="000A7A90" w:rsidP="00BE2D2D">
            <w:pPr>
              <w:pStyle w:val="AralkYok"/>
              <w:rPr>
                <w:rFonts w:ascii="Times New Roman" w:hAnsi="Times New Roman" w:cs="Times New Roman"/>
                <w:noProof/>
                <w:sz w:val="24"/>
                <w:szCs w:val="24"/>
              </w:rPr>
            </w:pPr>
          </w:p>
          <w:p w14:paraId="314C17B8" w14:textId="77777777" w:rsidR="00AB19B3" w:rsidRDefault="00AB19B3" w:rsidP="00BE2D2D">
            <w:pPr>
              <w:pStyle w:val="AralkYok"/>
              <w:rPr>
                <w:rFonts w:ascii="Times New Roman" w:hAnsi="Times New Roman" w:cs="Times New Roman"/>
                <w:noProof/>
                <w:sz w:val="24"/>
                <w:szCs w:val="24"/>
              </w:rPr>
            </w:pPr>
          </w:p>
          <w:p w14:paraId="25A93CDC" w14:textId="77777777" w:rsidR="00164F98" w:rsidRDefault="00164F98" w:rsidP="00BE2D2D">
            <w:pPr>
              <w:pStyle w:val="AralkYok"/>
              <w:rPr>
                <w:rFonts w:ascii="Times New Roman" w:hAnsi="Times New Roman" w:cs="Times New Roman"/>
                <w:noProof/>
                <w:sz w:val="24"/>
                <w:szCs w:val="24"/>
              </w:rPr>
            </w:pPr>
          </w:p>
          <w:p w14:paraId="3A6904AF" w14:textId="77777777" w:rsidR="00164F98" w:rsidRDefault="00164F98" w:rsidP="00BE2D2D">
            <w:pPr>
              <w:pStyle w:val="AralkYok"/>
              <w:rPr>
                <w:rFonts w:ascii="Times New Roman" w:hAnsi="Times New Roman" w:cs="Times New Roman"/>
                <w:noProof/>
                <w:sz w:val="24"/>
                <w:szCs w:val="24"/>
              </w:rPr>
            </w:pPr>
          </w:p>
          <w:p w14:paraId="41F26C18" w14:textId="7045EAF8" w:rsidR="00164F98" w:rsidRPr="00924C00" w:rsidRDefault="00164F98" w:rsidP="00BE2D2D">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39E4D86" w14:textId="47AD1435" w:rsidR="00E61B8B" w:rsidRDefault="000639DA" w:rsidP="00E474D8">
            <w:pPr>
              <w:rPr>
                <w:rFonts w:ascii="Times New Roman" w:hAnsi="Times New Roman" w:cs="Times New Roman"/>
                <w:b/>
                <w:bCs/>
                <w:noProof/>
                <w:sz w:val="24"/>
                <w:szCs w:val="24"/>
              </w:rPr>
            </w:pPr>
            <w:r w:rsidRPr="000639DA">
              <w:rPr>
                <w:rFonts w:ascii="Times New Roman" w:hAnsi="Times New Roman" w:cs="Times New Roman"/>
                <w:noProof/>
                <w:sz w:val="24"/>
                <w:szCs w:val="24"/>
              </w:rPr>
              <w:t>Küresel iklim değişikliği nedeniyle gelecekte meydana gelebilecek değişimler</w:t>
            </w:r>
            <w:r>
              <w:rPr>
                <w:rFonts w:ascii="Times New Roman" w:hAnsi="Times New Roman" w:cs="Times New Roman"/>
                <w:noProof/>
                <w:sz w:val="24"/>
                <w:szCs w:val="24"/>
              </w:rPr>
              <w:t xml:space="preserve">e karşı </w:t>
            </w:r>
            <w:r w:rsidRPr="000639DA">
              <w:rPr>
                <w:rFonts w:ascii="Times New Roman" w:hAnsi="Times New Roman" w:cs="Times New Roman"/>
                <w:noProof/>
                <w:sz w:val="24"/>
                <w:szCs w:val="24"/>
              </w:rPr>
              <w:t>alınabilecek önlemler</w:t>
            </w:r>
            <w:r>
              <w:rPr>
                <w:rFonts w:ascii="Times New Roman" w:hAnsi="Times New Roman" w:cs="Times New Roman"/>
                <w:noProof/>
                <w:sz w:val="24"/>
                <w:szCs w:val="24"/>
              </w:rPr>
              <w:t>den beş tanesini yazınız.</w:t>
            </w:r>
          </w:p>
          <w:p w14:paraId="76BB9CD0" w14:textId="77777777" w:rsidR="00E61B8B" w:rsidRDefault="00E61B8B" w:rsidP="00E474D8">
            <w:pPr>
              <w:rPr>
                <w:rFonts w:ascii="Times New Roman" w:hAnsi="Times New Roman" w:cs="Times New Roman"/>
                <w:b/>
                <w:bCs/>
                <w:noProof/>
                <w:sz w:val="24"/>
                <w:szCs w:val="24"/>
              </w:rPr>
            </w:pPr>
          </w:p>
          <w:p w14:paraId="2944DE30" w14:textId="77777777" w:rsidR="00E61B8B" w:rsidRDefault="00E61B8B" w:rsidP="00E474D8">
            <w:pPr>
              <w:rPr>
                <w:rFonts w:ascii="Times New Roman" w:hAnsi="Times New Roman" w:cs="Times New Roman"/>
                <w:b/>
                <w:bCs/>
                <w:noProof/>
                <w:sz w:val="24"/>
                <w:szCs w:val="24"/>
              </w:rPr>
            </w:pPr>
          </w:p>
          <w:p w14:paraId="4B27EBE8" w14:textId="77777777" w:rsidR="00E61B8B" w:rsidRDefault="00E61B8B" w:rsidP="00E474D8">
            <w:pPr>
              <w:rPr>
                <w:rFonts w:ascii="Times New Roman" w:hAnsi="Times New Roman" w:cs="Times New Roman"/>
                <w:b/>
                <w:bCs/>
                <w:noProof/>
                <w:sz w:val="24"/>
                <w:szCs w:val="24"/>
              </w:rPr>
            </w:pPr>
          </w:p>
          <w:p w14:paraId="1AB751D9" w14:textId="77777777" w:rsidR="00E61B8B" w:rsidRDefault="00E61B8B" w:rsidP="00E474D8">
            <w:pPr>
              <w:rPr>
                <w:rFonts w:ascii="Times New Roman" w:hAnsi="Times New Roman" w:cs="Times New Roman"/>
                <w:b/>
                <w:bCs/>
                <w:noProof/>
                <w:sz w:val="24"/>
                <w:szCs w:val="24"/>
              </w:rPr>
            </w:pPr>
          </w:p>
          <w:p w14:paraId="7032BDA3" w14:textId="77777777" w:rsidR="00E61B8B" w:rsidRDefault="00E61B8B" w:rsidP="00E474D8">
            <w:pPr>
              <w:rPr>
                <w:rFonts w:ascii="Times New Roman" w:hAnsi="Times New Roman" w:cs="Times New Roman"/>
                <w:b/>
                <w:bCs/>
                <w:noProof/>
                <w:sz w:val="24"/>
                <w:szCs w:val="24"/>
              </w:rPr>
            </w:pPr>
          </w:p>
          <w:p w14:paraId="46B02811" w14:textId="204A6DF1" w:rsidR="00E61B8B" w:rsidRPr="00924C00" w:rsidRDefault="00E61B8B"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AAC37E8" w14:textId="4C47F61B" w:rsidR="00E61B8B"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14:ligatures w14:val="standardContextual"/>
              </w:rPr>
              <w:drawing>
                <wp:anchor distT="0" distB="0" distL="114300" distR="114300" simplePos="0" relativeHeight="251680768" behindDoc="0" locked="0" layoutInCell="1" allowOverlap="1" wp14:anchorId="4FF598FB" wp14:editId="6D4925B4">
                  <wp:simplePos x="0" y="0"/>
                  <wp:positionH relativeFrom="column">
                    <wp:posOffset>-1270</wp:posOffset>
                  </wp:positionH>
                  <wp:positionV relativeFrom="paragraph">
                    <wp:posOffset>186055</wp:posOffset>
                  </wp:positionV>
                  <wp:extent cx="2506980" cy="1546860"/>
                  <wp:effectExtent l="0" t="0" r="7620" b="0"/>
                  <wp:wrapSquare wrapText="bothSides"/>
                  <wp:docPr id="148069648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696481" name="Resim 1480696481"/>
                          <pic:cNvPicPr/>
                        </pic:nvPicPr>
                        <pic:blipFill>
                          <a:blip r:embed="rId19">
                            <a:extLst>
                              <a:ext uri="{28A0092B-C50C-407E-A947-70E740481C1C}">
                                <a14:useLocalDpi xmlns:a14="http://schemas.microsoft.com/office/drawing/2010/main" val="0"/>
                              </a:ext>
                            </a:extLst>
                          </a:blip>
                          <a:stretch>
                            <a:fillRect/>
                          </a:stretch>
                        </pic:blipFill>
                        <pic:spPr>
                          <a:xfrm>
                            <a:off x="0" y="0"/>
                            <a:ext cx="2506980" cy="1546860"/>
                          </a:xfrm>
                          <a:prstGeom prst="rect">
                            <a:avLst/>
                          </a:prstGeom>
                        </pic:spPr>
                      </pic:pic>
                    </a:graphicData>
                  </a:graphic>
                  <wp14:sizeRelH relativeFrom="page">
                    <wp14:pctWidth>0</wp14:pctWidth>
                  </wp14:sizeRelH>
                  <wp14:sizeRelV relativeFrom="page">
                    <wp14:pctHeight>0</wp14:pctHeight>
                  </wp14:sizeRelV>
                </wp:anchor>
              </w:drawing>
            </w:r>
            <w:r w:rsidRPr="000A7A90">
              <w:rPr>
                <w:rFonts w:ascii="Times New Roman" w:hAnsi="Times New Roman" w:cs="Times New Roman"/>
                <w:noProof/>
                <w:sz w:val="24"/>
                <w:szCs w:val="24"/>
              </w:rPr>
              <w:t>Aşağıdaki harita üzerinde 6 farklı alan numaralandırılarak işaretlenmiştir</w:t>
            </w:r>
          </w:p>
          <w:p w14:paraId="32A9BDD9" w14:textId="17EBCDEF" w:rsidR="000A7A90" w:rsidRDefault="000A7A90" w:rsidP="00F569CA">
            <w:pPr>
              <w:rPr>
                <w:rFonts w:ascii="Times New Roman" w:hAnsi="Times New Roman" w:cs="Times New Roman"/>
                <w:b/>
                <w:bCs/>
                <w:noProof/>
                <w:sz w:val="24"/>
                <w:szCs w:val="24"/>
              </w:rPr>
            </w:pPr>
            <w:r w:rsidRPr="000A7A90">
              <w:rPr>
                <w:rFonts w:ascii="Times New Roman" w:hAnsi="Times New Roman" w:cs="Times New Roman"/>
                <w:noProof/>
                <w:sz w:val="24"/>
                <w:szCs w:val="24"/>
              </w:rPr>
              <w:t>Bu alanların nüfuslarının seyrek olmasında etkili olan ana faktörleri tablodaki yerlere yazınız</w:t>
            </w:r>
            <w:r w:rsidRPr="000A7A90">
              <w:rPr>
                <w:rFonts w:ascii="Times New Roman" w:hAnsi="Times New Roman" w:cs="Times New Roman"/>
                <w:b/>
                <w:bCs/>
                <w:noProof/>
                <w:sz w:val="24"/>
                <w:szCs w:val="24"/>
              </w:rPr>
              <w:t>.</w:t>
            </w:r>
          </w:p>
          <w:tbl>
            <w:tblPr>
              <w:tblStyle w:val="TabloKlavuzu"/>
              <w:tblW w:w="0" w:type="auto"/>
              <w:tblInd w:w="0" w:type="dxa"/>
              <w:tblLook w:val="04A0" w:firstRow="1" w:lastRow="0" w:firstColumn="1" w:lastColumn="0" w:noHBand="0" w:noVBand="1"/>
            </w:tblPr>
            <w:tblGrid>
              <w:gridCol w:w="1417"/>
              <w:gridCol w:w="4848"/>
            </w:tblGrid>
            <w:tr w:rsidR="000A7A90" w14:paraId="259EA7FD" w14:textId="77777777" w:rsidTr="000A7A90">
              <w:trPr>
                <w:trHeight w:val="249"/>
              </w:trPr>
              <w:tc>
                <w:tcPr>
                  <w:tcW w:w="1417" w:type="dxa"/>
                </w:tcPr>
                <w:p w14:paraId="3BBE6A0B" w14:textId="447DEF8E"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Alan</w:t>
                  </w:r>
                </w:p>
              </w:tc>
              <w:tc>
                <w:tcPr>
                  <w:tcW w:w="4848" w:type="dxa"/>
                </w:tcPr>
                <w:p w14:paraId="12F6EAE9" w14:textId="38AA3BB1" w:rsidR="000A7A90" w:rsidRDefault="000A7A90" w:rsidP="00F569CA">
                  <w:pPr>
                    <w:rPr>
                      <w:rFonts w:ascii="Times New Roman" w:hAnsi="Times New Roman" w:cs="Times New Roman"/>
                      <w:b/>
                      <w:bCs/>
                      <w:noProof/>
                      <w:sz w:val="24"/>
                      <w:szCs w:val="24"/>
                    </w:rPr>
                  </w:pPr>
                  <w:r w:rsidRPr="000A7A90">
                    <w:rPr>
                      <w:rFonts w:ascii="Times New Roman" w:hAnsi="Times New Roman" w:cs="Times New Roman"/>
                      <w:b/>
                      <w:bCs/>
                      <w:noProof/>
                      <w:sz w:val="24"/>
                      <w:szCs w:val="24"/>
                    </w:rPr>
                    <w:t>Nüfusunun Seyrek Olmasındaki Ana Faktör</w:t>
                  </w:r>
                </w:p>
              </w:tc>
            </w:tr>
            <w:tr w:rsidR="000A7A90" w14:paraId="4738797F" w14:textId="77777777" w:rsidTr="000A7A90">
              <w:trPr>
                <w:trHeight w:val="249"/>
              </w:trPr>
              <w:tc>
                <w:tcPr>
                  <w:tcW w:w="1417" w:type="dxa"/>
                </w:tcPr>
                <w:p w14:paraId="529F695B" w14:textId="1D03D2FE"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I</w:t>
                  </w:r>
                </w:p>
              </w:tc>
              <w:tc>
                <w:tcPr>
                  <w:tcW w:w="4848" w:type="dxa"/>
                </w:tcPr>
                <w:p w14:paraId="489996BC" w14:textId="77777777" w:rsidR="000A7A90" w:rsidRDefault="000A7A90" w:rsidP="00F569CA">
                  <w:pPr>
                    <w:rPr>
                      <w:rFonts w:ascii="Times New Roman" w:hAnsi="Times New Roman" w:cs="Times New Roman"/>
                      <w:b/>
                      <w:bCs/>
                      <w:noProof/>
                      <w:sz w:val="24"/>
                      <w:szCs w:val="24"/>
                    </w:rPr>
                  </w:pPr>
                </w:p>
              </w:tc>
            </w:tr>
            <w:tr w:rsidR="000A7A90" w14:paraId="1A07AB7E" w14:textId="77777777" w:rsidTr="000A7A90">
              <w:trPr>
                <w:trHeight w:val="259"/>
              </w:trPr>
              <w:tc>
                <w:tcPr>
                  <w:tcW w:w="1417" w:type="dxa"/>
                </w:tcPr>
                <w:p w14:paraId="5C99D6C0" w14:textId="22148BC6"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II</w:t>
                  </w:r>
                </w:p>
              </w:tc>
              <w:tc>
                <w:tcPr>
                  <w:tcW w:w="4848" w:type="dxa"/>
                </w:tcPr>
                <w:p w14:paraId="14D066E2" w14:textId="77777777" w:rsidR="000A7A90" w:rsidRDefault="000A7A90" w:rsidP="00F569CA">
                  <w:pPr>
                    <w:rPr>
                      <w:rFonts w:ascii="Times New Roman" w:hAnsi="Times New Roman" w:cs="Times New Roman"/>
                      <w:b/>
                      <w:bCs/>
                      <w:noProof/>
                      <w:sz w:val="24"/>
                      <w:szCs w:val="24"/>
                    </w:rPr>
                  </w:pPr>
                </w:p>
              </w:tc>
            </w:tr>
            <w:tr w:rsidR="000A7A90" w14:paraId="5060C9BB" w14:textId="77777777" w:rsidTr="000A7A90">
              <w:trPr>
                <w:trHeight w:val="249"/>
              </w:trPr>
              <w:tc>
                <w:tcPr>
                  <w:tcW w:w="1417" w:type="dxa"/>
                </w:tcPr>
                <w:p w14:paraId="334ACDE0" w14:textId="69C187AF"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III</w:t>
                  </w:r>
                </w:p>
              </w:tc>
              <w:tc>
                <w:tcPr>
                  <w:tcW w:w="4848" w:type="dxa"/>
                </w:tcPr>
                <w:p w14:paraId="57C8E0B1" w14:textId="77777777" w:rsidR="000A7A90" w:rsidRDefault="000A7A90" w:rsidP="00F569CA">
                  <w:pPr>
                    <w:rPr>
                      <w:rFonts w:ascii="Times New Roman" w:hAnsi="Times New Roman" w:cs="Times New Roman"/>
                      <w:b/>
                      <w:bCs/>
                      <w:noProof/>
                      <w:sz w:val="24"/>
                      <w:szCs w:val="24"/>
                    </w:rPr>
                  </w:pPr>
                </w:p>
              </w:tc>
            </w:tr>
            <w:tr w:rsidR="000A7A90" w14:paraId="32013642" w14:textId="77777777" w:rsidTr="000A7A90">
              <w:trPr>
                <w:trHeight w:val="249"/>
              </w:trPr>
              <w:tc>
                <w:tcPr>
                  <w:tcW w:w="1417" w:type="dxa"/>
                </w:tcPr>
                <w:p w14:paraId="2C27E633" w14:textId="58C9CBFB"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IV</w:t>
                  </w:r>
                </w:p>
              </w:tc>
              <w:tc>
                <w:tcPr>
                  <w:tcW w:w="4848" w:type="dxa"/>
                </w:tcPr>
                <w:p w14:paraId="11B6EF26" w14:textId="77777777" w:rsidR="000A7A90" w:rsidRDefault="000A7A90" w:rsidP="00F569CA">
                  <w:pPr>
                    <w:rPr>
                      <w:rFonts w:ascii="Times New Roman" w:hAnsi="Times New Roman" w:cs="Times New Roman"/>
                      <w:b/>
                      <w:bCs/>
                      <w:noProof/>
                      <w:sz w:val="24"/>
                      <w:szCs w:val="24"/>
                    </w:rPr>
                  </w:pPr>
                </w:p>
              </w:tc>
            </w:tr>
            <w:tr w:rsidR="000A7A90" w14:paraId="2E771FAF" w14:textId="77777777" w:rsidTr="000A7A90">
              <w:trPr>
                <w:trHeight w:val="58"/>
              </w:trPr>
              <w:tc>
                <w:tcPr>
                  <w:tcW w:w="1417" w:type="dxa"/>
                </w:tcPr>
                <w:p w14:paraId="738B5751" w14:textId="0104ABF5"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V</w:t>
                  </w:r>
                </w:p>
              </w:tc>
              <w:tc>
                <w:tcPr>
                  <w:tcW w:w="4848" w:type="dxa"/>
                </w:tcPr>
                <w:p w14:paraId="43A1BA5B" w14:textId="77777777" w:rsidR="000A7A90" w:rsidRDefault="000A7A90" w:rsidP="00F569CA">
                  <w:pPr>
                    <w:rPr>
                      <w:rFonts w:ascii="Times New Roman" w:hAnsi="Times New Roman" w:cs="Times New Roman"/>
                      <w:b/>
                      <w:bCs/>
                      <w:noProof/>
                      <w:sz w:val="24"/>
                      <w:szCs w:val="24"/>
                    </w:rPr>
                  </w:pPr>
                </w:p>
              </w:tc>
            </w:tr>
            <w:tr w:rsidR="000A7A90" w14:paraId="3216D824" w14:textId="77777777" w:rsidTr="000A7A90">
              <w:trPr>
                <w:trHeight w:val="249"/>
              </w:trPr>
              <w:tc>
                <w:tcPr>
                  <w:tcW w:w="1417" w:type="dxa"/>
                </w:tcPr>
                <w:p w14:paraId="7C7D66F1" w14:textId="5DF8A378" w:rsidR="000A7A90" w:rsidRPr="000A7A90" w:rsidRDefault="000A7A90" w:rsidP="00F569CA">
                  <w:pPr>
                    <w:rPr>
                      <w:rFonts w:ascii="Times New Roman" w:hAnsi="Times New Roman" w:cs="Times New Roman"/>
                      <w:noProof/>
                      <w:sz w:val="24"/>
                      <w:szCs w:val="24"/>
                    </w:rPr>
                  </w:pPr>
                  <w:r w:rsidRPr="000A7A90">
                    <w:rPr>
                      <w:rFonts w:ascii="Times New Roman" w:hAnsi="Times New Roman" w:cs="Times New Roman"/>
                      <w:noProof/>
                      <w:sz w:val="24"/>
                      <w:szCs w:val="24"/>
                    </w:rPr>
                    <w:t>VI</w:t>
                  </w:r>
                </w:p>
              </w:tc>
              <w:tc>
                <w:tcPr>
                  <w:tcW w:w="4848" w:type="dxa"/>
                </w:tcPr>
                <w:p w14:paraId="71E32532" w14:textId="77777777" w:rsidR="000A7A90" w:rsidRDefault="000A7A90" w:rsidP="00F569CA">
                  <w:pPr>
                    <w:rPr>
                      <w:rFonts w:ascii="Times New Roman" w:hAnsi="Times New Roman" w:cs="Times New Roman"/>
                      <w:b/>
                      <w:bCs/>
                      <w:noProof/>
                      <w:sz w:val="24"/>
                      <w:szCs w:val="24"/>
                    </w:rPr>
                  </w:pPr>
                </w:p>
              </w:tc>
            </w:tr>
          </w:tbl>
          <w:p w14:paraId="4D112D40" w14:textId="77777777" w:rsidR="000A7A90" w:rsidRDefault="000A7A90" w:rsidP="00F569CA">
            <w:pPr>
              <w:rPr>
                <w:rFonts w:ascii="Times New Roman" w:hAnsi="Times New Roman" w:cs="Times New Roman"/>
                <w:b/>
                <w:bCs/>
                <w:noProof/>
                <w:sz w:val="24"/>
                <w:szCs w:val="24"/>
              </w:rPr>
            </w:pPr>
          </w:p>
          <w:p w14:paraId="59CF6E8D" w14:textId="0E7A6486" w:rsidR="00E61B8B" w:rsidRPr="00924C00" w:rsidRDefault="00E61B8B" w:rsidP="00F569CA">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7EF69A94" w14:textId="3752034A" w:rsidR="00E61B8B"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rPr>
              <w:t>Aşağıda beş farklı nüfus pramidi harflerle adlandırılmıştır.</w:t>
            </w:r>
          </w:p>
          <w:p w14:paraId="650BE2A2" w14:textId="378266C4" w:rsidR="000A7A90"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14:ligatures w14:val="standardContextual"/>
              </w:rPr>
              <w:drawing>
                <wp:inline distT="0" distB="0" distL="0" distR="0" wp14:anchorId="20AD3F54" wp14:editId="1CAD068E">
                  <wp:extent cx="2819400" cy="724380"/>
                  <wp:effectExtent l="0" t="0" r="0" b="0"/>
                  <wp:docPr id="47783386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833861" name="Resim 477833861"/>
                          <pic:cNvPicPr/>
                        </pic:nvPicPr>
                        <pic:blipFill>
                          <a:blip r:embed="rId20">
                            <a:extLst>
                              <a:ext uri="{28A0092B-C50C-407E-A947-70E740481C1C}">
                                <a14:useLocalDpi xmlns:a14="http://schemas.microsoft.com/office/drawing/2010/main" val="0"/>
                              </a:ext>
                            </a:extLst>
                          </a:blip>
                          <a:stretch>
                            <a:fillRect/>
                          </a:stretch>
                        </pic:blipFill>
                        <pic:spPr>
                          <a:xfrm>
                            <a:off x="0" y="0"/>
                            <a:ext cx="2826473" cy="726197"/>
                          </a:xfrm>
                          <a:prstGeom prst="rect">
                            <a:avLst/>
                          </a:prstGeom>
                        </pic:spPr>
                      </pic:pic>
                    </a:graphicData>
                  </a:graphic>
                </wp:inline>
              </w:drawing>
            </w:r>
          </w:p>
          <w:p w14:paraId="5147E2D3" w14:textId="31C0AEF1" w:rsidR="000A7A90"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rPr>
              <w:t>Piramitlerin özelliklerine göre aşağıdaki tabloyu doldurunuz.</w:t>
            </w:r>
          </w:p>
          <w:tbl>
            <w:tblPr>
              <w:tblStyle w:val="TabloKlavuzu"/>
              <w:tblW w:w="0" w:type="auto"/>
              <w:tblInd w:w="0" w:type="dxa"/>
              <w:tblLook w:val="04A0" w:firstRow="1" w:lastRow="0" w:firstColumn="1" w:lastColumn="0" w:noHBand="0" w:noVBand="1"/>
            </w:tblPr>
            <w:tblGrid>
              <w:gridCol w:w="3500"/>
              <w:gridCol w:w="2184"/>
              <w:gridCol w:w="2365"/>
              <w:gridCol w:w="2408"/>
            </w:tblGrid>
            <w:tr w:rsidR="000A7A90" w14:paraId="67349B43" w14:textId="77777777" w:rsidTr="000A7A90">
              <w:trPr>
                <w:trHeight w:val="284"/>
              </w:trPr>
              <w:tc>
                <w:tcPr>
                  <w:tcW w:w="3500" w:type="dxa"/>
                </w:tcPr>
                <w:p w14:paraId="138DD377" w14:textId="3EA745CE" w:rsidR="000A7A90" w:rsidRDefault="000A7A90" w:rsidP="00644FC4">
                  <w:pPr>
                    <w:rPr>
                      <w:rFonts w:ascii="Times New Roman" w:hAnsi="Times New Roman" w:cs="Times New Roman"/>
                      <w:b/>
                      <w:bCs/>
                      <w:noProof/>
                      <w:sz w:val="24"/>
                      <w:szCs w:val="24"/>
                    </w:rPr>
                  </w:pPr>
                </w:p>
              </w:tc>
              <w:tc>
                <w:tcPr>
                  <w:tcW w:w="2184" w:type="dxa"/>
                </w:tcPr>
                <w:p w14:paraId="42F644C3" w14:textId="07515ED6" w:rsidR="000A7A90" w:rsidRDefault="000A7A90" w:rsidP="00644FC4">
                  <w:pPr>
                    <w:rPr>
                      <w:rFonts w:ascii="Times New Roman" w:hAnsi="Times New Roman" w:cs="Times New Roman"/>
                      <w:b/>
                      <w:bCs/>
                      <w:noProof/>
                      <w:sz w:val="24"/>
                      <w:szCs w:val="24"/>
                    </w:rPr>
                  </w:pPr>
                  <w:r>
                    <w:rPr>
                      <w:rFonts w:ascii="Times New Roman" w:hAnsi="Times New Roman" w:cs="Times New Roman"/>
                      <w:b/>
                      <w:bCs/>
                      <w:noProof/>
                      <w:sz w:val="24"/>
                      <w:szCs w:val="24"/>
                    </w:rPr>
                    <w:t>A</w:t>
                  </w:r>
                </w:p>
              </w:tc>
              <w:tc>
                <w:tcPr>
                  <w:tcW w:w="2365" w:type="dxa"/>
                </w:tcPr>
                <w:p w14:paraId="7CB8C015" w14:textId="57AFF94E" w:rsidR="000A7A90" w:rsidRDefault="000A7A90" w:rsidP="00644FC4">
                  <w:pPr>
                    <w:rPr>
                      <w:rFonts w:ascii="Times New Roman" w:hAnsi="Times New Roman" w:cs="Times New Roman"/>
                      <w:b/>
                      <w:bCs/>
                      <w:noProof/>
                      <w:sz w:val="24"/>
                      <w:szCs w:val="24"/>
                    </w:rPr>
                  </w:pPr>
                  <w:r>
                    <w:rPr>
                      <w:rFonts w:ascii="Times New Roman" w:hAnsi="Times New Roman" w:cs="Times New Roman"/>
                      <w:b/>
                      <w:bCs/>
                      <w:noProof/>
                      <w:sz w:val="24"/>
                      <w:szCs w:val="24"/>
                    </w:rPr>
                    <w:t>Z</w:t>
                  </w:r>
                </w:p>
              </w:tc>
              <w:tc>
                <w:tcPr>
                  <w:tcW w:w="2408" w:type="dxa"/>
                </w:tcPr>
                <w:p w14:paraId="56ADDE43" w14:textId="14FBFCB5" w:rsidR="000A7A90" w:rsidRDefault="000A7A90" w:rsidP="00644FC4">
                  <w:pPr>
                    <w:rPr>
                      <w:rFonts w:ascii="Times New Roman" w:hAnsi="Times New Roman" w:cs="Times New Roman"/>
                      <w:b/>
                      <w:bCs/>
                      <w:noProof/>
                      <w:sz w:val="24"/>
                      <w:szCs w:val="24"/>
                    </w:rPr>
                  </w:pPr>
                  <w:r>
                    <w:rPr>
                      <w:rFonts w:ascii="Times New Roman" w:hAnsi="Times New Roman" w:cs="Times New Roman"/>
                      <w:b/>
                      <w:bCs/>
                      <w:noProof/>
                      <w:sz w:val="24"/>
                      <w:szCs w:val="24"/>
                    </w:rPr>
                    <w:t>K</w:t>
                  </w:r>
                </w:p>
              </w:tc>
            </w:tr>
            <w:tr w:rsidR="000A7A90" w14:paraId="12D14043" w14:textId="77777777" w:rsidTr="000A7A90">
              <w:trPr>
                <w:trHeight w:val="284"/>
              </w:trPr>
              <w:tc>
                <w:tcPr>
                  <w:tcW w:w="3500" w:type="dxa"/>
                </w:tcPr>
                <w:p w14:paraId="68353AE5" w14:textId="322DC328" w:rsidR="000A7A90"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rPr>
                    <w:t>Doğum Oranı</w:t>
                  </w:r>
                </w:p>
              </w:tc>
              <w:tc>
                <w:tcPr>
                  <w:tcW w:w="2184" w:type="dxa"/>
                </w:tcPr>
                <w:p w14:paraId="7E24ABE3" w14:textId="77777777" w:rsidR="000A7A90" w:rsidRDefault="000A7A90" w:rsidP="00644FC4">
                  <w:pPr>
                    <w:rPr>
                      <w:rFonts w:ascii="Times New Roman" w:hAnsi="Times New Roman" w:cs="Times New Roman"/>
                      <w:b/>
                      <w:bCs/>
                      <w:noProof/>
                      <w:sz w:val="24"/>
                      <w:szCs w:val="24"/>
                    </w:rPr>
                  </w:pPr>
                </w:p>
                <w:p w14:paraId="5D215010" w14:textId="77777777" w:rsidR="000A7A90" w:rsidRDefault="000A7A90" w:rsidP="00644FC4">
                  <w:pPr>
                    <w:rPr>
                      <w:rFonts w:ascii="Times New Roman" w:hAnsi="Times New Roman" w:cs="Times New Roman"/>
                      <w:b/>
                      <w:bCs/>
                      <w:noProof/>
                      <w:sz w:val="24"/>
                      <w:szCs w:val="24"/>
                    </w:rPr>
                  </w:pPr>
                </w:p>
              </w:tc>
              <w:tc>
                <w:tcPr>
                  <w:tcW w:w="2365" w:type="dxa"/>
                </w:tcPr>
                <w:p w14:paraId="62094CBA" w14:textId="77777777" w:rsidR="000A7A90" w:rsidRDefault="000A7A90" w:rsidP="00644FC4">
                  <w:pPr>
                    <w:rPr>
                      <w:rFonts w:ascii="Times New Roman" w:hAnsi="Times New Roman" w:cs="Times New Roman"/>
                      <w:b/>
                      <w:bCs/>
                      <w:noProof/>
                      <w:sz w:val="24"/>
                      <w:szCs w:val="24"/>
                    </w:rPr>
                  </w:pPr>
                </w:p>
              </w:tc>
              <w:tc>
                <w:tcPr>
                  <w:tcW w:w="2408" w:type="dxa"/>
                </w:tcPr>
                <w:p w14:paraId="19D17063" w14:textId="77777777" w:rsidR="000A7A90" w:rsidRDefault="000A7A90" w:rsidP="00644FC4">
                  <w:pPr>
                    <w:rPr>
                      <w:rFonts w:ascii="Times New Roman" w:hAnsi="Times New Roman" w:cs="Times New Roman"/>
                      <w:b/>
                      <w:bCs/>
                      <w:noProof/>
                      <w:sz w:val="24"/>
                      <w:szCs w:val="24"/>
                    </w:rPr>
                  </w:pPr>
                </w:p>
              </w:tc>
            </w:tr>
            <w:tr w:rsidR="000A7A90" w14:paraId="691CB364" w14:textId="77777777" w:rsidTr="000A7A90">
              <w:trPr>
                <w:trHeight w:val="296"/>
              </w:trPr>
              <w:tc>
                <w:tcPr>
                  <w:tcW w:w="3500" w:type="dxa"/>
                </w:tcPr>
                <w:p w14:paraId="009B09F5" w14:textId="23B0D730" w:rsidR="000A7A90"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rPr>
                    <w:t>Ölüm Oranı</w:t>
                  </w:r>
                </w:p>
              </w:tc>
              <w:tc>
                <w:tcPr>
                  <w:tcW w:w="2184" w:type="dxa"/>
                </w:tcPr>
                <w:p w14:paraId="2674D91C" w14:textId="77777777" w:rsidR="000A7A90" w:rsidRDefault="000A7A90" w:rsidP="00644FC4">
                  <w:pPr>
                    <w:rPr>
                      <w:rFonts w:ascii="Times New Roman" w:hAnsi="Times New Roman" w:cs="Times New Roman"/>
                      <w:b/>
                      <w:bCs/>
                      <w:noProof/>
                      <w:sz w:val="24"/>
                      <w:szCs w:val="24"/>
                    </w:rPr>
                  </w:pPr>
                </w:p>
                <w:p w14:paraId="56D9B7A5" w14:textId="77777777" w:rsidR="000A7A90" w:rsidRDefault="000A7A90" w:rsidP="00644FC4">
                  <w:pPr>
                    <w:rPr>
                      <w:rFonts w:ascii="Times New Roman" w:hAnsi="Times New Roman" w:cs="Times New Roman"/>
                      <w:b/>
                      <w:bCs/>
                      <w:noProof/>
                      <w:sz w:val="24"/>
                      <w:szCs w:val="24"/>
                    </w:rPr>
                  </w:pPr>
                </w:p>
              </w:tc>
              <w:tc>
                <w:tcPr>
                  <w:tcW w:w="2365" w:type="dxa"/>
                </w:tcPr>
                <w:p w14:paraId="79672542" w14:textId="77777777" w:rsidR="000A7A90" w:rsidRDefault="000A7A90" w:rsidP="00644FC4">
                  <w:pPr>
                    <w:rPr>
                      <w:rFonts w:ascii="Times New Roman" w:hAnsi="Times New Roman" w:cs="Times New Roman"/>
                      <w:b/>
                      <w:bCs/>
                      <w:noProof/>
                      <w:sz w:val="24"/>
                      <w:szCs w:val="24"/>
                    </w:rPr>
                  </w:pPr>
                </w:p>
              </w:tc>
              <w:tc>
                <w:tcPr>
                  <w:tcW w:w="2408" w:type="dxa"/>
                </w:tcPr>
                <w:p w14:paraId="050D4500" w14:textId="77777777" w:rsidR="000A7A90" w:rsidRDefault="000A7A90" w:rsidP="00644FC4">
                  <w:pPr>
                    <w:rPr>
                      <w:rFonts w:ascii="Times New Roman" w:hAnsi="Times New Roman" w:cs="Times New Roman"/>
                      <w:b/>
                      <w:bCs/>
                      <w:noProof/>
                      <w:sz w:val="24"/>
                      <w:szCs w:val="24"/>
                    </w:rPr>
                  </w:pPr>
                </w:p>
              </w:tc>
            </w:tr>
            <w:tr w:rsidR="000A7A90" w14:paraId="571FDB48" w14:textId="77777777" w:rsidTr="000A7A90">
              <w:trPr>
                <w:trHeight w:val="284"/>
              </w:trPr>
              <w:tc>
                <w:tcPr>
                  <w:tcW w:w="3500" w:type="dxa"/>
                </w:tcPr>
                <w:p w14:paraId="0D1AEB7B" w14:textId="5CF22F27" w:rsidR="000A7A90" w:rsidRPr="000A7A90" w:rsidRDefault="000A7A90" w:rsidP="00644FC4">
                  <w:pPr>
                    <w:rPr>
                      <w:rFonts w:ascii="Times New Roman" w:hAnsi="Times New Roman" w:cs="Times New Roman"/>
                      <w:noProof/>
                      <w:sz w:val="24"/>
                      <w:szCs w:val="24"/>
                    </w:rPr>
                  </w:pPr>
                  <w:r w:rsidRPr="000A7A90">
                    <w:rPr>
                      <w:rFonts w:ascii="Times New Roman" w:hAnsi="Times New Roman" w:cs="Times New Roman"/>
                      <w:noProof/>
                      <w:sz w:val="24"/>
                      <w:szCs w:val="24"/>
                    </w:rPr>
                    <w:t>Doğal Nüfus Artışı</w:t>
                  </w:r>
                </w:p>
              </w:tc>
              <w:tc>
                <w:tcPr>
                  <w:tcW w:w="2184" w:type="dxa"/>
                </w:tcPr>
                <w:p w14:paraId="53B53060" w14:textId="77777777" w:rsidR="000A7A90" w:rsidRDefault="000A7A90" w:rsidP="00644FC4">
                  <w:pPr>
                    <w:rPr>
                      <w:rFonts w:ascii="Times New Roman" w:hAnsi="Times New Roman" w:cs="Times New Roman"/>
                      <w:b/>
                      <w:bCs/>
                      <w:noProof/>
                      <w:sz w:val="24"/>
                      <w:szCs w:val="24"/>
                    </w:rPr>
                  </w:pPr>
                </w:p>
                <w:p w14:paraId="5CC89397" w14:textId="77777777" w:rsidR="000A7A90" w:rsidRDefault="000A7A90" w:rsidP="00644FC4">
                  <w:pPr>
                    <w:rPr>
                      <w:rFonts w:ascii="Times New Roman" w:hAnsi="Times New Roman" w:cs="Times New Roman"/>
                      <w:b/>
                      <w:bCs/>
                      <w:noProof/>
                      <w:sz w:val="24"/>
                      <w:szCs w:val="24"/>
                    </w:rPr>
                  </w:pPr>
                </w:p>
              </w:tc>
              <w:tc>
                <w:tcPr>
                  <w:tcW w:w="2365" w:type="dxa"/>
                </w:tcPr>
                <w:p w14:paraId="15D2F3C1" w14:textId="77777777" w:rsidR="000A7A90" w:rsidRDefault="000A7A90" w:rsidP="00644FC4">
                  <w:pPr>
                    <w:rPr>
                      <w:rFonts w:ascii="Times New Roman" w:hAnsi="Times New Roman" w:cs="Times New Roman"/>
                      <w:b/>
                      <w:bCs/>
                      <w:noProof/>
                      <w:sz w:val="24"/>
                      <w:szCs w:val="24"/>
                    </w:rPr>
                  </w:pPr>
                </w:p>
              </w:tc>
              <w:tc>
                <w:tcPr>
                  <w:tcW w:w="2408" w:type="dxa"/>
                </w:tcPr>
                <w:p w14:paraId="58DDFC2B" w14:textId="77777777" w:rsidR="000A7A90" w:rsidRDefault="000A7A90" w:rsidP="00644FC4">
                  <w:pPr>
                    <w:rPr>
                      <w:rFonts w:ascii="Times New Roman" w:hAnsi="Times New Roman" w:cs="Times New Roman"/>
                      <w:b/>
                      <w:bCs/>
                      <w:noProof/>
                      <w:sz w:val="24"/>
                      <w:szCs w:val="24"/>
                    </w:rPr>
                  </w:pPr>
                </w:p>
              </w:tc>
            </w:tr>
          </w:tbl>
          <w:p w14:paraId="1C6ED86F" w14:textId="77777777" w:rsidR="00E61B8B" w:rsidRDefault="00E61B8B" w:rsidP="00644FC4">
            <w:pPr>
              <w:rPr>
                <w:rFonts w:ascii="Times New Roman" w:hAnsi="Times New Roman" w:cs="Times New Roman"/>
                <w:b/>
                <w:bCs/>
                <w:noProof/>
                <w:sz w:val="24"/>
                <w:szCs w:val="24"/>
              </w:rPr>
            </w:pPr>
          </w:p>
          <w:p w14:paraId="1790C65F" w14:textId="59046A32" w:rsidR="00E61B8B" w:rsidRPr="00924C00" w:rsidRDefault="00E61B8B" w:rsidP="00644FC4">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C22369D" w14:textId="4463CBC6" w:rsidR="00644FC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3ABAA949" w14:textId="39C8B358" w:rsidR="00644FC4" w:rsidRDefault="00644FC4" w:rsidP="00644FC4">
      <w:pPr>
        <w:rPr>
          <w:rFonts w:ascii="Comic Sans MS" w:hAnsi="Comic Sans MS" w:cstheme="minorHAnsi"/>
          <w:bCs/>
          <w:iCs/>
        </w:rPr>
      </w:pPr>
      <w:r>
        <w:rPr>
          <w:rFonts w:ascii="Comic Sans MS" w:hAnsi="Comic Sans MS" w:cstheme="minorHAnsi"/>
          <w:bCs/>
          <w:iCs/>
        </w:rPr>
        <w:lastRenderedPageBreak/>
        <w:t>S1</w:t>
      </w:r>
    </w:p>
    <w:p w14:paraId="4464AF13" w14:textId="11047C48" w:rsidR="00644FC4" w:rsidRPr="00846ECE" w:rsidRDefault="00846ECE" w:rsidP="00644FC4">
      <w:pPr>
        <w:rPr>
          <w:rFonts w:ascii="Comic Sans MS" w:hAnsi="Comic Sans MS" w:cstheme="minorHAnsi"/>
          <w:iCs/>
        </w:rPr>
      </w:pPr>
      <w:r w:rsidRPr="00846ECE">
        <w:rPr>
          <w:rFonts w:ascii="Comic Sans MS" w:hAnsi="Comic Sans MS" w:cstheme="minorHAnsi"/>
          <w:iCs/>
        </w:rPr>
        <w:t>Dünya nüfusundaki üçüncü sıçrama, bilimsel gelişmeler ve Sanayi Devrimi’nin etkisiyle gerçekleşmiştir. Bu dönemde tıp alanında önemli ilerlemeler kaydedilmiş, beslenme ve sağlık koşulları önceki döneme göre iyileşme göstermiştir. Bütün bu gelişmeler sonucunda ortalama yaşam süresi uzamış, ölüm oranları düşmüştür. Ölüm oranlarının düşmesi ve doğum oranlarının aynı kalması sonucunda dünya nüfusu 1800’lerin başında 1 milyara, 1927’de 2 milyara ulaşmıştır</w:t>
      </w:r>
    </w:p>
    <w:p w14:paraId="0FC96DD1" w14:textId="77777777" w:rsidR="00846ECE" w:rsidRDefault="00846ECE" w:rsidP="00644FC4">
      <w:pPr>
        <w:rPr>
          <w:rFonts w:ascii="Comic Sans MS" w:hAnsi="Comic Sans MS" w:cstheme="minorHAnsi"/>
          <w:b/>
          <w:bCs/>
          <w:iCs/>
        </w:rPr>
      </w:pPr>
    </w:p>
    <w:p w14:paraId="7EBB0ED8" w14:textId="2E134E07" w:rsidR="00322810" w:rsidRDefault="00E61B8B" w:rsidP="00EF1D31">
      <w:pPr>
        <w:rPr>
          <w:rFonts w:ascii="Comic Sans MS" w:hAnsi="Comic Sans MS" w:cstheme="minorHAnsi"/>
          <w:b/>
          <w:bCs/>
          <w:iCs/>
        </w:rPr>
      </w:pPr>
      <w:r w:rsidRPr="00E61B8B">
        <w:rPr>
          <w:rFonts w:ascii="Comic Sans MS" w:hAnsi="Comic Sans MS" w:cstheme="minorHAnsi"/>
          <w:iCs/>
        </w:rPr>
        <w:pict w14:anchorId="2280463D">
          <v:rect id="_x0000_i1053" style="width:0;height:1.5pt" o:hralign="center" o:hrstd="t" o:hr="t" fillcolor="#a0a0a0" stroked="f"/>
        </w:pict>
      </w:r>
    </w:p>
    <w:p w14:paraId="3F268A1B" w14:textId="30043DAE" w:rsidR="00644FC4" w:rsidRDefault="00644FC4" w:rsidP="00EF1D31">
      <w:pPr>
        <w:rPr>
          <w:rFonts w:ascii="Comic Sans MS" w:hAnsi="Comic Sans MS" w:cstheme="minorHAnsi"/>
          <w:b/>
          <w:bCs/>
          <w:iCs/>
        </w:rPr>
      </w:pPr>
      <w:r>
        <w:rPr>
          <w:rFonts w:ascii="Comic Sans MS" w:hAnsi="Comic Sans MS" w:cstheme="minorHAnsi"/>
          <w:b/>
          <w:bCs/>
          <w:iCs/>
        </w:rPr>
        <w:t>S2</w:t>
      </w:r>
    </w:p>
    <w:p w14:paraId="46F1DE71" w14:textId="77777777" w:rsidR="004E7082" w:rsidRPr="004E7082" w:rsidRDefault="004E7082" w:rsidP="004E7082">
      <w:pPr>
        <w:ind w:left="720"/>
        <w:rPr>
          <w:rFonts w:ascii="Comic Sans MS" w:hAnsi="Comic Sans MS" w:cstheme="minorHAnsi"/>
          <w:b/>
          <w:bCs/>
          <w:iCs/>
        </w:rPr>
      </w:pPr>
      <w:r w:rsidRPr="004E7082">
        <w:rPr>
          <w:rFonts w:ascii="Comic Sans MS" w:hAnsi="Comic Sans MS" w:cstheme="minorHAnsi"/>
          <w:b/>
          <w:bCs/>
          <w:iCs/>
        </w:rPr>
        <w:t>Almanya’nın nüfus sorunu yaşama ihtimali neden daha yüksektir?</w:t>
      </w:r>
    </w:p>
    <w:p w14:paraId="47EF7EED" w14:textId="77777777" w:rsidR="004E7082" w:rsidRPr="004E7082" w:rsidRDefault="004E7082" w:rsidP="004E7082">
      <w:pPr>
        <w:numPr>
          <w:ilvl w:val="0"/>
          <w:numId w:val="68"/>
        </w:numPr>
        <w:rPr>
          <w:rFonts w:ascii="Comic Sans MS" w:hAnsi="Comic Sans MS" w:cstheme="minorHAnsi"/>
          <w:iCs/>
        </w:rPr>
      </w:pPr>
      <w:r w:rsidRPr="004E7082">
        <w:rPr>
          <w:rFonts w:ascii="Comic Sans MS" w:hAnsi="Comic Sans MS" w:cstheme="minorHAnsi"/>
          <w:iCs/>
        </w:rPr>
        <w:t>Düşük doğum oranı: Almanya’da doğurganlık oranı düşük olduğu için genç nüfus azalmaktadır.</w:t>
      </w:r>
    </w:p>
    <w:p w14:paraId="49E516D3" w14:textId="77777777" w:rsidR="004E7082" w:rsidRPr="004E7082" w:rsidRDefault="004E7082" w:rsidP="004E7082">
      <w:pPr>
        <w:numPr>
          <w:ilvl w:val="0"/>
          <w:numId w:val="68"/>
        </w:numPr>
        <w:rPr>
          <w:rFonts w:ascii="Comic Sans MS" w:hAnsi="Comic Sans MS" w:cstheme="minorHAnsi"/>
          <w:iCs/>
        </w:rPr>
      </w:pPr>
      <w:r w:rsidRPr="004E7082">
        <w:rPr>
          <w:rFonts w:ascii="Comic Sans MS" w:hAnsi="Comic Sans MS" w:cstheme="minorHAnsi"/>
          <w:iCs/>
        </w:rPr>
        <w:t>Yaşlı nüfus oranının yüksek olması: 65 yaş ve üzeri nüfus oranı yüksek olduğu için çalışma çağındaki nüfus zamanla azalacaktır.</w:t>
      </w:r>
    </w:p>
    <w:p w14:paraId="74A9767D" w14:textId="77777777" w:rsidR="004E7082" w:rsidRPr="004E7082" w:rsidRDefault="004E7082" w:rsidP="004E7082">
      <w:pPr>
        <w:numPr>
          <w:ilvl w:val="0"/>
          <w:numId w:val="68"/>
        </w:numPr>
        <w:rPr>
          <w:rFonts w:ascii="Comic Sans MS" w:hAnsi="Comic Sans MS" w:cstheme="minorHAnsi"/>
          <w:iCs/>
        </w:rPr>
      </w:pPr>
      <w:r w:rsidRPr="004E7082">
        <w:rPr>
          <w:rFonts w:ascii="Comic Sans MS" w:hAnsi="Comic Sans MS" w:cstheme="minorHAnsi"/>
          <w:iCs/>
        </w:rPr>
        <w:t>Nüfusun doğal yollarla azalması: Doğum oranlarının düşük, ölüm oranlarının yüksek olması nüfusun zaman içinde azalmasına neden olabilir.</w:t>
      </w:r>
    </w:p>
    <w:p w14:paraId="24339173" w14:textId="77777777" w:rsidR="004E7082" w:rsidRPr="004E7082" w:rsidRDefault="004E7082" w:rsidP="004E7082">
      <w:pPr>
        <w:numPr>
          <w:ilvl w:val="0"/>
          <w:numId w:val="68"/>
        </w:numPr>
        <w:rPr>
          <w:rFonts w:ascii="Comic Sans MS" w:hAnsi="Comic Sans MS" w:cstheme="minorHAnsi"/>
          <w:iCs/>
        </w:rPr>
      </w:pPr>
      <w:r w:rsidRPr="004E7082">
        <w:rPr>
          <w:rFonts w:ascii="Comic Sans MS" w:hAnsi="Comic Sans MS" w:cstheme="minorHAnsi"/>
          <w:iCs/>
        </w:rPr>
        <w:t>Ekonomik ve sosyal etkiler: Çalışabilir nüfusun azalması, iş gücü açığına ve emeklilik sisteminde finansal zorluklara yol açabilir.</w:t>
      </w:r>
    </w:p>
    <w:p w14:paraId="21673A2F" w14:textId="77777777" w:rsidR="004E7082" w:rsidRDefault="004E7082" w:rsidP="004E7082">
      <w:pPr>
        <w:ind w:left="720"/>
        <w:rPr>
          <w:rFonts w:ascii="Comic Sans MS" w:hAnsi="Comic Sans MS" w:cstheme="minorHAnsi"/>
          <w:iCs/>
        </w:rPr>
      </w:pPr>
    </w:p>
    <w:p w14:paraId="3FDF07FD" w14:textId="76B1E33B" w:rsidR="003044E3" w:rsidRPr="004E7082" w:rsidRDefault="00E61B8B" w:rsidP="004E7082">
      <w:pPr>
        <w:ind w:left="360"/>
        <w:rPr>
          <w:rFonts w:ascii="Comic Sans MS" w:hAnsi="Comic Sans MS" w:cstheme="minorHAnsi"/>
          <w:iCs/>
        </w:rPr>
      </w:pPr>
      <w:r w:rsidRPr="00E61B8B">
        <w:rPr>
          <w:rFonts w:ascii="Comic Sans MS" w:hAnsi="Comic Sans MS" w:cstheme="minorHAnsi"/>
          <w:iCs/>
        </w:rPr>
        <w:pict w14:anchorId="5337F6CD">
          <v:rect id="_x0000_i1052" style="width:0;height:1.5pt" o:hralign="center" o:hrstd="t" o:hr="t" fillcolor="#a0a0a0" stroked="f"/>
        </w:pict>
      </w:r>
    </w:p>
    <w:p w14:paraId="03629064" w14:textId="09507C23" w:rsidR="00164F98" w:rsidRDefault="00164F98" w:rsidP="00EF1D31">
      <w:pPr>
        <w:rPr>
          <w:rFonts w:ascii="Comic Sans MS" w:hAnsi="Comic Sans MS" w:cstheme="minorHAnsi"/>
          <w:b/>
          <w:bCs/>
          <w:iCs/>
        </w:rPr>
      </w:pPr>
      <w:r>
        <w:rPr>
          <w:rFonts w:ascii="Comic Sans MS" w:hAnsi="Comic Sans MS" w:cstheme="minorHAnsi"/>
          <w:b/>
          <w:bCs/>
          <w:iCs/>
        </w:rPr>
        <w:t>S3</w:t>
      </w:r>
    </w:p>
    <w:p w14:paraId="12516751" w14:textId="77777777" w:rsidR="004E7082" w:rsidRPr="004E7082" w:rsidRDefault="004E7082" w:rsidP="004E7082">
      <w:pPr>
        <w:rPr>
          <w:rFonts w:ascii="Comic Sans MS" w:hAnsi="Comic Sans MS" w:cstheme="minorHAnsi"/>
          <w:b/>
          <w:bCs/>
          <w:iCs/>
        </w:rPr>
      </w:pPr>
      <w:r w:rsidRPr="004E7082">
        <w:rPr>
          <w:rFonts w:ascii="Segoe UI Symbol" w:hAnsi="Segoe UI Symbol" w:cs="Segoe UI Symbol"/>
          <w:b/>
          <w:bCs/>
          <w:iCs/>
        </w:rPr>
        <w:t>✔</w:t>
      </w:r>
      <w:r w:rsidRPr="004E7082">
        <w:rPr>
          <w:rFonts w:ascii="Comic Sans MS" w:hAnsi="Comic Sans MS" w:cstheme="minorHAnsi"/>
          <w:b/>
          <w:bCs/>
          <w:iCs/>
        </w:rPr>
        <w:t xml:space="preserve"> 1950-1970 yılları arasında nüfus artış oranının yükselme nedenleri:</w:t>
      </w:r>
    </w:p>
    <w:p w14:paraId="57F551A3" w14:textId="77777777" w:rsidR="004E7082" w:rsidRPr="004E7082" w:rsidRDefault="004E7082" w:rsidP="004E7082">
      <w:pPr>
        <w:numPr>
          <w:ilvl w:val="0"/>
          <w:numId w:val="69"/>
        </w:numPr>
        <w:rPr>
          <w:rFonts w:ascii="Comic Sans MS" w:hAnsi="Comic Sans MS" w:cstheme="minorHAnsi"/>
          <w:b/>
          <w:bCs/>
          <w:iCs/>
        </w:rPr>
      </w:pPr>
      <w:r w:rsidRPr="004E7082">
        <w:rPr>
          <w:rFonts w:ascii="Comic Sans MS" w:hAnsi="Comic Sans MS" w:cstheme="minorHAnsi"/>
          <w:b/>
          <w:bCs/>
          <w:iCs/>
        </w:rPr>
        <w:t>Sağlık hizmetlerinin gelişmesi: Bebek ölümlerinin azalması ve yaşam süresinin uzaması doğum oranlarını artırmıştır.</w:t>
      </w:r>
    </w:p>
    <w:p w14:paraId="7949B16E" w14:textId="77777777" w:rsidR="004E7082" w:rsidRPr="004E7082" w:rsidRDefault="004E7082" w:rsidP="004E7082">
      <w:pPr>
        <w:numPr>
          <w:ilvl w:val="0"/>
          <w:numId w:val="69"/>
        </w:numPr>
        <w:rPr>
          <w:rFonts w:ascii="Comic Sans MS" w:hAnsi="Comic Sans MS" w:cstheme="minorHAnsi"/>
          <w:b/>
          <w:bCs/>
          <w:iCs/>
        </w:rPr>
      </w:pPr>
      <w:r w:rsidRPr="004E7082">
        <w:rPr>
          <w:rFonts w:ascii="Comic Sans MS" w:hAnsi="Comic Sans MS" w:cstheme="minorHAnsi"/>
          <w:b/>
          <w:bCs/>
          <w:iCs/>
        </w:rPr>
        <w:t>Tarıma dayalı ekonomi: Kırsal kesimde büyük aile yapısı yaygın olup, nüfus artışı teşvik edilmiştir.</w:t>
      </w:r>
    </w:p>
    <w:p w14:paraId="1B28B349" w14:textId="77777777" w:rsidR="004E7082" w:rsidRPr="004E7082" w:rsidRDefault="004E7082" w:rsidP="004E7082">
      <w:pPr>
        <w:numPr>
          <w:ilvl w:val="0"/>
          <w:numId w:val="69"/>
        </w:numPr>
        <w:rPr>
          <w:rFonts w:ascii="Comic Sans MS" w:hAnsi="Comic Sans MS" w:cstheme="minorHAnsi"/>
          <w:b/>
          <w:bCs/>
          <w:iCs/>
        </w:rPr>
      </w:pPr>
      <w:r w:rsidRPr="004E7082">
        <w:rPr>
          <w:rFonts w:ascii="Comic Sans MS" w:hAnsi="Comic Sans MS" w:cstheme="minorHAnsi"/>
          <w:b/>
          <w:bCs/>
          <w:iCs/>
        </w:rPr>
        <w:t>II. Dünya Savaşı'nın sona ermesi: 1945 sonrası savaşın bitmesiyle doğum oranlarında artış yaşanmıştır.</w:t>
      </w:r>
    </w:p>
    <w:p w14:paraId="0372C7C6" w14:textId="77777777" w:rsidR="004E7082" w:rsidRPr="004E7082" w:rsidRDefault="004E7082" w:rsidP="004E7082">
      <w:pPr>
        <w:numPr>
          <w:ilvl w:val="0"/>
          <w:numId w:val="69"/>
        </w:numPr>
        <w:rPr>
          <w:rFonts w:ascii="Comic Sans MS" w:hAnsi="Comic Sans MS" w:cstheme="minorHAnsi"/>
          <w:b/>
          <w:bCs/>
          <w:iCs/>
        </w:rPr>
      </w:pPr>
      <w:r w:rsidRPr="004E7082">
        <w:rPr>
          <w:rFonts w:ascii="Comic Sans MS" w:hAnsi="Comic Sans MS" w:cstheme="minorHAnsi"/>
          <w:b/>
          <w:bCs/>
          <w:iCs/>
        </w:rPr>
        <w:t>Gelişen refah seviyesi: Ekonomik iyileşme, ailelerin daha fazla çocuk sahibi olmasını teşvik etmiştir.</w:t>
      </w:r>
    </w:p>
    <w:p w14:paraId="5C421874" w14:textId="30D4150A" w:rsidR="00164F98" w:rsidRDefault="00E61B8B" w:rsidP="00EF1D31">
      <w:pPr>
        <w:rPr>
          <w:rFonts w:ascii="Comic Sans MS" w:hAnsi="Comic Sans MS" w:cstheme="minorHAnsi"/>
          <w:b/>
          <w:bCs/>
          <w:iCs/>
        </w:rPr>
      </w:pPr>
      <w:r w:rsidRPr="00E61B8B">
        <w:rPr>
          <w:rFonts w:ascii="Comic Sans MS" w:hAnsi="Comic Sans MS" w:cstheme="minorHAnsi"/>
          <w:iCs/>
        </w:rPr>
        <w:pict w14:anchorId="246E26D2">
          <v:rect id="_x0000_i1051" style="width:0;height:1.5pt" o:hralign="center" o:hrstd="t" o:hr="t" fillcolor="#a0a0a0" stroked="f"/>
        </w:pict>
      </w:r>
    </w:p>
    <w:p w14:paraId="05EC0745" w14:textId="204835C1" w:rsidR="00164F98" w:rsidRDefault="00164F98" w:rsidP="00EF1D31">
      <w:pPr>
        <w:rPr>
          <w:rFonts w:ascii="Comic Sans MS" w:hAnsi="Comic Sans MS" w:cstheme="minorHAnsi"/>
          <w:b/>
          <w:bCs/>
          <w:iCs/>
        </w:rPr>
      </w:pPr>
      <w:r>
        <w:rPr>
          <w:rFonts w:ascii="Comic Sans MS" w:hAnsi="Comic Sans MS" w:cstheme="minorHAnsi"/>
          <w:b/>
          <w:bCs/>
          <w:iCs/>
        </w:rPr>
        <w:t>S4.</w:t>
      </w:r>
    </w:p>
    <w:p w14:paraId="1BF597FA" w14:textId="77777777" w:rsidR="000639DA" w:rsidRPr="000639DA" w:rsidRDefault="000639DA" w:rsidP="000639DA">
      <w:pPr>
        <w:rPr>
          <w:rFonts w:ascii="Comic Sans MS" w:hAnsi="Comic Sans MS" w:cstheme="minorHAnsi"/>
          <w:b/>
          <w:bCs/>
          <w:iCs/>
        </w:rPr>
      </w:pPr>
      <w:r w:rsidRPr="000639DA">
        <w:rPr>
          <w:rFonts w:ascii="Comic Sans MS" w:hAnsi="Comic Sans MS" w:cstheme="minorHAnsi"/>
          <w:b/>
          <w:bCs/>
          <w:iCs/>
        </w:rPr>
        <w:t>İklim Değişikliğine Neden Olan İnsan Faktörleri:</w:t>
      </w:r>
    </w:p>
    <w:p w14:paraId="37D40E83"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Sanayi faaliyetleri</w:t>
      </w:r>
      <w:r w:rsidRPr="000639DA">
        <w:rPr>
          <w:rFonts w:ascii="Comic Sans MS" w:hAnsi="Comic Sans MS" w:cstheme="minorHAnsi"/>
          <w:b/>
          <w:bCs/>
          <w:iCs/>
        </w:rPr>
        <w:br/>
      </w:r>
      <w:r w:rsidRPr="000639DA">
        <w:rPr>
          <w:rFonts w:ascii="Segoe UI Symbol" w:hAnsi="Segoe UI Symbol" w:cs="Segoe UI Symbol"/>
          <w:b/>
          <w:bCs/>
          <w:iCs/>
        </w:rPr>
        <w:t>✔</w:t>
      </w:r>
      <w:r w:rsidRPr="000639DA">
        <w:rPr>
          <w:rFonts w:ascii="Comic Sans MS" w:hAnsi="Comic Sans MS" w:cstheme="minorHAnsi"/>
          <w:b/>
          <w:bCs/>
          <w:iCs/>
        </w:rPr>
        <w:t xml:space="preserve"> Bitki örtüsünün tahrip edilmesi</w:t>
      </w:r>
      <w:r w:rsidRPr="000639DA">
        <w:rPr>
          <w:rFonts w:ascii="Comic Sans MS" w:hAnsi="Comic Sans MS" w:cstheme="minorHAnsi"/>
          <w:b/>
          <w:bCs/>
          <w:iCs/>
        </w:rPr>
        <w:br/>
      </w:r>
      <w:r w:rsidRPr="000639DA">
        <w:rPr>
          <w:rFonts w:ascii="Segoe UI Symbol" w:hAnsi="Segoe UI Symbol" w:cs="Segoe UI Symbol"/>
          <w:b/>
          <w:bCs/>
          <w:iCs/>
        </w:rPr>
        <w:t>✔</w:t>
      </w:r>
      <w:r w:rsidRPr="000639DA">
        <w:rPr>
          <w:rFonts w:ascii="Comic Sans MS" w:hAnsi="Comic Sans MS" w:cstheme="minorHAnsi"/>
          <w:b/>
          <w:bCs/>
          <w:iCs/>
        </w:rPr>
        <w:t xml:space="preserve"> Ulaşım faaliyetleri</w:t>
      </w:r>
    </w:p>
    <w:p w14:paraId="5D3D965F" w14:textId="77777777" w:rsidR="000639DA" w:rsidRPr="000639DA" w:rsidRDefault="000639DA" w:rsidP="000639DA">
      <w:pPr>
        <w:rPr>
          <w:rFonts w:ascii="Comic Sans MS" w:hAnsi="Comic Sans MS" w:cstheme="minorHAnsi"/>
          <w:b/>
          <w:bCs/>
          <w:iCs/>
        </w:rPr>
      </w:pPr>
      <w:r w:rsidRPr="000639DA">
        <w:rPr>
          <w:rFonts w:ascii="Comic Sans MS" w:hAnsi="Comic Sans MS" w:cstheme="minorHAnsi"/>
          <w:b/>
          <w:bCs/>
          <w:iCs/>
        </w:rPr>
        <w:lastRenderedPageBreak/>
        <w:t>Sanayi Faaliyetleri Açıklaması:</w:t>
      </w:r>
    </w:p>
    <w:p w14:paraId="1EBEB21A" w14:textId="77777777" w:rsidR="000639DA" w:rsidRPr="000639DA" w:rsidRDefault="000639DA" w:rsidP="000639DA">
      <w:pPr>
        <w:rPr>
          <w:rFonts w:ascii="Comic Sans MS" w:hAnsi="Comic Sans MS" w:cstheme="minorHAnsi"/>
          <w:iCs/>
        </w:rPr>
      </w:pPr>
      <w:r w:rsidRPr="000639DA">
        <w:rPr>
          <w:rFonts w:ascii="Comic Sans MS" w:hAnsi="Comic Sans MS" w:cstheme="minorHAnsi"/>
          <w:iCs/>
        </w:rPr>
        <w:t>Sanayi tesisleri ve fabrikalar, fosil yakıtların (kömür, petrol, doğal gaz) yakılmasıyla karbondioksit (CO₂), metan (CH₄) ve azot oksitler (NO</w:t>
      </w:r>
      <w:r w:rsidRPr="000639DA">
        <w:rPr>
          <w:rFonts w:ascii="Cambria Math" w:hAnsi="Cambria Math" w:cs="Cambria Math"/>
          <w:iCs/>
        </w:rPr>
        <w:t>ₓ</w:t>
      </w:r>
      <w:r w:rsidRPr="000639DA">
        <w:rPr>
          <w:rFonts w:ascii="Comic Sans MS" w:hAnsi="Comic Sans MS" w:cstheme="minorHAnsi"/>
          <w:iCs/>
        </w:rPr>
        <w:t>) gibi sera gazlar</w:t>
      </w:r>
      <w:r w:rsidRPr="000639DA">
        <w:rPr>
          <w:rFonts w:ascii="Comic Sans MS" w:hAnsi="Comic Sans MS" w:cs="Comic Sans MS"/>
          <w:iCs/>
        </w:rPr>
        <w:t>ı</w:t>
      </w:r>
      <w:r w:rsidRPr="000639DA">
        <w:rPr>
          <w:rFonts w:ascii="Comic Sans MS" w:hAnsi="Comic Sans MS" w:cstheme="minorHAnsi"/>
          <w:iCs/>
        </w:rPr>
        <w:t>n</w:t>
      </w:r>
      <w:r w:rsidRPr="000639DA">
        <w:rPr>
          <w:rFonts w:ascii="Comic Sans MS" w:hAnsi="Comic Sans MS" w:cs="Comic Sans MS"/>
          <w:iCs/>
        </w:rPr>
        <w:t>ı</w:t>
      </w:r>
      <w:r w:rsidRPr="000639DA">
        <w:rPr>
          <w:rFonts w:ascii="Comic Sans MS" w:hAnsi="Comic Sans MS" w:cstheme="minorHAnsi"/>
          <w:iCs/>
        </w:rPr>
        <w:t xml:space="preserve"> atmosfere yayar. Bu gazlar sera etkisini artırarak küresel ısınmaya neden olur. Ayrıca, sanayileşme sürecinde hava, su ve toprak kirliliği artar, doğal kaynaklar hızla tüketilir. Bunun sonucunda hava sıcaklıkları yükselir, buzullar erir ve aşırı hava olayları (kuraklık, fırtına, sel) daha sık görülmeye başlar.</w:t>
      </w:r>
    </w:p>
    <w:p w14:paraId="5021B46C" w14:textId="77777777" w:rsidR="000639DA" w:rsidRDefault="000639DA" w:rsidP="00E61B8B">
      <w:pPr>
        <w:rPr>
          <w:rFonts w:ascii="Comic Sans MS" w:hAnsi="Comic Sans MS" w:cstheme="minorHAnsi"/>
          <w:iCs/>
        </w:rPr>
      </w:pPr>
    </w:p>
    <w:p w14:paraId="3F0F6289" w14:textId="6D96E024" w:rsidR="00E61B8B" w:rsidRDefault="00E61B8B" w:rsidP="00E61B8B">
      <w:pPr>
        <w:rPr>
          <w:rFonts w:ascii="Comic Sans MS" w:hAnsi="Comic Sans MS" w:cstheme="minorHAnsi"/>
          <w:iCs/>
        </w:rPr>
      </w:pPr>
      <w:r w:rsidRPr="00E61B8B">
        <w:rPr>
          <w:rFonts w:ascii="Comic Sans MS" w:hAnsi="Comic Sans MS" w:cstheme="minorHAnsi"/>
          <w:iCs/>
        </w:rPr>
        <w:pict w14:anchorId="2BD1B99E">
          <v:rect id="_x0000_i1049" style="width:0;height:1.5pt" o:hralign="center" o:hrstd="t" o:hr="t" fillcolor="#a0a0a0" stroked="f"/>
        </w:pict>
      </w:r>
    </w:p>
    <w:p w14:paraId="64805F37" w14:textId="77777777" w:rsidR="00E61B8B" w:rsidRPr="00164F98" w:rsidRDefault="00E61B8B" w:rsidP="00E61B8B">
      <w:pPr>
        <w:ind w:left="720"/>
        <w:rPr>
          <w:rFonts w:ascii="Comic Sans MS" w:hAnsi="Comic Sans MS" w:cstheme="minorHAnsi"/>
          <w:iCs/>
        </w:rPr>
      </w:pPr>
    </w:p>
    <w:p w14:paraId="5BDC7970" w14:textId="73C977FD" w:rsidR="00164F98" w:rsidRDefault="00E52ADA" w:rsidP="00EF1D31">
      <w:pPr>
        <w:rPr>
          <w:rFonts w:ascii="Comic Sans MS" w:hAnsi="Comic Sans MS" w:cstheme="minorHAnsi"/>
          <w:b/>
          <w:bCs/>
          <w:iCs/>
        </w:rPr>
      </w:pPr>
      <w:r>
        <w:rPr>
          <w:rFonts w:ascii="Comic Sans MS" w:hAnsi="Comic Sans MS" w:cstheme="minorHAnsi"/>
          <w:b/>
          <w:bCs/>
          <w:iCs/>
        </w:rPr>
        <w:t>S5</w:t>
      </w:r>
    </w:p>
    <w:p w14:paraId="3E380B72" w14:textId="77777777" w:rsidR="000639DA" w:rsidRPr="000639DA" w:rsidRDefault="000639DA" w:rsidP="000639DA">
      <w:pPr>
        <w:rPr>
          <w:rFonts w:ascii="Comic Sans MS" w:hAnsi="Comic Sans MS" w:cstheme="minorHAnsi"/>
          <w:b/>
          <w:bCs/>
          <w:iCs/>
        </w:rPr>
      </w:pPr>
      <w:r w:rsidRPr="000639DA">
        <w:rPr>
          <w:rFonts w:ascii="Comic Sans MS" w:hAnsi="Comic Sans MS" w:cstheme="minorHAnsi"/>
          <w:b/>
          <w:bCs/>
          <w:iCs/>
        </w:rPr>
        <w:t>Küresel İklim Değişikliğine Karşı Alınabilecek Önlemler</w:t>
      </w:r>
    </w:p>
    <w:p w14:paraId="071BE15F"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Yenilenebilir enerji kaynaklarına yönelmek: Güneş, rüzgâr ve hidroelektrik gibi temiz enerji kaynaklarının kullanımını artırmak.</w:t>
      </w:r>
    </w:p>
    <w:p w14:paraId="53A19B87"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Ormansızlaşmayı önlemek ve ağaçlandırma çalışmaları yapmak: Daha fazla ağaç dikerek karbon emilimini artırmak ve doğal ekosistemleri korumak.</w:t>
      </w:r>
    </w:p>
    <w:p w14:paraId="79D875B6"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Fosil yakıt kullanımını azaltmak: Sanayi, ulaşım ve enerji sektörlerinde kömür, petrol ve doğal gaz yerine temiz enerjiye geçiş yapmak.</w:t>
      </w:r>
    </w:p>
    <w:p w14:paraId="0028C800"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Sera gazı emisyonlarını azaltan teknolojilere yatırım yapmak: Karbon yakalama ve depolama teknolojileri gibi yenilikçi çözümleri geliştirmek.</w:t>
      </w:r>
    </w:p>
    <w:p w14:paraId="378D454C" w14:textId="77777777" w:rsidR="000639DA" w:rsidRPr="000639DA" w:rsidRDefault="000639DA" w:rsidP="000639DA">
      <w:pPr>
        <w:rPr>
          <w:rFonts w:ascii="Comic Sans MS" w:hAnsi="Comic Sans MS" w:cstheme="minorHAnsi"/>
          <w:b/>
          <w:bCs/>
          <w:iCs/>
        </w:rPr>
      </w:pPr>
      <w:r w:rsidRPr="000639DA">
        <w:rPr>
          <w:rFonts w:ascii="Segoe UI Symbol" w:hAnsi="Segoe UI Symbol" w:cs="Segoe UI Symbol"/>
          <w:b/>
          <w:bCs/>
          <w:iCs/>
        </w:rPr>
        <w:t>✔</w:t>
      </w:r>
      <w:r w:rsidRPr="000639DA">
        <w:rPr>
          <w:rFonts w:ascii="Comic Sans MS" w:hAnsi="Comic Sans MS" w:cstheme="minorHAnsi"/>
          <w:b/>
          <w:bCs/>
          <w:iCs/>
        </w:rPr>
        <w:t xml:space="preserve"> Atık yönetimi ve geri dönüşüm uygulamalarını yaygınlaştırmak: Plastik ve diğer atıkların geri dönüşümünü teşvik ederek çevre kirliliğini azaltmak.</w:t>
      </w:r>
    </w:p>
    <w:p w14:paraId="25461B42" w14:textId="20EEC62A" w:rsidR="00E61B8B" w:rsidRDefault="00E61B8B" w:rsidP="00E52ADA">
      <w:pPr>
        <w:rPr>
          <w:rFonts w:ascii="Comic Sans MS" w:hAnsi="Comic Sans MS" w:cstheme="minorHAnsi"/>
          <w:iCs/>
        </w:rPr>
      </w:pPr>
      <w:r w:rsidRPr="00E61B8B">
        <w:rPr>
          <w:rFonts w:ascii="Comic Sans MS" w:hAnsi="Comic Sans MS" w:cstheme="minorHAnsi"/>
          <w:iCs/>
        </w:rPr>
        <w:pict w14:anchorId="76EA98A4">
          <v:rect id="_x0000_i1046" style="width:0;height:1.5pt" o:hralign="center" o:hrstd="t" o:hr="t" fillcolor="#a0a0a0" stroked="f"/>
        </w:pict>
      </w:r>
    </w:p>
    <w:p w14:paraId="7BF0112F" w14:textId="4635D3ED" w:rsidR="00E61B8B" w:rsidRDefault="00E61B8B" w:rsidP="00E52ADA">
      <w:pPr>
        <w:rPr>
          <w:rFonts w:ascii="Comic Sans MS" w:hAnsi="Comic Sans MS" w:cstheme="minorHAnsi"/>
          <w:iCs/>
        </w:rPr>
      </w:pPr>
      <w:r w:rsidRPr="00E61B8B">
        <w:rPr>
          <w:rFonts w:ascii="Comic Sans MS" w:hAnsi="Comic Sans MS" w:cstheme="minorHAnsi"/>
          <w:b/>
          <w:bCs/>
          <w:iCs/>
        </w:rPr>
        <w:t>S6</w:t>
      </w:r>
      <w:r>
        <w:rPr>
          <w:rFonts w:ascii="Comic Sans MS" w:hAnsi="Comic Sans MS" w:cstheme="minorHAnsi"/>
          <w:iCs/>
        </w:rPr>
        <w:t>.</w:t>
      </w:r>
    </w:p>
    <w:p w14:paraId="1FB0D8E3" w14:textId="6E7C13E0" w:rsidR="000A7A90" w:rsidRDefault="000A7A90" w:rsidP="00E52ADA">
      <w:pPr>
        <w:rPr>
          <w:rFonts w:ascii="Comic Sans MS" w:hAnsi="Comic Sans MS" w:cstheme="minorHAnsi"/>
          <w:iCs/>
        </w:rPr>
      </w:pPr>
      <w:r w:rsidRPr="000A7A90">
        <w:rPr>
          <w:rFonts w:ascii="Comic Sans MS" w:hAnsi="Comic Sans MS" w:cstheme="minorHAnsi"/>
          <w:iCs/>
        </w:rPr>
        <w:drawing>
          <wp:inline distT="0" distB="0" distL="0" distR="0" wp14:anchorId="29136061" wp14:editId="67652135">
            <wp:extent cx="6344535" cy="1495634"/>
            <wp:effectExtent l="0" t="0" r="0" b="9525"/>
            <wp:docPr id="114877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700" name=""/>
                    <pic:cNvPicPr/>
                  </pic:nvPicPr>
                  <pic:blipFill>
                    <a:blip r:embed="rId21"/>
                    <a:stretch>
                      <a:fillRect/>
                    </a:stretch>
                  </pic:blipFill>
                  <pic:spPr>
                    <a:xfrm>
                      <a:off x="0" y="0"/>
                      <a:ext cx="6344535" cy="1495634"/>
                    </a:xfrm>
                    <a:prstGeom prst="rect">
                      <a:avLst/>
                    </a:prstGeom>
                  </pic:spPr>
                </pic:pic>
              </a:graphicData>
            </a:graphic>
          </wp:inline>
        </w:drawing>
      </w:r>
    </w:p>
    <w:p w14:paraId="75BF4428" w14:textId="417E2727" w:rsidR="00E61B8B" w:rsidRDefault="00E61B8B" w:rsidP="00E52ADA">
      <w:pPr>
        <w:rPr>
          <w:rFonts w:ascii="Comic Sans MS" w:hAnsi="Comic Sans MS" w:cstheme="minorHAnsi"/>
          <w:iCs/>
        </w:rPr>
      </w:pPr>
      <w:r w:rsidRPr="00E61B8B">
        <w:rPr>
          <w:rFonts w:ascii="Comic Sans MS" w:hAnsi="Comic Sans MS" w:cstheme="minorHAnsi"/>
          <w:iCs/>
        </w:rPr>
        <w:pict w14:anchorId="0C9CD71A">
          <v:rect id="_x0000_i1054" style="width:0;height:1.5pt" o:hralign="center" o:hrstd="t" o:hr="t" fillcolor="#a0a0a0" stroked="f"/>
        </w:pict>
      </w:r>
    </w:p>
    <w:p w14:paraId="1FA086C5" w14:textId="0400B66A" w:rsidR="00E61B8B" w:rsidRDefault="00E61B8B" w:rsidP="00E52ADA">
      <w:pPr>
        <w:rPr>
          <w:rFonts w:ascii="Comic Sans MS" w:hAnsi="Comic Sans MS" w:cstheme="minorHAnsi"/>
          <w:iCs/>
        </w:rPr>
      </w:pPr>
      <w:r>
        <w:rPr>
          <w:rFonts w:ascii="Comic Sans MS" w:hAnsi="Comic Sans MS" w:cstheme="minorHAnsi"/>
          <w:iCs/>
        </w:rPr>
        <w:t>S7</w:t>
      </w:r>
    </w:p>
    <w:p w14:paraId="26916861" w14:textId="3587B5C2" w:rsidR="00E61B8B" w:rsidRPr="00E52ADA" w:rsidRDefault="00E61B8B" w:rsidP="000A7A90">
      <w:pPr>
        <w:rPr>
          <w:rFonts w:ascii="Comic Sans MS" w:hAnsi="Comic Sans MS" w:cstheme="minorHAnsi"/>
          <w:iCs/>
        </w:rPr>
      </w:pPr>
      <w:r w:rsidRPr="00E61B8B">
        <w:rPr>
          <w:rFonts w:ascii="Comic Sans MS" w:hAnsi="Comic Sans MS" w:cstheme="minorHAnsi"/>
          <w:iCs/>
        </w:rPr>
        <w:lastRenderedPageBreak/>
        <w:t xml:space="preserve"> </w:t>
      </w:r>
      <w:r w:rsidR="000A7A90" w:rsidRPr="000A7A90">
        <w:rPr>
          <w:rFonts w:ascii="Comic Sans MS" w:hAnsi="Comic Sans MS" w:cstheme="minorHAnsi"/>
          <w:b/>
          <w:bCs/>
          <w:iCs/>
        </w:rPr>
        <w:drawing>
          <wp:inline distT="0" distB="0" distL="0" distR="0" wp14:anchorId="3254AFB7" wp14:editId="75E5C9F5">
            <wp:extent cx="4420217" cy="1790950"/>
            <wp:effectExtent l="0" t="0" r="0" b="0"/>
            <wp:docPr id="14508986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98627" name=""/>
                    <pic:cNvPicPr/>
                  </pic:nvPicPr>
                  <pic:blipFill>
                    <a:blip r:embed="rId22"/>
                    <a:stretch>
                      <a:fillRect/>
                    </a:stretch>
                  </pic:blipFill>
                  <pic:spPr>
                    <a:xfrm>
                      <a:off x="0" y="0"/>
                      <a:ext cx="4420217" cy="1790950"/>
                    </a:xfrm>
                    <a:prstGeom prst="rect">
                      <a:avLst/>
                    </a:prstGeom>
                  </pic:spPr>
                </pic:pic>
              </a:graphicData>
            </a:graphic>
          </wp:inline>
        </w:drawing>
      </w:r>
    </w:p>
    <w:sectPr w:rsidR="00E61B8B" w:rsidRPr="00E52ADA"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4826F" w14:textId="77777777" w:rsidR="00AE7AAD" w:rsidRDefault="00AE7AAD" w:rsidP="00804A3F">
      <w:pPr>
        <w:spacing w:after="0" w:line="240" w:lineRule="auto"/>
      </w:pPr>
      <w:r>
        <w:separator/>
      </w:r>
    </w:p>
  </w:endnote>
  <w:endnote w:type="continuationSeparator" w:id="0">
    <w:p w14:paraId="72C9FBC2" w14:textId="77777777" w:rsidR="00AE7AAD" w:rsidRDefault="00AE7A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604A8" w14:textId="77777777" w:rsidR="00AE7AAD" w:rsidRDefault="00AE7AAD" w:rsidP="00804A3F">
      <w:pPr>
        <w:spacing w:after="0" w:line="240" w:lineRule="auto"/>
      </w:pPr>
      <w:r>
        <w:separator/>
      </w:r>
    </w:p>
  </w:footnote>
  <w:footnote w:type="continuationSeparator" w:id="0">
    <w:p w14:paraId="7EC5C68C" w14:textId="77777777" w:rsidR="00AE7AAD" w:rsidRDefault="00AE7A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A05"/>
    <w:multiLevelType w:val="multilevel"/>
    <w:tmpl w:val="AF7A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7F7B7E"/>
    <w:multiLevelType w:val="multilevel"/>
    <w:tmpl w:val="DA4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70F8D"/>
    <w:multiLevelType w:val="multilevel"/>
    <w:tmpl w:val="AA5E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5753E"/>
    <w:multiLevelType w:val="multilevel"/>
    <w:tmpl w:val="4E72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57D42"/>
    <w:multiLevelType w:val="multilevel"/>
    <w:tmpl w:val="5F62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BB4895"/>
    <w:multiLevelType w:val="multilevel"/>
    <w:tmpl w:val="5EB6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1401B0"/>
    <w:multiLevelType w:val="multilevel"/>
    <w:tmpl w:val="D8A82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29272F4"/>
    <w:multiLevelType w:val="multilevel"/>
    <w:tmpl w:val="C9B233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1" w15:restartNumberingAfterBreak="0">
    <w:nsid w:val="302D57F6"/>
    <w:multiLevelType w:val="hybridMultilevel"/>
    <w:tmpl w:val="8022F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037CAA"/>
    <w:multiLevelType w:val="multilevel"/>
    <w:tmpl w:val="C092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94F5420"/>
    <w:multiLevelType w:val="multilevel"/>
    <w:tmpl w:val="2692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D96024A"/>
    <w:multiLevelType w:val="multilevel"/>
    <w:tmpl w:val="F50C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91786E"/>
    <w:multiLevelType w:val="multilevel"/>
    <w:tmpl w:val="C9B2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BF2F3A"/>
    <w:multiLevelType w:val="multilevel"/>
    <w:tmpl w:val="23FE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BF43F0"/>
    <w:multiLevelType w:val="multilevel"/>
    <w:tmpl w:val="02D2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6933383"/>
    <w:multiLevelType w:val="multilevel"/>
    <w:tmpl w:val="D9180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5"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95E63AC"/>
    <w:multiLevelType w:val="multilevel"/>
    <w:tmpl w:val="16E8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7"/>
  </w:num>
  <w:num w:numId="3" w16cid:durableId="931087092">
    <w:abstractNumId w:val="43"/>
  </w:num>
  <w:num w:numId="4" w16cid:durableId="1730376091">
    <w:abstractNumId w:val="41"/>
  </w:num>
  <w:num w:numId="5" w16cid:durableId="1214778717">
    <w:abstractNumId w:val="33"/>
  </w:num>
  <w:num w:numId="6" w16cid:durableId="913975450">
    <w:abstractNumId w:val="44"/>
  </w:num>
  <w:num w:numId="7" w16cid:durableId="2147041067">
    <w:abstractNumId w:val="60"/>
  </w:num>
  <w:num w:numId="8" w16cid:durableId="1745445622">
    <w:abstractNumId w:val="37"/>
  </w:num>
  <w:num w:numId="9" w16cid:durableId="1087112472">
    <w:abstractNumId w:val="16"/>
  </w:num>
  <w:num w:numId="10" w16cid:durableId="1809782972">
    <w:abstractNumId w:val="48"/>
  </w:num>
  <w:num w:numId="11" w16cid:durableId="883712457">
    <w:abstractNumId w:val="64"/>
  </w:num>
  <w:num w:numId="12" w16cid:durableId="459615219">
    <w:abstractNumId w:val="20"/>
  </w:num>
  <w:num w:numId="13" w16cid:durableId="706832223">
    <w:abstractNumId w:val="67"/>
  </w:num>
  <w:num w:numId="14" w16cid:durableId="1501115524">
    <w:abstractNumId w:val="22"/>
  </w:num>
  <w:num w:numId="15" w16cid:durableId="1948730572">
    <w:abstractNumId w:val="47"/>
  </w:num>
  <w:num w:numId="16" w16cid:durableId="568274058">
    <w:abstractNumId w:val="31"/>
  </w:num>
  <w:num w:numId="17" w16cid:durableId="1010529932">
    <w:abstractNumId w:val="34"/>
  </w:num>
  <w:num w:numId="18" w16cid:durableId="1624926406">
    <w:abstractNumId w:val="13"/>
  </w:num>
  <w:num w:numId="19" w16cid:durableId="951280546">
    <w:abstractNumId w:val="61"/>
  </w:num>
  <w:num w:numId="20" w16cid:durableId="955015884">
    <w:abstractNumId w:val="51"/>
  </w:num>
  <w:num w:numId="21" w16cid:durableId="1236746338">
    <w:abstractNumId w:val="27"/>
  </w:num>
  <w:num w:numId="22" w16cid:durableId="1957908656">
    <w:abstractNumId w:val="29"/>
  </w:num>
  <w:num w:numId="23" w16cid:durableId="2001691490">
    <w:abstractNumId w:val="59"/>
  </w:num>
  <w:num w:numId="24" w16cid:durableId="1896575001">
    <w:abstractNumId w:val="18"/>
  </w:num>
  <w:num w:numId="25" w16cid:durableId="615409564">
    <w:abstractNumId w:val="8"/>
  </w:num>
  <w:num w:numId="26" w16cid:durableId="1414430348">
    <w:abstractNumId w:val="14"/>
  </w:num>
  <w:num w:numId="27" w16cid:durableId="860511937">
    <w:abstractNumId w:val="40"/>
  </w:num>
  <w:num w:numId="28" w16cid:durableId="233004570">
    <w:abstractNumId w:val="10"/>
  </w:num>
  <w:num w:numId="29" w16cid:durableId="1703550026">
    <w:abstractNumId w:val="52"/>
  </w:num>
  <w:num w:numId="30" w16cid:durableId="696082085">
    <w:abstractNumId w:val="4"/>
  </w:num>
  <w:num w:numId="31" w16cid:durableId="377625666">
    <w:abstractNumId w:val="42"/>
  </w:num>
  <w:num w:numId="32" w16cid:durableId="553010463">
    <w:abstractNumId w:val="3"/>
  </w:num>
  <w:num w:numId="33" w16cid:durableId="1067848775">
    <w:abstractNumId w:val="56"/>
  </w:num>
  <w:num w:numId="34" w16cid:durableId="531768972">
    <w:abstractNumId w:val="32"/>
  </w:num>
  <w:num w:numId="35" w16cid:durableId="1766534852">
    <w:abstractNumId w:val="15"/>
  </w:num>
  <w:num w:numId="36" w16cid:durableId="1916864338">
    <w:abstractNumId w:val="39"/>
  </w:num>
  <w:num w:numId="37" w16cid:durableId="1603298381">
    <w:abstractNumId w:val="68"/>
  </w:num>
  <w:num w:numId="38" w16cid:durableId="1641617108">
    <w:abstractNumId w:val="38"/>
  </w:num>
  <w:num w:numId="39" w16cid:durableId="50542409">
    <w:abstractNumId w:val="1"/>
  </w:num>
  <w:num w:numId="40" w16cid:durableId="1797407963">
    <w:abstractNumId w:val="26"/>
  </w:num>
  <w:num w:numId="41" w16cid:durableId="1833980979">
    <w:abstractNumId w:val="25"/>
  </w:num>
  <w:num w:numId="42" w16cid:durableId="1383989423">
    <w:abstractNumId w:val="30"/>
  </w:num>
  <w:num w:numId="43" w16cid:durableId="1590653176">
    <w:abstractNumId w:val="62"/>
  </w:num>
  <w:num w:numId="44" w16cid:durableId="1303269416">
    <w:abstractNumId w:val="11"/>
  </w:num>
  <w:num w:numId="45" w16cid:durableId="457381484">
    <w:abstractNumId w:val="35"/>
  </w:num>
  <w:num w:numId="46" w16cid:durableId="1389451686">
    <w:abstractNumId w:val="36"/>
  </w:num>
  <w:num w:numId="47" w16cid:durableId="1359045072">
    <w:abstractNumId w:val="19"/>
  </w:num>
  <w:num w:numId="48" w16cid:durableId="1283995461">
    <w:abstractNumId w:val="55"/>
  </w:num>
  <w:num w:numId="49" w16cid:durableId="1844124296">
    <w:abstractNumId w:val="50"/>
  </w:num>
  <w:num w:numId="50" w16cid:durableId="1903905427">
    <w:abstractNumId w:val="24"/>
  </w:num>
  <w:num w:numId="51" w16cid:durableId="520895377">
    <w:abstractNumId w:val="58"/>
  </w:num>
  <w:num w:numId="52" w16cid:durableId="1628579795">
    <w:abstractNumId w:val="65"/>
  </w:num>
  <w:num w:numId="53" w16cid:durableId="1606426884">
    <w:abstractNumId w:val="49"/>
  </w:num>
  <w:num w:numId="54" w16cid:durableId="1222063805">
    <w:abstractNumId w:val="45"/>
  </w:num>
  <w:num w:numId="55" w16cid:durableId="1264915776">
    <w:abstractNumId w:val="66"/>
  </w:num>
  <w:num w:numId="56" w16cid:durableId="1689865212">
    <w:abstractNumId w:val="54"/>
  </w:num>
  <w:num w:numId="57" w16cid:durableId="1111703581">
    <w:abstractNumId w:val="17"/>
  </w:num>
  <w:num w:numId="58" w16cid:durableId="294650397">
    <w:abstractNumId w:val="2"/>
  </w:num>
  <w:num w:numId="59" w16cid:durableId="391857237">
    <w:abstractNumId w:val="0"/>
  </w:num>
  <w:num w:numId="60" w16cid:durableId="936060926">
    <w:abstractNumId w:val="28"/>
  </w:num>
  <w:num w:numId="61" w16cid:durableId="1133474923">
    <w:abstractNumId w:val="12"/>
  </w:num>
  <w:num w:numId="62" w16cid:durableId="93015418">
    <w:abstractNumId w:val="5"/>
  </w:num>
  <w:num w:numId="63" w16cid:durableId="1467746246">
    <w:abstractNumId w:val="7"/>
  </w:num>
  <w:num w:numId="64" w16cid:durableId="962418535">
    <w:abstractNumId w:val="63"/>
  </w:num>
  <w:num w:numId="65" w16cid:durableId="1728146865">
    <w:abstractNumId w:val="46"/>
  </w:num>
  <w:num w:numId="66" w16cid:durableId="1175075456">
    <w:abstractNumId w:val="53"/>
  </w:num>
  <w:num w:numId="67" w16cid:durableId="1999535669">
    <w:abstractNumId w:val="6"/>
  </w:num>
  <w:num w:numId="68" w16cid:durableId="555821755">
    <w:abstractNumId w:val="9"/>
  </w:num>
  <w:num w:numId="69" w16cid:durableId="1342007196">
    <w:abstractNumId w:val="23"/>
  </w:num>
  <w:num w:numId="70" w16cid:durableId="16795769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9DA"/>
    <w:rsid w:val="00063B39"/>
    <w:rsid w:val="00064809"/>
    <w:rsid w:val="00066DED"/>
    <w:rsid w:val="00067E5B"/>
    <w:rsid w:val="000716DC"/>
    <w:rsid w:val="00072C1F"/>
    <w:rsid w:val="000752EE"/>
    <w:rsid w:val="00077A69"/>
    <w:rsid w:val="00080DC1"/>
    <w:rsid w:val="0008157F"/>
    <w:rsid w:val="000843C0"/>
    <w:rsid w:val="000903EF"/>
    <w:rsid w:val="000A1343"/>
    <w:rsid w:val="000A7A90"/>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4F98"/>
    <w:rsid w:val="001676D2"/>
    <w:rsid w:val="00170794"/>
    <w:rsid w:val="00172982"/>
    <w:rsid w:val="00175493"/>
    <w:rsid w:val="00176C1D"/>
    <w:rsid w:val="0018114D"/>
    <w:rsid w:val="00185090"/>
    <w:rsid w:val="00187F22"/>
    <w:rsid w:val="0019223B"/>
    <w:rsid w:val="001949C1"/>
    <w:rsid w:val="001A031D"/>
    <w:rsid w:val="001A1E68"/>
    <w:rsid w:val="001A7146"/>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044E3"/>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082"/>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4FC4"/>
    <w:rsid w:val="0064630A"/>
    <w:rsid w:val="00652F9E"/>
    <w:rsid w:val="00653B14"/>
    <w:rsid w:val="00665A94"/>
    <w:rsid w:val="00666397"/>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46ECE"/>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3FC6"/>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E7AAD"/>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2BB"/>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2ADA"/>
    <w:rsid w:val="00E53ECF"/>
    <w:rsid w:val="00E5484B"/>
    <w:rsid w:val="00E60694"/>
    <w:rsid w:val="00E61B8B"/>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1614"/>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58471671">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21998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37807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642652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608238">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2959909">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05733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72540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466796">
      <w:bodyDiv w:val="1"/>
      <w:marLeft w:val="0"/>
      <w:marRight w:val="0"/>
      <w:marTop w:val="0"/>
      <w:marBottom w:val="0"/>
      <w:divBdr>
        <w:top w:val="none" w:sz="0" w:space="0" w:color="auto"/>
        <w:left w:val="none" w:sz="0" w:space="0" w:color="auto"/>
        <w:bottom w:val="none" w:sz="0" w:space="0" w:color="auto"/>
        <w:right w:val="none" w:sz="0" w:space="0" w:color="auto"/>
      </w:divBdr>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570184">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20660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638091">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998794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998073531">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932236">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5670709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097459">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333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33886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38021452">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1798815">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811719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90131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7996759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542556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088578">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761</Words>
  <Characters>4341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2025-03-02T07:36:00Z</dcterms:created>
  <dcterms:modified xsi:type="dcterms:W3CDTF">2025-03-02T08:20:00Z</dcterms:modified>
</cp:coreProperties>
</file>