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5A5DA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9A180A">
        <w:rPr>
          <w:rFonts w:cstheme="minorHAnsi"/>
          <w:sz w:val="20"/>
          <w:szCs w:val="20"/>
        </w:rPr>
        <w:t xml:space="preserve"> </w:t>
      </w:r>
      <w:r w:rsidR="0014277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2"/>
        <w:gridCol w:w="1109"/>
        <w:gridCol w:w="1110"/>
        <w:gridCol w:w="1110"/>
        <w:gridCol w:w="1110"/>
        <w:gridCol w:w="1020"/>
        <w:gridCol w:w="932"/>
        <w:gridCol w:w="1003"/>
        <w:gridCol w:w="956"/>
        <w:gridCol w:w="1051"/>
      </w:tblGrid>
      <w:tr w:rsidR="002745D3" w14:paraId="5F4B3517" w14:textId="77777777" w:rsidTr="002745D3">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202" w:type="dxa"/>
          </w:tcPr>
          <w:p w14:paraId="35C724D5" w14:textId="77777777" w:rsidR="002745D3" w:rsidRPr="00360852" w:rsidRDefault="002745D3" w:rsidP="005E478A">
            <w:pPr>
              <w:jc w:val="center"/>
              <w:rPr>
                <w:b w:val="0"/>
                <w:bCs w:val="0"/>
                <w:color w:val="FFFFFF" w:themeColor="background1"/>
                <w:sz w:val="18"/>
                <w:szCs w:val="18"/>
              </w:rPr>
            </w:pPr>
            <w:r w:rsidRPr="00360852">
              <w:rPr>
                <w:sz w:val="18"/>
                <w:szCs w:val="18"/>
              </w:rPr>
              <w:t>1. Soru</w:t>
            </w:r>
          </w:p>
          <w:p w14:paraId="33DCD0C1" w14:textId="41FE0509" w:rsidR="002745D3" w:rsidRPr="00360852" w:rsidRDefault="002745D3" w:rsidP="005E478A">
            <w:pPr>
              <w:jc w:val="center"/>
              <w:rPr>
                <w:sz w:val="18"/>
                <w:szCs w:val="18"/>
              </w:rPr>
            </w:pPr>
            <w:r w:rsidRPr="00360852">
              <w:rPr>
                <w:sz w:val="18"/>
                <w:szCs w:val="18"/>
              </w:rPr>
              <w:t>(</w:t>
            </w:r>
            <w:r>
              <w:rPr>
                <w:sz w:val="18"/>
                <w:szCs w:val="18"/>
              </w:rPr>
              <w:t>1</w:t>
            </w:r>
            <w:r w:rsidR="00352D6C">
              <w:rPr>
                <w:sz w:val="18"/>
                <w:szCs w:val="18"/>
              </w:rPr>
              <w:t>2</w:t>
            </w:r>
            <w:r w:rsidRPr="00360852">
              <w:rPr>
                <w:sz w:val="18"/>
                <w:szCs w:val="18"/>
              </w:rPr>
              <w:t xml:space="preserve"> Puan)</w:t>
            </w:r>
          </w:p>
        </w:tc>
        <w:tc>
          <w:tcPr>
            <w:tcW w:w="1109" w:type="dxa"/>
          </w:tcPr>
          <w:p w14:paraId="394139A1" w14:textId="77777777"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FB92ED"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52D6C">
              <w:rPr>
                <w:sz w:val="18"/>
                <w:szCs w:val="18"/>
              </w:rPr>
              <w:t>2</w:t>
            </w:r>
            <w:r w:rsidRPr="00C23F75">
              <w:rPr>
                <w:sz w:val="18"/>
                <w:szCs w:val="18"/>
              </w:rPr>
              <w:t xml:space="preserve"> Puan)</w:t>
            </w:r>
          </w:p>
        </w:tc>
        <w:tc>
          <w:tcPr>
            <w:tcW w:w="1110" w:type="dxa"/>
          </w:tcPr>
          <w:p w14:paraId="17A9D2C9" w14:textId="77777777"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B0503E4"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57456A">
              <w:rPr>
                <w:sz w:val="18"/>
                <w:szCs w:val="18"/>
              </w:rPr>
              <w:t>12</w:t>
            </w:r>
            <w:r w:rsidR="00352D6C">
              <w:rPr>
                <w:sz w:val="18"/>
                <w:szCs w:val="18"/>
              </w:rPr>
              <w:t xml:space="preserve"> </w:t>
            </w:r>
            <w:r w:rsidRPr="00C23F75">
              <w:rPr>
                <w:sz w:val="18"/>
                <w:szCs w:val="18"/>
              </w:rPr>
              <w:t>Puan)</w:t>
            </w:r>
          </w:p>
        </w:tc>
        <w:tc>
          <w:tcPr>
            <w:tcW w:w="1110" w:type="dxa"/>
          </w:tcPr>
          <w:p w14:paraId="7742A56B"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532BFAE" w:rsidR="002745D3" w:rsidRPr="00360852"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57456A">
              <w:rPr>
                <w:sz w:val="18"/>
                <w:szCs w:val="18"/>
              </w:rPr>
              <w:t>9</w:t>
            </w:r>
            <w:r>
              <w:rPr>
                <w:sz w:val="18"/>
                <w:szCs w:val="18"/>
              </w:rPr>
              <w:t xml:space="preserve"> </w:t>
            </w:r>
            <w:r w:rsidRPr="00DA47A3">
              <w:rPr>
                <w:sz w:val="18"/>
                <w:szCs w:val="18"/>
              </w:rPr>
              <w:t xml:space="preserve"> Puan)</w:t>
            </w:r>
          </w:p>
        </w:tc>
        <w:tc>
          <w:tcPr>
            <w:tcW w:w="1110" w:type="dxa"/>
          </w:tcPr>
          <w:p w14:paraId="342AF2B1"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950D1BD" w:rsidR="002745D3" w:rsidRPr="00360852"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57456A">
              <w:rPr>
                <w:sz w:val="18"/>
                <w:szCs w:val="18"/>
              </w:rPr>
              <w:t>12</w:t>
            </w:r>
            <w:r w:rsidRPr="00DA47A3">
              <w:rPr>
                <w:sz w:val="18"/>
                <w:szCs w:val="18"/>
              </w:rPr>
              <w:t xml:space="preserve"> Puan)</w:t>
            </w:r>
          </w:p>
        </w:tc>
        <w:tc>
          <w:tcPr>
            <w:tcW w:w="1020" w:type="dxa"/>
          </w:tcPr>
          <w:p w14:paraId="3D0F0A33"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EFD5E1D"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7456A">
              <w:rPr>
                <w:sz w:val="18"/>
                <w:szCs w:val="18"/>
              </w:rPr>
              <w:t>9</w:t>
            </w:r>
            <w:r>
              <w:rPr>
                <w:sz w:val="18"/>
                <w:szCs w:val="18"/>
              </w:rPr>
              <w:t xml:space="preserve"> Puan)</w:t>
            </w:r>
          </w:p>
        </w:tc>
        <w:tc>
          <w:tcPr>
            <w:tcW w:w="932" w:type="dxa"/>
          </w:tcPr>
          <w:p w14:paraId="0DFF44B2"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6471F7C4"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7456A">
              <w:rPr>
                <w:sz w:val="18"/>
                <w:szCs w:val="18"/>
              </w:rPr>
              <w:t>9</w:t>
            </w:r>
            <w:r>
              <w:rPr>
                <w:sz w:val="18"/>
                <w:szCs w:val="18"/>
              </w:rPr>
              <w:t xml:space="preserve"> Puan)</w:t>
            </w:r>
          </w:p>
        </w:tc>
        <w:tc>
          <w:tcPr>
            <w:tcW w:w="1003" w:type="dxa"/>
          </w:tcPr>
          <w:p w14:paraId="165081AD"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222602A"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7456A">
              <w:rPr>
                <w:sz w:val="18"/>
                <w:szCs w:val="18"/>
              </w:rPr>
              <w:t>9</w:t>
            </w:r>
            <w:r>
              <w:rPr>
                <w:sz w:val="18"/>
                <w:szCs w:val="18"/>
              </w:rPr>
              <w:t xml:space="preserve"> Puan)</w:t>
            </w:r>
          </w:p>
        </w:tc>
        <w:tc>
          <w:tcPr>
            <w:tcW w:w="956" w:type="dxa"/>
          </w:tcPr>
          <w:p w14:paraId="6AA5AF6F"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6D98125" w14:textId="196B8879"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E2556">
              <w:rPr>
                <w:sz w:val="18"/>
                <w:szCs w:val="18"/>
              </w:rPr>
              <w:t>6</w:t>
            </w:r>
            <w:r>
              <w:rPr>
                <w:sz w:val="18"/>
                <w:szCs w:val="18"/>
              </w:rPr>
              <w:t xml:space="preserve"> Puan)</w:t>
            </w:r>
          </w:p>
        </w:tc>
        <w:tc>
          <w:tcPr>
            <w:tcW w:w="1051" w:type="dxa"/>
          </w:tcPr>
          <w:p w14:paraId="319DC1CE" w14:textId="3031F039"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45D3" w14:paraId="4025E7B9" w14:textId="77777777" w:rsidTr="002745D3">
        <w:trPr>
          <w:trHeight w:val="253"/>
        </w:trPr>
        <w:tc>
          <w:tcPr>
            <w:cnfStyle w:val="001000000000" w:firstRow="0" w:lastRow="0" w:firstColumn="1" w:lastColumn="0" w:oddVBand="0" w:evenVBand="0" w:oddHBand="0" w:evenHBand="0" w:firstRowFirstColumn="0" w:firstRowLastColumn="0" w:lastRowFirstColumn="0" w:lastRowLastColumn="0"/>
            <w:tcW w:w="1202" w:type="dxa"/>
          </w:tcPr>
          <w:p w14:paraId="63409D01" w14:textId="4F879921" w:rsidR="002745D3" w:rsidRPr="00360852" w:rsidRDefault="002745D3" w:rsidP="005E478A">
            <w:pPr>
              <w:jc w:val="center"/>
              <w:rPr>
                <w:sz w:val="18"/>
                <w:szCs w:val="18"/>
              </w:rPr>
            </w:pPr>
            <w:r w:rsidRPr="00421441">
              <w:rPr>
                <w:sz w:val="18"/>
                <w:szCs w:val="18"/>
              </w:rPr>
              <w:t>…………</w:t>
            </w:r>
          </w:p>
        </w:tc>
        <w:tc>
          <w:tcPr>
            <w:tcW w:w="1109" w:type="dxa"/>
          </w:tcPr>
          <w:p w14:paraId="40D40D8C"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2189A10"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4DB285D"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06A83561"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44667371" w14:textId="7806F876"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003116C9" w14:textId="4CE64052"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73220AE9" w14:textId="57D279A1"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588C691D" w14:textId="5141F6C6"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296C7088" w14:textId="613C1206" w:rsidR="002745D3" w:rsidRPr="00421441"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9BDB13A" w14:textId="3CA370CC" w:rsidR="00352D6C" w:rsidRDefault="00352D6C" w:rsidP="00BE2D2D">
            <w:pPr>
              <w:rPr>
                <w:rFonts w:ascii="Times New Roman" w:hAnsi="Times New Roman" w:cs="Times New Roman"/>
                <w:noProof/>
                <w:sz w:val="24"/>
                <w:szCs w:val="24"/>
              </w:rPr>
            </w:pPr>
            <w:r w:rsidRPr="00352D6C">
              <w:rPr>
                <w:rFonts w:ascii="Times New Roman" w:hAnsi="Times New Roman" w:cs="Times New Roman"/>
                <w:noProof/>
                <w:sz w:val="24"/>
                <w:szCs w:val="24"/>
              </w:rPr>
              <w:t xml:space="preserve">Canlıların yapısını oluşturan temel madde sudur. Bununla birlikte su canlılarda farklı yaşamsal olaylar için de kullanılır. </w:t>
            </w:r>
          </w:p>
          <w:p w14:paraId="25AB90DA" w14:textId="4913F5B9" w:rsidR="00352D6C" w:rsidRPr="00352D6C" w:rsidRDefault="00352D6C" w:rsidP="00BE2D2D">
            <w:pPr>
              <w:rPr>
                <w:rFonts w:ascii="Times New Roman" w:hAnsi="Times New Roman" w:cs="Times New Roman"/>
                <w:b/>
                <w:bCs/>
                <w:noProof/>
                <w:sz w:val="24"/>
                <w:szCs w:val="24"/>
              </w:rPr>
            </w:pPr>
            <w:r w:rsidRPr="00352D6C">
              <w:rPr>
                <w:rFonts w:ascii="Times New Roman" w:hAnsi="Times New Roman" w:cs="Times New Roman"/>
                <w:b/>
                <w:bCs/>
                <w:noProof/>
                <w:sz w:val="24"/>
                <w:szCs w:val="24"/>
              </w:rPr>
              <w:t xml:space="preserve">Aşağıdaki olayların karşılarına bu olayların gerçekleşmesini sağlayan suya ait özelliği yazınız. </w:t>
            </w:r>
          </w:p>
          <w:p w14:paraId="518DD754" w14:textId="77777777" w:rsidR="00352D6C" w:rsidRPr="00352D6C" w:rsidRDefault="00352D6C" w:rsidP="00BE2D2D">
            <w:pPr>
              <w:rPr>
                <w:rFonts w:ascii="Times New Roman" w:hAnsi="Times New Roman" w:cs="Times New Roman"/>
                <w:noProof/>
                <w:sz w:val="24"/>
                <w:szCs w:val="24"/>
              </w:rPr>
            </w:pPr>
            <w:r w:rsidRPr="00352D6C">
              <w:rPr>
                <w:rFonts w:ascii="Times New Roman" w:hAnsi="Times New Roman" w:cs="Times New Roman"/>
                <w:noProof/>
                <w:sz w:val="24"/>
                <w:szCs w:val="24"/>
              </w:rPr>
              <w:t xml:space="preserve">a) Bitkilerde topraktan köklerle alınan suyun yapraklara taşınmasını: </w:t>
            </w:r>
            <w:r w:rsidRPr="00352D6C">
              <w:rPr>
                <w:rFonts w:ascii="Times New Roman" w:hAnsi="Times New Roman" w:cs="Times New Roman"/>
                <w:noProof/>
                <w:sz w:val="24"/>
                <w:szCs w:val="24"/>
              </w:rPr>
              <w:t xml:space="preserve"> </w:t>
            </w:r>
          </w:p>
          <w:p w14:paraId="76B56B1A" w14:textId="77777777" w:rsidR="00352D6C" w:rsidRPr="00352D6C" w:rsidRDefault="00352D6C" w:rsidP="00352D6C">
            <w:pPr>
              <w:rPr>
                <w:rFonts w:ascii="Times New Roman" w:hAnsi="Times New Roman" w:cs="Times New Roman"/>
                <w:noProof/>
                <w:sz w:val="24"/>
                <w:szCs w:val="24"/>
              </w:rPr>
            </w:pPr>
            <w:r w:rsidRPr="00352D6C">
              <w:rPr>
                <w:rFonts w:ascii="Segoe UI Symbol" w:hAnsi="Segoe UI Symbol" w:cs="Segoe UI Symbol"/>
                <w:noProof/>
                <w:sz w:val="24"/>
                <w:szCs w:val="24"/>
              </w:rPr>
              <w:t>✎..</w:t>
            </w:r>
          </w:p>
          <w:p w14:paraId="640B087A" w14:textId="77777777" w:rsidR="00352D6C" w:rsidRPr="00352D6C" w:rsidRDefault="00352D6C" w:rsidP="00352D6C">
            <w:pPr>
              <w:rPr>
                <w:rFonts w:ascii="Times New Roman" w:hAnsi="Times New Roman" w:cs="Times New Roman"/>
                <w:noProof/>
                <w:sz w:val="24"/>
                <w:szCs w:val="24"/>
              </w:rPr>
            </w:pPr>
            <w:r w:rsidRPr="00352D6C">
              <w:rPr>
                <w:rFonts w:ascii="Times New Roman" w:hAnsi="Times New Roman" w:cs="Times New Roman"/>
                <w:noProof/>
                <w:sz w:val="24"/>
                <w:szCs w:val="24"/>
              </w:rPr>
              <w:t xml:space="preserve">b) Canlıların ani sıcaklık değişimlerine karşı korunmasını: </w:t>
            </w:r>
          </w:p>
          <w:p w14:paraId="4D3B307B" w14:textId="602F031D" w:rsidR="00352D6C" w:rsidRPr="00924C00" w:rsidRDefault="00352D6C" w:rsidP="00352D6C">
            <w:pPr>
              <w:rPr>
                <w:rFonts w:ascii="Times New Roman" w:hAnsi="Times New Roman" w:cs="Times New Roman"/>
                <w:noProof/>
                <w:sz w:val="24"/>
                <w:szCs w:val="24"/>
              </w:rPr>
            </w:pPr>
            <w:r w:rsidRPr="00352D6C">
              <w:rPr>
                <w:rFonts w:ascii="Segoe UI Symbol" w:hAnsi="Segoe UI Symbol" w:cs="Segoe UI Symbol"/>
                <w:noProof/>
                <w:sz w:val="24"/>
                <w:szCs w:val="24"/>
              </w:rPr>
              <w:t>✎..</w:t>
            </w: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34550AD" w14:textId="59BA40BE" w:rsidR="00352D6C" w:rsidRDefault="00352D6C" w:rsidP="00BA4951">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352971B9" wp14:editId="18204D22">
                  <wp:simplePos x="0" y="0"/>
                  <wp:positionH relativeFrom="column">
                    <wp:posOffset>-62230</wp:posOffset>
                  </wp:positionH>
                  <wp:positionV relativeFrom="paragraph">
                    <wp:posOffset>0</wp:posOffset>
                  </wp:positionV>
                  <wp:extent cx="2408129" cy="1356478"/>
                  <wp:effectExtent l="0" t="0" r="0" b="0"/>
                  <wp:wrapSquare wrapText="bothSides"/>
                  <wp:docPr id="209867517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675173" name="Resim 2098675173"/>
                          <pic:cNvPicPr/>
                        </pic:nvPicPr>
                        <pic:blipFill>
                          <a:blip r:embed="rId17">
                            <a:extLst>
                              <a:ext uri="{28A0092B-C50C-407E-A947-70E740481C1C}">
                                <a14:useLocalDpi xmlns:a14="http://schemas.microsoft.com/office/drawing/2010/main" val="0"/>
                              </a:ext>
                            </a:extLst>
                          </a:blip>
                          <a:stretch>
                            <a:fillRect/>
                          </a:stretch>
                        </pic:blipFill>
                        <pic:spPr>
                          <a:xfrm>
                            <a:off x="0" y="0"/>
                            <a:ext cx="2408129" cy="1356478"/>
                          </a:xfrm>
                          <a:prstGeom prst="rect">
                            <a:avLst/>
                          </a:prstGeom>
                        </pic:spPr>
                      </pic:pic>
                    </a:graphicData>
                  </a:graphic>
                  <wp14:sizeRelH relativeFrom="page">
                    <wp14:pctWidth>0</wp14:pctWidth>
                  </wp14:sizeRelH>
                  <wp14:sizeRelV relativeFrom="page">
                    <wp14:pctHeight>0</wp14:pctHeight>
                  </wp14:sizeRelV>
                </wp:anchor>
              </w:drawing>
            </w:r>
            <w:r w:rsidRPr="00352D6C">
              <w:rPr>
                <w:rFonts w:ascii="Times New Roman" w:hAnsi="Times New Roman" w:cs="Times New Roman"/>
                <w:noProof/>
                <w:sz w:val="24"/>
                <w:szCs w:val="24"/>
              </w:rPr>
              <w:t xml:space="preserve">Proteinlerin yapı taşı olan amino asitlerin genel yapısına ait formül yukarıda şematik olarak gösterilmiştir. Bu yapıyla ilgili olarak, </w:t>
            </w:r>
          </w:p>
          <w:p w14:paraId="2A6B3E8F" w14:textId="68891C67" w:rsidR="00352D6C" w:rsidRPr="00352D6C" w:rsidRDefault="00352D6C" w:rsidP="00BA4951">
            <w:pPr>
              <w:rPr>
                <w:rFonts w:ascii="Times New Roman" w:hAnsi="Times New Roman" w:cs="Times New Roman"/>
                <w:b/>
                <w:bCs/>
                <w:noProof/>
                <w:sz w:val="24"/>
                <w:szCs w:val="24"/>
              </w:rPr>
            </w:pPr>
            <w:r w:rsidRPr="00352D6C">
              <w:rPr>
                <w:rFonts w:ascii="Times New Roman" w:hAnsi="Times New Roman" w:cs="Times New Roman"/>
                <w:b/>
                <w:bCs/>
                <w:noProof/>
                <w:sz w:val="24"/>
                <w:szCs w:val="24"/>
              </w:rPr>
              <w:t xml:space="preserve">a) Merkez karbon atomuna bağlı numaralarla gösterilen grupların adını aşağıya yazınız. </w:t>
            </w:r>
          </w:p>
          <w:p w14:paraId="145AF717" w14:textId="264F4519" w:rsidR="00352D6C" w:rsidRDefault="00352D6C" w:rsidP="00BA4951">
            <w:pPr>
              <w:rPr>
                <w:rFonts w:ascii="Times New Roman" w:hAnsi="Times New Roman" w:cs="Times New Roman"/>
                <w:noProof/>
                <w:sz w:val="24"/>
                <w:szCs w:val="24"/>
              </w:rPr>
            </w:pPr>
            <w:r w:rsidRPr="00352D6C">
              <w:rPr>
                <w:rFonts w:ascii="Times New Roman" w:hAnsi="Times New Roman" w:cs="Times New Roman"/>
                <w:noProof/>
                <w:sz w:val="24"/>
                <w:szCs w:val="24"/>
              </w:rPr>
              <w:t xml:space="preserve">I: </w:t>
            </w:r>
            <w:r>
              <w:rPr>
                <w:rFonts w:ascii="Times New Roman" w:hAnsi="Times New Roman" w:cs="Times New Roman"/>
                <w:noProof/>
                <w:sz w:val="24"/>
                <w:szCs w:val="24"/>
              </w:rPr>
              <w:t>...................</w:t>
            </w:r>
          </w:p>
          <w:p w14:paraId="41F8F7EF" w14:textId="4A9B76ED" w:rsidR="00352D6C" w:rsidRDefault="00352D6C" w:rsidP="00BA4951">
            <w:pPr>
              <w:rPr>
                <w:rFonts w:ascii="Times New Roman" w:hAnsi="Times New Roman" w:cs="Times New Roman"/>
                <w:noProof/>
                <w:sz w:val="24"/>
                <w:szCs w:val="24"/>
              </w:rPr>
            </w:pPr>
            <w:r w:rsidRPr="00352D6C">
              <w:rPr>
                <w:rFonts w:ascii="Times New Roman" w:hAnsi="Times New Roman" w:cs="Times New Roman"/>
                <w:noProof/>
                <w:sz w:val="24"/>
                <w:szCs w:val="24"/>
              </w:rPr>
              <w:t xml:space="preserve">II: </w:t>
            </w:r>
            <w:r>
              <w:rPr>
                <w:rFonts w:ascii="Times New Roman" w:hAnsi="Times New Roman" w:cs="Times New Roman"/>
                <w:noProof/>
                <w:sz w:val="24"/>
                <w:szCs w:val="24"/>
              </w:rPr>
              <w:t>...........................</w:t>
            </w:r>
          </w:p>
          <w:p w14:paraId="18BFA994" w14:textId="317820A5" w:rsidR="00352D6C" w:rsidRDefault="00352D6C" w:rsidP="00BA4951">
            <w:pPr>
              <w:rPr>
                <w:rFonts w:ascii="Times New Roman" w:hAnsi="Times New Roman" w:cs="Times New Roman"/>
                <w:noProof/>
                <w:sz w:val="24"/>
                <w:szCs w:val="24"/>
              </w:rPr>
            </w:pPr>
            <w:r w:rsidRPr="00352D6C">
              <w:rPr>
                <w:rFonts w:ascii="Times New Roman" w:hAnsi="Times New Roman" w:cs="Times New Roman"/>
                <w:noProof/>
                <w:sz w:val="24"/>
                <w:szCs w:val="24"/>
              </w:rPr>
              <w:t xml:space="preserve">III. </w:t>
            </w:r>
            <w:r>
              <w:rPr>
                <w:rFonts w:ascii="Times New Roman" w:hAnsi="Times New Roman" w:cs="Times New Roman"/>
                <w:noProof/>
                <w:sz w:val="24"/>
                <w:szCs w:val="24"/>
              </w:rPr>
              <w:t>..................................</w:t>
            </w:r>
            <w:r w:rsidRPr="00352D6C">
              <w:rPr>
                <w:rFonts w:ascii="Times New Roman" w:hAnsi="Times New Roman" w:cs="Times New Roman"/>
                <w:noProof/>
                <w:sz w:val="24"/>
                <w:szCs w:val="24"/>
              </w:rPr>
              <w:t xml:space="preserve"> </w:t>
            </w:r>
          </w:p>
          <w:p w14:paraId="53FDAA3C" w14:textId="77777777" w:rsidR="00352D6C" w:rsidRDefault="00352D6C" w:rsidP="00BA4951">
            <w:pPr>
              <w:rPr>
                <w:rFonts w:ascii="Times New Roman" w:hAnsi="Times New Roman" w:cs="Times New Roman"/>
                <w:noProof/>
                <w:sz w:val="24"/>
                <w:szCs w:val="24"/>
              </w:rPr>
            </w:pPr>
          </w:p>
          <w:p w14:paraId="652BA5FB" w14:textId="77777777" w:rsidR="00352D6C" w:rsidRPr="00352D6C" w:rsidRDefault="00352D6C" w:rsidP="00BA4951">
            <w:pPr>
              <w:rPr>
                <w:rFonts w:ascii="Times New Roman" w:hAnsi="Times New Roman" w:cs="Times New Roman"/>
                <w:b/>
                <w:bCs/>
                <w:noProof/>
                <w:sz w:val="24"/>
                <w:szCs w:val="24"/>
              </w:rPr>
            </w:pPr>
            <w:r w:rsidRPr="00352D6C">
              <w:rPr>
                <w:rFonts w:ascii="Times New Roman" w:hAnsi="Times New Roman" w:cs="Times New Roman"/>
                <w:b/>
                <w:bCs/>
                <w:noProof/>
                <w:sz w:val="24"/>
                <w:szCs w:val="24"/>
              </w:rPr>
              <w:t xml:space="preserve">b) Amino asitlerin birbirinden farklı olmasını ve amino asitlerde çeşitliliği sağlayan grup adını yazınız. </w:t>
            </w:r>
          </w:p>
          <w:p w14:paraId="24F570A5" w14:textId="51D84C3D" w:rsidR="00352D6C" w:rsidRPr="00BE2D2D" w:rsidRDefault="00352D6C" w:rsidP="00352D6C">
            <w:pPr>
              <w:rPr>
                <w:rFonts w:ascii="Times New Roman" w:hAnsi="Times New Roman" w:cs="Times New Roman"/>
                <w:b/>
                <w:bCs/>
                <w:i/>
                <w:iCs/>
                <w:noProof/>
                <w:sz w:val="24"/>
                <w:szCs w:val="24"/>
              </w:rPr>
            </w:pPr>
            <w:r w:rsidRPr="008E3FDC">
              <w:rPr>
                <w:rFonts w:ascii="Segoe UI Symbol" w:hAnsi="Segoe UI Symbol" w:cs="Segoe UI Symbol"/>
                <w:noProof/>
                <w:sz w:val="24"/>
                <w:szCs w:val="24"/>
              </w:rPr>
              <w:t>✎</w:t>
            </w:r>
            <w:r>
              <w:rPr>
                <w:rFonts w:ascii="Segoe UI Symbol" w:hAnsi="Segoe UI Symbol" w:cs="Segoe UI Symbol"/>
                <w:noProof/>
                <w:sz w:val="24"/>
                <w:szCs w:val="24"/>
              </w:rPr>
              <w:t>..</w:t>
            </w:r>
            <w:r w:rsidR="008E3FDC">
              <w:rPr>
                <w:rFonts w:ascii="Segoe UI Symbol" w:hAnsi="Segoe UI Symbol" w:cs="Segoe UI Symbol"/>
                <w:noProof/>
                <w:sz w:val="24"/>
                <w:szCs w:val="24"/>
              </w:rPr>
              <w:t>.</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D4E26AA" w14:textId="1F7198A0" w:rsidR="00352D6C" w:rsidRDefault="00352D6C" w:rsidP="00352D6C">
            <w:pPr>
              <w:pStyle w:val="AralkYok"/>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3F43D1F6" wp14:editId="0FF0A65B">
                  <wp:simplePos x="0" y="0"/>
                  <wp:positionH relativeFrom="column">
                    <wp:posOffset>-62230</wp:posOffset>
                  </wp:positionH>
                  <wp:positionV relativeFrom="paragraph">
                    <wp:posOffset>0</wp:posOffset>
                  </wp:positionV>
                  <wp:extent cx="2621280" cy="2042160"/>
                  <wp:effectExtent l="0" t="0" r="7620" b="0"/>
                  <wp:wrapSquare wrapText="bothSides"/>
                  <wp:docPr id="37558774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587749" name="Resim 375587749"/>
                          <pic:cNvPicPr/>
                        </pic:nvPicPr>
                        <pic:blipFill>
                          <a:blip r:embed="rId18">
                            <a:extLst>
                              <a:ext uri="{28A0092B-C50C-407E-A947-70E740481C1C}">
                                <a14:useLocalDpi xmlns:a14="http://schemas.microsoft.com/office/drawing/2010/main" val="0"/>
                              </a:ext>
                            </a:extLst>
                          </a:blip>
                          <a:stretch>
                            <a:fillRect/>
                          </a:stretch>
                        </pic:blipFill>
                        <pic:spPr>
                          <a:xfrm>
                            <a:off x="0" y="0"/>
                            <a:ext cx="2621280" cy="204216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Yanda</w:t>
            </w:r>
            <w:r w:rsidRPr="00352D6C">
              <w:rPr>
                <w:rFonts w:ascii="Times New Roman" w:hAnsi="Times New Roman" w:cs="Times New Roman"/>
                <w:noProof/>
                <w:sz w:val="24"/>
                <w:szCs w:val="24"/>
              </w:rPr>
              <w:t xml:space="preserve"> numaralarla verilen deney tüplerinde enzimlerle hidroliz reaksiyonu gerçekleştikten sonra her bir tüpe benedik ayıracı damlatılmıştır. Renk değişimi hangi tüp veya tüplerde alınır? Neden? (12P) (Glikoz, benedik ayıracı ile turuncu renk oluşturur.)</w:t>
            </w:r>
          </w:p>
          <w:p w14:paraId="53AC4D79" w14:textId="40A1EF99" w:rsidR="00352D6C" w:rsidRDefault="00352D6C" w:rsidP="003A5418">
            <w:pPr>
              <w:rPr>
                <w:rFonts w:ascii="Times New Roman" w:hAnsi="Times New Roman" w:cs="Times New Roman"/>
                <w:noProof/>
                <w:sz w:val="24"/>
                <w:szCs w:val="24"/>
              </w:rPr>
            </w:pPr>
          </w:p>
          <w:p w14:paraId="2495F462" w14:textId="1F0D0314" w:rsidR="00352D6C" w:rsidRPr="00352D6C" w:rsidRDefault="00352D6C" w:rsidP="003A5418">
            <w:pPr>
              <w:rPr>
                <w:rFonts w:ascii="Times New Roman" w:hAnsi="Times New Roman" w:cs="Times New Roman"/>
                <w:noProof/>
                <w:sz w:val="24"/>
                <w:szCs w:val="24"/>
              </w:rPr>
            </w:pPr>
          </w:p>
          <w:p w14:paraId="47164276" w14:textId="44EA1092" w:rsidR="00352D6C" w:rsidRPr="00924C00" w:rsidRDefault="00352D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6580682B" w14:textId="2B017B45" w:rsidR="00352D6C" w:rsidRPr="00352D6C" w:rsidRDefault="00352D6C" w:rsidP="00352D6C">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6672" behindDoc="0" locked="0" layoutInCell="1" allowOverlap="1" wp14:anchorId="66F30F7B" wp14:editId="622EF84B">
                  <wp:simplePos x="0" y="0"/>
                  <wp:positionH relativeFrom="column">
                    <wp:posOffset>-1270</wp:posOffset>
                  </wp:positionH>
                  <wp:positionV relativeFrom="paragraph">
                    <wp:posOffset>0</wp:posOffset>
                  </wp:positionV>
                  <wp:extent cx="2994660" cy="939165"/>
                  <wp:effectExtent l="0" t="0" r="0" b="0"/>
                  <wp:wrapSquare wrapText="bothSides"/>
                  <wp:docPr id="106006210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062104" name="Resim 1060062104"/>
                          <pic:cNvPicPr/>
                        </pic:nvPicPr>
                        <pic:blipFill>
                          <a:blip r:embed="rId19">
                            <a:extLst>
                              <a:ext uri="{28A0092B-C50C-407E-A947-70E740481C1C}">
                                <a14:useLocalDpi xmlns:a14="http://schemas.microsoft.com/office/drawing/2010/main" val="0"/>
                              </a:ext>
                            </a:extLst>
                          </a:blip>
                          <a:stretch>
                            <a:fillRect/>
                          </a:stretch>
                        </pic:blipFill>
                        <pic:spPr>
                          <a:xfrm>
                            <a:off x="0" y="0"/>
                            <a:ext cx="2994660" cy="93916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Yandaki</w:t>
            </w:r>
            <w:r w:rsidRPr="00352D6C">
              <w:rPr>
                <w:rFonts w:ascii="Times New Roman" w:hAnsi="Times New Roman" w:cs="Times New Roman"/>
                <w:noProof/>
                <w:sz w:val="24"/>
                <w:szCs w:val="24"/>
              </w:rPr>
              <w:t xml:space="preserve"> şekilde bazı hayvan hücrelerinde bulunabilen bir disakkarit sentez reaksiyonu gösterilmiştir. Şekildeki X, Y ve Z ile gösterilen yerlere karşılık gelen kelimeleri aşağıya yazınız. </w:t>
            </w:r>
          </w:p>
          <w:p w14:paraId="54EF08CF" w14:textId="77777777" w:rsidR="00352D6C" w:rsidRDefault="00352D6C" w:rsidP="00AE2556">
            <w:pPr>
              <w:rPr>
                <w:rFonts w:ascii="Times New Roman" w:hAnsi="Times New Roman" w:cs="Times New Roman"/>
                <w:noProof/>
                <w:sz w:val="24"/>
                <w:szCs w:val="24"/>
              </w:rPr>
            </w:pPr>
            <w:r w:rsidRPr="00352D6C">
              <w:rPr>
                <w:rFonts w:ascii="Times New Roman" w:hAnsi="Times New Roman" w:cs="Times New Roman"/>
                <w:noProof/>
                <w:sz w:val="24"/>
                <w:szCs w:val="24"/>
              </w:rPr>
              <w:t xml:space="preserve">X: .........................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352D6C">
              <w:rPr>
                <w:rFonts w:ascii="Times New Roman" w:hAnsi="Times New Roman" w:cs="Times New Roman"/>
                <w:noProof/>
                <w:sz w:val="24"/>
                <w:szCs w:val="24"/>
              </w:rPr>
              <w:t>Y: .........................</w:t>
            </w:r>
            <w:r>
              <w:rPr>
                <w:rFonts w:ascii="Times New Roman" w:hAnsi="Times New Roman" w:cs="Times New Roman"/>
                <w:noProof/>
                <w:sz w:val="24"/>
                <w:szCs w:val="24"/>
              </w:rPr>
              <w:t xml:space="preserve">                    </w:t>
            </w:r>
            <w:r w:rsidRPr="00352D6C">
              <w:rPr>
                <w:rFonts w:ascii="Times New Roman" w:hAnsi="Times New Roman" w:cs="Times New Roman"/>
                <w:noProof/>
                <w:sz w:val="24"/>
                <w:szCs w:val="24"/>
              </w:rPr>
              <w:t xml:space="preserve">Z: ......................... </w:t>
            </w:r>
          </w:p>
          <w:p w14:paraId="41F26C18" w14:textId="4D5F4261" w:rsidR="00AE2556" w:rsidRPr="00924C00" w:rsidRDefault="00AE2556" w:rsidP="00AE25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11776A1" w14:textId="3DDC3A7E" w:rsidR="0057456A" w:rsidRDefault="0057456A" w:rsidP="00176C1D">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7696" behindDoc="0" locked="0" layoutInCell="1" allowOverlap="1" wp14:anchorId="3B5D418F" wp14:editId="306D929B">
                  <wp:simplePos x="0" y="0"/>
                  <wp:positionH relativeFrom="column">
                    <wp:posOffset>-1270</wp:posOffset>
                  </wp:positionH>
                  <wp:positionV relativeFrom="paragraph">
                    <wp:posOffset>0</wp:posOffset>
                  </wp:positionV>
                  <wp:extent cx="2895851" cy="1440305"/>
                  <wp:effectExtent l="0" t="0" r="0" b="7620"/>
                  <wp:wrapSquare wrapText="bothSides"/>
                  <wp:docPr id="212653028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530286" name="Resim 2126530286"/>
                          <pic:cNvPicPr/>
                        </pic:nvPicPr>
                        <pic:blipFill>
                          <a:blip r:embed="rId20">
                            <a:extLst>
                              <a:ext uri="{28A0092B-C50C-407E-A947-70E740481C1C}">
                                <a14:useLocalDpi xmlns:a14="http://schemas.microsoft.com/office/drawing/2010/main" val="0"/>
                              </a:ext>
                            </a:extLst>
                          </a:blip>
                          <a:stretch>
                            <a:fillRect/>
                          </a:stretch>
                        </pic:blipFill>
                        <pic:spPr>
                          <a:xfrm>
                            <a:off x="0" y="0"/>
                            <a:ext cx="2895851" cy="144030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Yandaki</w:t>
            </w:r>
            <w:r w:rsidRPr="0057456A">
              <w:rPr>
                <w:rFonts w:ascii="Times New Roman" w:hAnsi="Times New Roman" w:cs="Times New Roman"/>
                <w:b/>
                <w:bCs/>
                <w:noProof/>
                <w:sz w:val="24"/>
                <w:szCs w:val="24"/>
              </w:rPr>
              <w:t xml:space="preserve"> bir enzimsel reaksiyon şeması verilmiştir. Şemadaki numaralandırılmış yapıları adlandırınız. </w:t>
            </w:r>
          </w:p>
          <w:p w14:paraId="6B398B2E" w14:textId="16393395" w:rsidR="0057456A" w:rsidRPr="0057456A" w:rsidRDefault="0057456A" w:rsidP="00176C1D">
            <w:pPr>
              <w:rPr>
                <w:rFonts w:ascii="Times New Roman" w:hAnsi="Times New Roman" w:cs="Times New Roman"/>
                <w:noProof/>
                <w:sz w:val="24"/>
                <w:szCs w:val="24"/>
              </w:rPr>
            </w:pPr>
            <w:r w:rsidRPr="0057456A">
              <w:rPr>
                <w:rFonts w:ascii="Times New Roman" w:hAnsi="Times New Roman" w:cs="Times New Roman"/>
                <w:noProof/>
                <w:sz w:val="24"/>
                <w:szCs w:val="24"/>
              </w:rPr>
              <w:t xml:space="preserve">I: </w:t>
            </w:r>
            <w:r>
              <w:rPr>
                <w:rFonts w:ascii="Times New Roman" w:hAnsi="Times New Roman" w:cs="Times New Roman"/>
                <w:noProof/>
                <w:sz w:val="24"/>
                <w:szCs w:val="24"/>
              </w:rPr>
              <w:t>...................................</w:t>
            </w:r>
            <w:r w:rsidRPr="0057456A">
              <w:rPr>
                <w:rFonts w:ascii="Times New Roman" w:hAnsi="Times New Roman" w:cs="Times New Roman"/>
                <w:noProof/>
                <w:sz w:val="24"/>
                <w:szCs w:val="24"/>
              </w:rPr>
              <w:t xml:space="preserve"> </w:t>
            </w:r>
          </w:p>
          <w:p w14:paraId="21BE3D61" w14:textId="77777777" w:rsidR="0057456A" w:rsidRDefault="0057456A" w:rsidP="00176C1D">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w:t>
            </w:r>
            <w:r>
              <w:rPr>
                <w:rFonts w:ascii="Times New Roman" w:hAnsi="Times New Roman" w:cs="Times New Roman"/>
                <w:noProof/>
                <w:sz w:val="24"/>
                <w:szCs w:val="24"/>
              </w:rPr>
              <w:t>...................................</w:t>
            </w:r>
            <w:r w:rsidRPr="0057456A">
              <w:rPr>
                <w:rFonts w:ascii="Times New Roman" w:hAnsi="Times New Roman" w:cs="Times New Roman"/>
                <w:noProof/>
                <w:sz w:val="24"/>
                <w:szCs w:val="24"/>
              </w:rPr>
              <w:t xml:space="preserve"> </w:t>
            </w:r>
          </w:p>
          <w:p w14:paraId="4CF99869" w14:textId="347AFA0C" w:rsidR="0057456A" w:rsidRDefault="0057456A" w:rsidP="00176C1D">
            <w:pPr>
              <w:rPr>
                <w:rFonts w:ascii="Times New Roman" w:hAnsi="Times New Roman" w:cs="Times New Roman"/>
                <w:b/>
                <w:bCs/>
                <w:noProof/>
                <w:sz w:val="24"/>
                <w:szCs w:val="24"/>
              </w:rPr>
            </w:pPr>
            <w:r w:rsidRPr="0057456A">
              <w:rPr>
                <w:rFonts w:ascii="Times New Roman" w:hAnsi="Times New Roman" w:cs="Times New Roman"/>
                <w:noProof/>
                <w:sz w:val="24"/>
                <w:szCs w:val="24"/>
              </w:rPr>
              <w:t xml:space="preserve">III. </w:t>
            </w:r>
            <w:r>
              <w:rPr>
                <w:rFonts w:ascii="Times New Roman" w:hAnsi="Times New Roman" w:cs="Times New Roman"/>
                <w:noProof/>
                <w:sz w:val="24"/>
                <w:szCs w:val="24"/>
              </w:rPr>
              <w:t>...................................</w:t>
            </w:r>
          </w:p>
          <w:p w14:paraId="51F1168D" w14:textId="77777777" w:rsidR="0057456A" w:rsidRDefault="0057456A" w:rsidP="00176C1D">
            <w:pPr>
              <w:rPr>
                <w:rFonts w:ascii="Times New Roman" w:hAnsi="Times New Roman" w:cs="Times New Roman"/>
                <w:noProof/>
                <w:sz w:val="24"/>
                <w:szCs w:val="24"/>
              </w:rPr>
            </w:pPr>
          </w:p>
          <w:p w14:paraId="6B93FE92" w14:textId="77777777" w:rsidR="00FC0B4C" w:rsidRDefault="00FC0B4C"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C398907" w14:textId="77777777" w:rsidR="0057456A" w:rsidRDefault="0057456A" w:rsidP="00C2029F">
            <w:pPr>
              <w:rPr>
                <w:rFonts w:ascii="Times New Roman" w:hAnsi="Times New Roman" w:cs="Times New Roman"/>
                <w:noProof/>
                <w:sz w:val="24"/>
                <w:szCs w:val="24"/>
              </w:rPr>
            </w:pPr>
            <w:r w:rsidRPr="0057456A">
              <w:rPr>
                <w:rFonts w:ascii="Times New Roman" w:hAnsi="Times New Roman" w:cs="Times New Roman"/>
                <w:noProof/>
                <w:sz w:val="24"/>
                <w:szCs w:val="24"/>
              </w:rPr>
              <w:t xml:space="preserve">Ökaryot hücrelerdeki bazı organellerin görevleri şu şekildedir: </w:t>
            </w:r>
          </w:p>
          <w:p w14:paraId="3DD66FB9" w14:textId="77777777" w:rsidR="0057456A" w:rsidRDefault="0057456A" w:rsidP="00C2029F">
            <w:pPr>
              <w:rPr>
                <w:rFonts w:ascii="Times New Roman" w:hAnsi="Times New Roman" w:cs="Times New Roman"/>
                <w:noProof/>
                <w:sz w:val="24"/>
                <w:szCs w:val="24"/>
              </w:rPr>
            </w:pPr>
            <w:r w:rsidRPr="0057456A">
              <w:rPr>
                <w:rFonts w:ascii="Times New Roman" w:hAnsi="Times New Roman" w:cs="Times New Roman"/>
                <w:noProof/>
                <w:sz w:val="24"/>
                <w:szCs w:val="24"/>
              </w:rPr>
              <w:t xml:space="preserve">I. İçerdiği katalaz enzimi sayesinde hidrojen peroksiti su ve oksijene dönüştürerek etkisiz hâle getirir. </w:t>
            </w:r>
          </w:p>
          <w:p w14:paraId="202D9676" w14:textId="77777777" w:rsidR="0057456A" w:rsidRDefault="0057456A" w:rsidP="00C2029F">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Hücrenin ihtiyaç duyduğu ATP'nin büyük bir kısmını oksijen kullanarak sentezler. </w:t>
            </w:r>
          </w:p>
          <w:p w14:paraId="51DE831A" w14:textId="77777777" w:rsidR="0057456A" w:rsidRDefault="0057456A" w:rsidP="00C2029F">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III. Çizgili kas hücrelerinde kasılma için gerekli olan kalsiyum iyonlarını depolar. </w:t>
            </w:r>
          </w:p>
          <w:p w14:paraId="7498B34B" w14:textId="0FF1FF5E" w:rsidR="0057456A" w:rsidRPr="0057456A" w:rsidRDefault="0057456A" w:rsidP="00C2029F">
            <w:pPr>
              <w:rPr>
                <w:rFonts w:ascii="Times New Roman" w:hAnsi="Times New Roman" w:cs="Times New Roman"/>
                <w:b/>
                <w:bCs/>
                <w:noProof/>
                <w:sz w:val="24"/>
                <w:szCs w:val="24"/>
              </w:rPr>
            </w:pPr>
            <w:r w:rsidRPr="0057456A">
              <w:rPr>
                <w:rFonts w:ascii="Times New Roman" w:hAnsi="Times New Roman" w:cs="Times New Roman"/>
                <w:b/>
                <w:bCs/>
                <w:noProof/>
                <w:sz w:val="24"/>
                <w:szCs w:val="24"/>
              </w:rPr>
              <w:t xml:space="preserve">Buna göre görevleri verilen organellerin isimlerini yazınız. </w:t>
            </w:r>
          </w:p>
          <w:p w14:paraId="1F6155FE" w14:textId="23522D4F" w:rsidR="0057456A" w:rsidRDefault="0057456A" w:rsidP="00C2029F">
            <w:pPr>
              <w:rPr>
                <w:rFonts w:ascii="Times New Roman" w:hAnsi="Times New Roman" w:cs="Times New Roman"/>
                <w:noProof/>
                <w:sz w:val="24"/>
                <w:szCs w:val="24"/>
              </w:rPr>
            </w:pPr>
            <w:r w:rsidRPr="0057456A">
              <w:rPr>
                <w:rFonts w:ascii="Times New Roman" w:hAnsi="Times New Roman" w:cs="Times New Roman"/>
                <w:noProof/>
                <w:sz w:val="24"/>
                <w:szCs w:val="24"/>
              </w:rPr>
              <w:t xml:space="preserve"> I. </w:t>
            </w:r>
            <w:r>
              <w:rPr>
                <w:rFonts w:ascii="Times New Roman" w:hAnsi="Times New Roman" w:cs="Times New Roman"/>
                <w:noProof/>
                <w:sz w:val="24"/>
                <w:szCs w:val="24"/>
              </w:rPr>
              <w:t>...........................................</w:t>
            </w:r>
            <w:r w:rsidRPr="0057456A">
              <w:rPr>
                <w:rFonts w:ascii="Times New Roman" w:hAnsi="Times New Roman" w:cs="Times New Roman"/>
                <w:noProof/>
                <w:sz w:val="24"/>
                <w:szCs w:val="24"/>
              </w:rPr>
              <w:t xml:space="preserve"> </w:t>
            </w:r>
          </w:p>
          <w:p w14:paraId="21F043BF" w14:textId="0DEBDD3A" w:rsidR="0057456A" w:rsidRDefault="0057456A" w:rsidP="00C2029F">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w:t>
            </w:r>
            <w:r>
              <w:rPr>
                <w:rFonts w:ascii="Times New Roman" w:hAnsi="Times New Roman" w:cs="Times New Roman"/>
                <w:noProof/>
                <w:sz w:val="24"/>
                <w:szCs w:val="24"/>
              </w:rPr>
              <w:t>...........................................</w:t>
            </w:r>
          </w:p>
          <w:p w14:paraId="2B6451D3" w14:textId="10DC73C3" w:rsidR="0057456A" w:rsidRDefault="0057456A" w:rsidP="00C2029F">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III. </w:t>
            </w:r>
            <w:r>
              <w:rPr>
                <w:rFonts w:ascii="Times New Roman" w:hAnsi="Times New Roman" w:cs="Times New Roman"/>
                <w:noProof/>
                <w:sz w:val="24"/>
                <w:szCs w:val="24"/>
              </w:rPr>
              <w:t>...........................................</w:t>
            </w:r>
            <w:r w:rsidRPr="0057456A">
              <w:rPr>
                <w:rFonts w:ascii="Times New Roman" w:hAnsi="Times New Roman" w:cs="Times New Roman"/>
                <w:noProof/>
                <w:sz w:val="24"/>
                <w:szCs w:val="24"/>
              </w:rPr>
              <w:t xml:space="preserve"> </w:t>
            </w:r>
          </w:p>
          <w:p w14:paraId="59CF6E8D" w14:textId="17DC2586" w:rsidR="0057456A" w:rsidRPr="00924C00" w:rsidRDefault="0057456A"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71BABBF6" w14:textId="129FA492" w:rsidR="0014277B" w:rsidRDefault="0057456A" w:rsidP="0014277B">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8720" behindDoc="0" locked="0" layoutInCell="1" allowOverlap="1" wp14:anchorId="4C58BA48" wp14:editId="77758B77">
                  <wp:simplePos x="0" y="0"/>
                  <wp:positionH relativeFrom="column">
                    <wp:posOffset>-62230</wp:posOffset>
                  </wp:positionH>
                  <wp:positionV relativeFrom="paragraph">
                    <wp:posOffset>0</wp:posOffset>
                  </wp:positionV>
                  <wp:extent cx="2232853" cy="1310754"/>
                  <wp:effectExtent l="0" t="0" r="0" b="3810"/>
                  <wp:wrapSquare wrapText="bothSides"/>
                  <wp:docPr id="192452162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21620" name="Resim 1924521620"/>
                          <pic:cNvPicPr/>
                        </pic:nvPicPr>
                        <pic:blipFill>
                          <a:blip r:embed="rId21">
                            <a:extLst>
                              <a:ext uri="{28A0092B-C50C-407E-A947-70E740481C1C}">
                                <a14:useLocalDpi xmlns:a14="http://schemas.microsoft.com/office/drawing/2010/main" val="0"/>
                              </a:ext>
                            </a:extLst>
                          </a:blip>
                          <a:stretch>
                            <a:fillRect/>
                          </a:stretch>
                        </pic:blipFill>
                        <pic:spPr>
                          <a:xfrm>
                            <a:off x="0" y="0"/>
                            <a:ext cx="2232853" cy="1310754"/>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Yanda</w:t>
            </w:r>
            <w:r w:rsidRPr="0057456A">
              <w:rPr>
                <w:rFonts w:ascii="Times New Roman" w:hAnsi="Times New Roman" w:cs="Times New Roman"/>
                <w:noProof/>
                <w:sz w:val="24"/>
                <w:szCs w:val="24"/>
              </w:rPr>
              <w:t xml:space="preserve"> verilen kapta A ve B kısımları arasında bulunan yarı geçirgen zardan yalnızca monosakkarit maddeler geçebildiğine göre A kısmına konan yukarıdaki karbohidratlardan hangi 3 tanesi belirli bir süre sonra kabın B kısmına geçebilir? </w:t>
            </w:r>
          </w:p>
          <w:p w14:paraId="00F2E0DA" w14:textId="7116D812" w:rsidR="0057456A" w:rsidRDefault="0057456A" w:rsidP="0014277B">
            <w:pPr>
              <w:rPr>
                <w:rFonts w:ascii="Times New Roman" w:hAnsi="Times New Roman" w:cs="Times New Roman"/>
                <w:b/>
                <w:bCs/>
                <w:noProof/>
                <w:sz w:val="24"/>
                <w:szCs w:val="24"/>
              </w:rPr>
            </w:pPr>
          </w:p>
          <w:p w14:paraId="44805F3E" w14:textId="77777777" w:rsidR="0063257D" w:rsidRDefault="0063257D" w:rsidP="0014277B">
            <w:pPr>
              <w:rPr>
                <w:rFonts w:ascii="Times New Roman" w:hAnsi="Times New Roman" w:cs="Times New Roman"/>
                <w:b/>
                <w:bCs/>
                <w:noProof/>
                <w:sz w:val="24"/>
                <w:szCs w:val="24"/>
              </w:rPr>
            </w:pPr>
          </w:p>
          <w:p w14:paraId="6FB545E4" w14:textId="77777777" w:rsidR="0057456A" w:rsidRDefault="0057456A" w:rsidP="0014277B">
            <w:pPr>
              <w:rPr>
                <w:rFonts w:ascii="Times New Roman" w:hAnsi="Times New Roman" w:cs="Times New Roman"/>
                <w:b/>
                <w:bCs/>
                <w:noProof/>
                <w:sz w:val="24"/>
                <w:szCs w:val="24"/>
              </w:rPr>
            </w:pPr>
          </w:p>
          <w:p w14:paraId="1790C65F" w14:textId="77777777" w:rsidR="0014277B" w:rsidRPr="00924C00" w:rsidRDefault="0014277B" w:rsidP="0014277B">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2C7D6ADC" w14:textId="685936D5" w:rsidR="0057456A" w:rsidRPr="0057456A" w:rsidRDefault="0057456A" w:rsidP="0014277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41997DD1" wp14:editId="31DFA280">
                  <wp:simplePos x="0" y="0"/>
                  <wp:positionH relativeFrom="column">
                    <wp:posOffset>-1270</wp:posOffset>
                  </wp:positionH>
                  <wp:positionV relativeFrom="paragraph">
                    <wp:posOffset>1905</wp:posOffset>
                  </wp:positionV>
                  <wp:extent cx="1348857" cy="998307"/>
                  <wp:effectExtent l="0" t="0" r="3810" b="0"/>
                  <wp:wrapSquare wrapText="bothSides"/>
                  <wp:docPr id="186480664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806641" name="Resim 1864806641"/>
                          <pic:cNvPicPr/>
                        </pic:nvPicPr>
                        <pic:blipFill>
                          <a:blip r:embed="rId22">
                            <a:extLst>
                              <a:ext uri="{28A0092B-C50C-407E-A947-70E740481C1C}">
                                <a14:useLocalDpi xmlns:a14="http://schemas.microsoft.com/office/drawing/2010/main" val="0"/>
                              </a:ext>
                            </a:extLst>
                          </a:blip>
                          <a:stretch>
                            <a:fillRect/>
                          </a:stretch>
                        </pic:blipFill>
                        <pic:spPr>
                          <a:xfrm>
                            <a:off x="0" y="0"/>
                            <a:ext cx="1348857" cy="998307"/>
                          </a:xfrm>
                          <a:prstGeom prst="rect">
                            <a:avLst/>
                          </a:prstGeom>
                        </pic:spPr>
                      </pic:pic>
                    </a:graphicData>
                  </a:graphic>
                  <wp14:sizeRelH relativeFrom="page">
                    <wp14:pctWidth>0</wp14:pctWidth>
                  </wp14:sizeRelH>
                  <wp14:sizeRelV relativeFrom="page">
                    <wp14:pctHeight>0</wp14:pctHeight>
                  </wp14:sizeRelV>
                </wp:anchor>
              </w:drawing>
            </w:r>
            <w:r w:rsidRPr="0057456A">
              <w:rPr>
                <w:rFonts w:ascii="Times New Roman" w:hAnsi="Times New Roman" w:cs="Times New Roman"/>
                <w:noProof/>
                <w:sz w:val="24"/>
                <w:szCs w:val="24"/>
              </w:rPr>
              <w:t xml:space="preserve">Ökaryot hücrelerin farklı kısımları yukarıdaki şekilde numaralar ile gösterilmiştir. Bu kısımların isimlerini sırayla yazınız. </w:t>
            </w:r>
          </w:p>
          <w:p w14:paraId="5F818032" w14:textId="2CB6E6C4" w:rsidR="0057456A" w:rsidRPr="0057456A" w:rsidRDefault="0057456A" w:rsidP="0014277B">
            <w:pPr>
              <w:rPr>
                <w:rFonts w:ascii="Times New Roman" w:hAnsi="Times New Roman" w:cs="Times New Roman"/>
                <w:noProof/>
                <w:sz w:val="24"/>
                <w:szCs w:val="24"/>
              </w:rPr>
            </w:pPr>
            <w:r w:rsidRPr="0057456A">
              <w:rPr>
                <w:rFonts w:ascii="Times New Roman" w:hAnsi="Times New Roman" w:cs="Times New Roman"/>
                <w:noProof/>
                <w:sz w:val="24"/>
                <w:szCs w:val="24"/>
              </w:rPr>
              <w:t xml:space="preserve">I: </w:t>
            </w:r>
            <w:r>
              <w:rPr>
                <w:rFonts w:ascii="Times New Roman" w:hAnsi="Times New Roman" w:cs="Times New Roman"/>
                <w:noProof/>
                <w:sz w:val="24"/>
                <w:szCs w:val="24"/>
              </w:rPr>
              <w:t>................................</w:t>
            </w:r>
          </w:p>
          <w:p w14:paraId="13181D37" w14:textId="486E26A4" w:rsidR="0057456A" w:rsidRPr="0057456A" w:rsidRDefault="0057456A" w:rsidP="0014277B">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w:t>
            </w:r>
            <w:r>
              <w:rPr>
                <w:rFonts w:ascii="Times New Roman" w:hAnsi="Times New Roman" w:cs="Times New Roman"/>
                <w:noProof/>
                <w:sz w:val="24"/>
                <w:szCs w:val="24"/>
              </w:rPr>
              <w:t>................................</w:t>
            </w:r>
          </w:p>
          <w:p w14:paraId="59980259" w14:textId="56344B43" w:rsidR="0057456A" w:rsidRDefault="0057456A" w:rsidP="0014277B">
            <w:pPr>
              <w:rPr>
                <w:rFonts w:ascii="Times New Roman" w:hAnsi="Times New Roman" w:cs="Times New Roman"/>
                <w:b/>
                <w:bCs/>
                <w:noProof/>
                <w:sz w:val="24"/>
                <w:szCs w:val="24"/>
              </w:rPr>
            </w:pPr>
            <w:r w:rsidRPr="0057456A">
              <w:rPr>
                <w:rFonts w:ascii="Times New Roman" w:hAnsi="Times New Roman" w:cs="Times New Roman"/>
                <w:noProof/>
                <w:sz w:val="24"/>
                <w:szCs w:val="24"/>
              </w:rPr>
              <w:t xml:space="preserve">III. </w:t>
            </w:r>
            <w:r>
              <w:rPr>
                <w:rFonts w:ascii="Times New Roman" w:hAnsi="Times New Roman" w:cs="Times New Roman"/>
                <w:noProof/>
                <w:sz w:val="24"/>
                <w:szCs w:val="24"/>
              </w:rPr>
              <w:t>................................</w:t>
            </w:r>
          </w:p>
          <w:p w14:paraId="5CA7F0F0" w14:textId="77777777" w:rsidR="0014277B" w:rsidRPr="00924C00" w:rsidRDefault="0014277B" w:rsidP="0014277B">
            <w:pPr>
              <w:rPr>
                <w:rFonts w:ascii="Times New Roman" w:hAnsi="Times New Roman" w:cs="Times New Roman"/>
                <w:b/>
                <w:bCs/>
                <w:noProof/>
                <w:sz w:val="24"/>
                <w:szCs w:val="24"/>
              </w:rPr>
            </w:pPr>
          </w:p>
        </w:tc>
      </w:tr>
      <w:tr w:rsidR="00FC0B4C" w:rsidRPr="00924C00" w14:paraId="5E6EC018" w14:textId="77777777" w:rsidTr="007F245C">
        <w:tc>
          <w:tcPr>
            <w:tcW w:w="568" w:type="dxa"/>
            <w:shd w:val="clear" w:color="auto" w:fill="002060"/>
          </w:tcPr>
          <w:p w14:paraId="0948A186" w14:textId="312B99E1" w:rsidR="00FC0B4C" w:rsidRPr="00924C00" w:rsidRDefault="00FC0B4C" w:rsidP="007F245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2695856" w14:textId="77777777" w:rsidR="00FC0B4C" w:rsidRPr="00924C00" w:rsidRDefault="00FC0B4C" w:rsidP="007F245C">
            <w:pPr>
              <w:rPr>
                <w:rFonts w:ascii="Times New Roman" w:hAnsi="Times New Roman" w:cs="Times New Roman"/>
                <w:sz w:val="24"/>
                <w:szCs w:val="24"/>
              </w:rPr>
            </w:pPr>
          </w:p>
        </w:tc>
      </w:tr>
      <w:tr w:rsidR="00FC0B4C" w:rsidRPr="00924C00" w14:paraId="186667BE" w14:textId="77777777" w:rsidTr="007F245C">
        <w:tc>
          <w:tcPr>
            <w:tcW w:w="10774" w:type="dxa"/>
            <w:gridSpan w:val="2"/>
          </w:tcPr>
          <w:p w14:paraId="44E33BFF" w14:textId="491326D1" w:rsidR="00FC0B4C" w:rsidRDefault="00AE2556" w:rsidP="00FC0B4C">
            <w:pPr>
              <w:rPr>
                <w:rFonts w:ascii="Times New Roman" w:hAnsi="Times New Roman" w:cs="Times New Roman"/>
                <w:noProof/>
                <w:sz w:val="24"/>
                <w:szCs w:val="24"/>
              </w:rPr>
            </w:pPr>
            <w:r w:rsidRPr="00AE2556">
              <w:rPr>
                <w:rFonts w:ascii="Times New Roman" w:hAnsi="Times New Roman" w:cs="Times New Roman"/>
                <w:noProof/>
                <w:sz w:val="24"/>
                <w:szCs w:val="24"/>
              </w:rPr>
              <w:t>Hücre zarından geçemeyecek kadar büyük maddeler endositoz ve ekzositoz olmak üzere iki mekanizma aracılığıyla taşınır. Endositoz ve ekzositoz olaylarıyla ilgili aşağıdaki karşılaştırma tablosunu doldurunuz</w:t>
            </w:r>
          </w:p>
          <w:p w14:paraId="3E593DB5" w14:textId="77777777" w:rsidR="00AE2556" w:rsidRPr="00AE2556" w:rsidRDefault="00AE2556" w:rsidP="00AE2556">
            <w:pPr>
              <w:rPr>
                <w:rFonts w:ascii="Times New Roman" w:hAnsi="Times New Roman" w:cs="Times New Roman"/>
                <w:b/>
                <w:bCs/>
                <w:noProof/>
                <w:sz w:val="24"/>
                <w:szCs w:val="24"/>
              </w:rPr>
            </w:pPr>
            <w:r w:rsidRPr="00AE2556">
              <w:rPr>
                <w:rFonts w:ascii="Times New Roman" w:hAnsi="Times New Roman" w:cs="Times New Roman"/>
                <w:b/>
                <w:bCs/>
                <w:noProof/>
                <w:sz w:val="24"/>
                <w:szCs w:val="24"/>
              </w:rPr>
              <w:t>Endositoz ve Ekzositoz Karşılaştırma Tablosu</w:t>
            </w:r>
          </w:p>
          <w:tbl>
            <w:tblPr>
              <w:tblStyle w:val="TabloKlavuzu"/>
              <w:tblW w:w="0" w:type="auto"/>
              <w:tblInd w:w="0" w:type="dxa"/>
              <w:tblLook w:val="04A0" w:firstRow="1" w:lastRow="0" w:firstColumn="1" w:lastColumn="0" w:noHBand="0" w:noVBand="1"/>
            </w:tblPr>
            <w:tblGrid>
              <w:gridCol w:w="4851"/>
              <w:gridCol w:w="2608"/>
              <w:gridCol w:w="2780"/>
            </w:tblGrid>
            <w:tr w:rsidR="00AE2556" w:rsidRPr="00AE2556" w14:paraId="0875E649" w14:textId="77777777" w:rsidTr="00AE2556">
              <w:trPr>
                <w:trHeight w:val="182"/>
              </w:trPr>
              <w:tc>
                <w:tcPr>
                  <w:tcW w:w="4851" w:type="dxa"/>
                  <w:shd w:val="clear" w:color="auto" w:fill="E2EFD9" w:themeFill="accent6" w:themeFillTint="33"/>
                  <w:hideMark/>
                </w:tcPr>
                <w:p w14:paraId="00A12957" w14:textId="77777777" w:rsidR="00AE2556" w:rsidRPr="00AE2556" w:rsidRDefault="00AE2556" w:rsidP="00AE2556">
                  <w:pPr>
                    <w:jc w:val="center"/>
                    <w:rPr>
                      <w:rFonts w:ascii="Times New Roman" w:hAnsi="Times New Roman" w:cs="Times New Roman"/>
                      <w:b/>
                      <w:bCs/>
                      <w:noProof/>
                      <w:sz w:val="24"/>
                      <w:szCs w:val="24"/>
                    </w:rPr>
                  </w:pPr>
                  <w:r w:rsidRPr="00AE2556">
                    <w:rPr>
                      <w:rFonts w:ascii="Times New Roman" w:hAnsi="Times New Roman" w:cs="Times New Roman"/>
                      <w:b/>
                      <w:bCs/>
                      <w:noProof/>
                      <w:sz w:val="24"/>
                      <w:szCs w:val="24"/>
                    </w:rPr>
                    <w:t>Özellik</w:t>
                  </w:r>
                </w:p>
              </w:tc>
              <w:tc>
                <w:tcPr>
                  <w:tcW w:w="2608" w:type="dxa"/>
                  <w:shd w:val="clear" w:color="auto" w:fill="E2EFD9" w:themeFill="accent6" w:themeFillTint="33"/>
                  <w:hideMark/>
                </w:tcPr>
                <w:p w14:paraId="41BBA740" w14:textId="77777777" w:rsidR="00AE2556" w:rsidRPr="00AE2556" w:rsidRDefault="00AE2556" w:rsidP="00AE2556">
                  <w:pPr>
                    <w:jc w:val="center"/>
                    <w:rPr>
                      <w:rFonts w:ascii="Times New Roman" w:hAnsi="Times New Roman" w:cs="Times New Roman"/>
                      <w:b/>
                      <w:bCs/>
                      <w:noProof/>
                      <w:sz w:val="24"/>
                      <w:szCs w:val="24"/>
                    </w:rPr>
                  </w:pPr>
                  <w:r w:rsidRPr="00AE2556">
                    <w:rPr>
                      <w:rFonts w:ascii="Times New Roman" w:hAnsi="Times New Roman" w:cs="Times New Roman"/>
                      <w:b/>
                      <w:bCs/>
                      <w:noProof/>
                      <w:sz w:val="24"/>
                      <w:szCs w:val="24"/>
                    </w:rPr>
                    <w:t>Endositoz</w:t>
                  </w:r>
                </w:p>
              </w:tc>
              <w:tc>
                <w:tcPr>
                  <w:tcW w:w="2780" w:type="dxa"/>
                  <w:shd w:val="clear" w:color="auto" w:fill="E2EFD9" w:themeFill="accent6" w:themeFillTint="33"/>
                  <w:hideMark/>
                </w:tcPr>
                <w:p w14:paraId="570C2861" w14:textId="77777777" w:rsidR="00AE2556" w:rsidRPr="00AE2556" w:rsidRDefault="00AE2556" w:rsidP="00AE2556">
                  <w:pPr>
                    <w:jc w:val="center"/>
                    <w:rPr>
                      <w:rFonts w:ascii="Times New Roman" w:hAnsi="Times New Roman" w:cs="Times New Roman"/>
                      <w:b/>
                      <w:bCs/>
                      <w:noProof/>
                      <w:sz w:val="24"/>
                      <w:szCs w:val="24"/>
                    </w:rPr>
                  </w:pPr>
                  <w:r w:rsidRPr="00AE2556">
                    <w:rPr>
                      <w:rFonts w:ascii="Times New Roman" w:hAnsi="Times New Roman" w:cs="Times New Roman"/>
                      <w:b/>
                      <w:bCs/>
                      <w:noProof/>
                      <w:sz w:val="24"/>
                      <w:szCs w:val="24"/>
                    </w:rPr>
                    <w:t>Ekzositoz</w:t>
                  </w:r>
                </w:p>
              </w:tc>
            </w:tr>
            <w:tr w:rsidR="00AE2556" w:rsidRPr="00AE2556" w14:paraId="1E786E6A" w14:textId="77777777" w:rsidTr="00AE2556">
              <w:trPr>
                <w:trHeight w:val="373"/>
              </w:trPr>
              <w:tc>
                <w:tcPr>
                  <w:tcW w:w="4851" w:type="dxa"/>
                  <w:hideMark/>
                </w:tcPr>
                <w:p w14:paraId="2E103837" w14:textId="77777777" w:rsidR="00AE2556" w:rsidRPr="00AE2556" w:rsidRDefault="00AE2556" w:rsidP="00AE2556">
                  <w:pPr>
                    <w:rPr>
                      <w:rFonts w:ascii="Times New Roman" w:hAnsi="Times New Roman" w:cs="Times New Roman"/>
                      <w:noProof/>
                      <w:sz w:val="24"/>
                      <w:szCs w:val="24"/>
                    </w:rPr>
                  </w:pPr>
                  <w:r w:rsidRPr="00AE2556">
                    <w:rPr>
                      <w:rFonts w:ascii="Times New Roman" w:hAnsi="Times New Roman" w:cs="Times New Roman"/>
                      <w:b/>
                      <w:bCs/>
                      <w:noProof/>
                      <w:sz w:val="24"/>
                      <w:szCs w:val="24"/>
                    </w:rPr>
                    <w:t>Taşıma yönü</w:t>
                  </w:r>
                </w:p>
              </w:tc>
              <w:tc>
                <w:tcPr>
                  <w:tcW w:w="2608" w:type="dxa"/>
                </w:tcPr>
                <w:p w14:paraId="3F496A93" w14:textId="3820A99B" w:rsidR="00AE2556" w:rsidRPr="00AE2556" w:rsidRDefault="00AE2556" w:rsidP="00AE2556">
                  <w:pPr>
                    <w:rPr>
                      <w:rFonts w:ascii="Times New Roman" w:hAnsi="Times New Roman" w:cs="Times New Roman"/>
                      <w:noProof/>
                      <w:sz w:val="24"/>
                      <w:szCs w:val="24"/>
                    </w:rPr>
                  </w:pPr>
                </w:p>
              </w:tc>
              <w:tc>
                <w:tcPr>
                  <w:tcW w:w="2780" w:type="dxa"/>
                </w:tcPr>
                <w:p w14:paraId="7E8A6603" w14:textId="08D6EBCC" w:rsidR="00AE2556" w:rsidRPr="00AE2556" w:rsidRDefault="00AE2556" w:rsidP="00AE2556">
                  <w:pPr>
                    <w:rPr>
                      <w:rFonts w:ascii="Times New Roman" w:hAnsi="Times New Roman" w:cs="Times New Roman"/>
                      <w:noProof/>
                      <w:sz w:val="24"/>
                      <w:szCs w:val="24"/>
                    </w:rPr>
                  </w:pPr>
                </w:p>
              </w:tc>
            </w:tr>
            <w:tr w:rsidR="00AE2556" w:rsidRPr="00AE2556" w14:paraId="50935925" w14:textId="77777777" w:rsidTr="00AE2556">
              <w:trPr>
                <w:trHeight w:val="365"/>
              </w:trPr>
              <w:tc>
                <w:tcPr>
                  <w:tcW w:w="4851" w:type="dxa"/>
                  <w:hideMark/>
                </w:tcPr>
                <w:p w14:paraId="0D308C96" w14:textId="77777777" w:rsidR="00AE2556" w:rsidRPr="00AE2556" w:rsidRDefault="00AE2556" w:rsidP="00AE2556">
                  <w:pPr>
                    <w:rPr>
                      <w:rFonts w:ascii="Times New Roman" w:hAnsi="Times New Roman" w:cs="Times New Roman"/>
                      <w:noProof/>
                      <w:sz w:val="24"/>
                      <w:szCs w:val="24"/>
                    </w:rPr>
                  </w:pPr>
                  <w:r w:rsidRPr="00AE2556">
                    <w:rPr>
                      <w:rFonts w:ascii="Times New Roman" w:hAnsi="Times New Roman" w:cs="Times New Roman"/>
                      <w:b/>
                      <w:bCs/>
                      <w:noProof/>
                      <w:sz w:val="24"/>
                      <w:szCs w:val="24"/>
                    </w:rPr>
                    <w:t>Bitki hücresinde gerçekleşme</w:t>
                  </w:r>
                </w:p>
              </w:tc>
              <w:tc>
                <w:tcPr>
                  <w:tcW w:w="2608" w:type="dxa"/>
                </w:tcPr>
                <w:p w14:paraId="1A8E1330" w14:textId="17503B53" w:rsidR="00AE2556" w:rsidRPr="00AE2556" w:rsidRDefault="00AE2556" w:rsidP="00AE2556">
                  <w:pPr>
                    <w:rPr>
                      <w:rFonts w:ascii="Times New Roman" w:hAnsi="Times New Roman" w:cs="Times New Roman"/>
                      <w:noProof/>
                      <w:sz w:val="24"/>
                      <w:szCs w:val="24"/>
                    </w:rPr>
                  </w:pPr>
                </w:p>
              </w:tc>
              <w:tc>
                <w:tcPr>
                  <w:tcW w:w="2780" w:type="dxa"/>
                </w:tcPr>
                <w:p w14:paraId="5782D0DB" w14:textId="58177780" w:rsidR="00AE2556" w:rsidRPr="00AE2556" w:rsidRDefault="00AE2556" w:rsidP="00AE2556">
                  <w:pPr>
                    <w:rPr>
                      <w:rFonts w:ascii="Times New Roman" w:hAnsi="Times New Roman" w:cs="Times New Roman"/>
                      <w:noProof/>
                      <w:sz w:val="24"/>
                      <w:szCs w:val="24"/>
                    </w:rPr>
                  </w:pPr>
                </w:p>
              </w:tc>
            </w:tr>
            <w:tr w:rsidR="00AE2556" w:rsidRPr="00AE2556" w14:paraId="1C9BD477" w14:textId="77777777" w:rsidTr="00AE2556">
              <w:trPr>
                <w:trHeight w:val="182"/>
              </w:trPr>
              <w:tc>
                <w:tcPr>
                  <w:tcW w:w="4851" w:type="dxa"/>
                  <w:hideMark/>
                </w:tcPr>
                <w:p w14:paraId="3FCFB662" w14:textId="77777777" w:rsidR="00AE2556" w:rsidRPr="00AE2556" w:rsidRDefault="00AE2556" w:rsidP="00AE2556">
                  <w:pPr>
                    <w:rPr>
                      <w:rFonts w:ascii="Times New Roman" w:hAnsi="Times New Roman" w:cs="Times New Roman"/>
                      <w:noProof/>
                      <w:sz w:val="24"/>
                      <w:szCs w:val="24"/>
                    </w:rPr>
                  </w:pPr>
                  <w:r w:rsidRPr="00AE2556">
                    <w:rPr>
                      <w:rFonts w:ascii="Times New Roman" w:hAnsi="Times New Roman" w:cs="Times New Roman"/>
                      <w:b/>
                      <w:bCs/>
                      <w:noProof/>
                      <w:sz w:val="24"/>
                      <w:szCs w:val="24"/>
                    </w:rPr>
                    <w:t>Hücre zarı yüzey alanı</w:t>
                  </w:r>
                </w:p>
              </w:tc>
              <w:tc>
                <w:tcPr>
                  <w:tcW w:w="2608" w:type="dxa"/>
                </w:tcPr>
                <w:p w14:paraId="1E94B48E" w14:textId="3F0B64E2" w:rsidR="00AE2556" w:rsidRPr="00AE2556" w:rsidRDefault="00AE2556" w:rsidP="00AE2556">
                  <w:pPr>
                    <w:rPr>
                      <w:rFonts w:ascii="Times New Roman" w:hAnsi="Times New Roman" w:cs="Times New Roman"/>
                      <w:noProof/>
                      <w:sz w:val="24"/>
                      <w:szCs w:val="24"/>
                    </w:rPr>
                  </w:pPr>
                </w:p>
              </w:tc>
              <w:tc>
                <w:tcPr>
                  <w:tcW w:w="2780" w:type="dxa"/>
                </w:tcPr>
                <w:p w14:paraId="49DF7517" w14:textId="7C00A01D" w:rsidR="00AE2556" w:rsidRPr="00AE2556" w:rsidRDefault="00AE2556" w:rsidP="00AE2556">
                  <w:pPr>
                    <w:rPr>
                      <w:rFonts w:ascii="Times New Roman" w:hAnsi="Times New Roman" w:cs="Times New Roman"/>
                      <w:noProof/>
                      <w:sz w:val="24"/>
                      <w:szCs w:val="24"/>
                    </w:rPr>
                  </w:pPr>
                </w:p>
              </w:tc>
            </w:tr>
            <w:tr w:rsidR="00AE2556" w:rsidRPr="00AE2556" w14:paraId="1D478D50" w14:textId="77777777" w:rsidTr="00AE2556">
              <w:trPr>
                <w:trHeight w:val="182"/>
              </w:trPr>
              <w:tc>
                <w:tcPr>
                  <w:tcW w:w="4851" w:type="dxa"/>
                  <w:hideMark/>
                </w:tcPr>
                <w:p w14:paraId="21329C4B" w14:textId="77777777" w:rsidR="00AE2556" w:rsidRPr="00AE2556" w:rsidRDefault="00AE2556" w:rsidP="00AE2556">
                  <w:pPr>
                    <w:rPr>
                      <w:rFonts w:ascii="Times New Roman" w:hAnsi="Times New Roman" w:cs="Times New Roman"/>
                      <w:noProof/>
                      <w:sz w:val="24"/>
                      <w:szCs w:val="24"/>
                    </w:rPr>
                  </w:pPr>
                  <w:r w:rsidRPr="00AE2556">
                    <w:rPr>
                      <w:rFonts w:ascii="Times New Roman" w:hAnsi="Times New Roman" w:cs="Times New Roman"/>
                      <w:b/>
                      <w:bCs/>
                      <w:noProof/>
                      <w:sz w:val="24"/>
                      <w:szCs w:val="24"/>
                    </w:rPr>
                    <w:t>Enerji harcanması</w:t>
                  </w:r>
                </w:p>
              </w:tc>
              <w:tc>
                <w:tcPr>
                  <w:tcW w:w="2608" w:type="dxa"/>
                </w:tcPr>
                <w:p w14:paraId="2DA2B287" w14:textId="6D1F04FB" w:rsidR="00AE2556" w:rsidRPr="00AE2556" w:rsidRDefault="00AE2556" w:rsidP="00AE2556">
                  <w:pPr>
                    <w:rPr>
                      <w:rFonts w:ascii="Times New Roman" w:hAnsi="Times New Roman" w:cs="Times New Roman"/>
                      <w:noProof/>
                      <w:sz w:val="24"/>
                      <w:szCs w:val="24"/>
                    </w:rPr>
                  </w:pPr>
                </w:p>
              </w:tc>
              <w:tc>
                <w:tcPr>
                  <w:tcW w:w="2780" w:type="dxa"/>
                </w:tcPr>
                <w:p w14:paraId="55A7B13E" w14:textId="3329FEC1" w:rsidR="00AE2556" w:rsidRPr="00AE2556" w:rsidRDefault="00AE2556" w:rsidP="00AE2556">
                  <w:pPr>
                    <w:rPr>
                      <w:rFonts w:ascii="Times New Roman" w:hAnsi="Times New Roman" w:cs="Times New Roman"/>
                      <w:noProof/>
                      <w:sz w:val="24"/>
                      <w:szCs w:val="24"/>
                    </w:rPr>
                  </w:pPr>
                </w:p>
              </w:tc>
            </w:tr>
          </w:tbl>
          <w:p w14:paraId="034151C3" w14:textId="77777777" w:rsidR="00AE2556" w:rsidRDefault="00AE2556" w:rsidP="00FC0B4C">
            <w:pPr>
              <w:rPr>
                <w:rFonts w:ascii="Times New Roman" w:hAnsi="Times New Roman" w:cs="Times New Roman"/>
                <w:noProof/>
                <w:sz w:val="24"/>
                <w:szCs w:val="24"/>
              </w:rPr>
            </w:pPr>
          </w:p>
          <w:p w14:paraId="67D95A34" w14:textId="77777777" w:rsidR="00FC0B4C" w:rsidRPr="00924C00" w:rsidRDefault="00FC0B4C" w:rsidP="007F245C">
            <w:pPr>
              <w:rPr>
                <w:rFonts w:ascii="Times New Roman" w:hAnsi="Times New Roman" w:cs="Times New Roman"/>
                <w:b/>
                <w:bCs/>
                <w:noProof/>
                <w:sz w:val="24"/>
                <w:szCs w:val="24"/>
              </w:rPr>
            </w:pPr>
          </w:p>
        </w:tc>
      </w:tr>
    </w:tbl>
    <w:p w14:paraId="06815387" w14:textId="5669841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6DCFB12A" w14:textId="77777777" w:rsidR="00211548" w:rsidRDefault="00211548" w:rsidP="000B2BC9">
      <w:pPr>
        <w:jc w:val="right"/>
        <w:rPr>
          <w:rFonts w:ascii="Comic Sans MS" w:hAnsi="Comic Sans MS" w:cstheme="minorHAnsi"/>
          <w:bCs/>
          <w:iCs/>
        </w:rPr>
      </w:pPr>
    </w:p>
    <w:p w14:paraId="6B4F5532" w14:textId="2152037F" w:rsidR="00211548" w:rsidRDefault="00211548" w:rsidP="00211548">
      <w:pPr>
        <w:rPr>
          <w:rFonts w:ascii="Comic Sans MS" w:hAnsi="Comic Sans MS" w:cstheme="minorHAnsi"/>
          <w:bCs/>
          <w:iCs/>
        </w:rPr>
      </w:pPr>
      <w:r>
        <w:rPr>
          <w:rFonts w:ascii="Comic Sans MS" w:hAnsi="Comic Sans MS" w:cstheme="minorHAnsi"/>
          <w:bCs/>
          <w:iCs/>
        </w:rPr>
        <w:t>S</w:t>
      </w:r>
      <w:r w:rsidR="00352D6C">
        <w:rPr>
          <w:rFonts w:ascii="Comic Sans MS" w:hAnsi="Comic Sans MS" w:cstheme="minorHAnsi"/>
          <w:bCs/>
          <w:iCs/>
        </w:rPr>
        <w:t>1</w:t>
      </w:r>
      <w:r>
        <w:rPr>
          <w:rFonts w:ascii="Comic Sans MS" w:hAnsi="Comic Sans MS" w:cstheme="minorHAnsi"/>
          <w:bCs/>
          <w:iCs/>
        </w:rPr>
        <w:t>:</w:t>
      </w:r>
    </w:p>
    <w:p w14:paraId="625CE472" w14:textId="77777777" w:rsidR="00352D6C" w:rsidRDefault="00352D6C" w:rsidP="00352D6C">
      <w:pPr>
        <w:rPr>
          <w:rFonts w:ascii="Times New Roman" w:hAnsi="Times New Roman" w:cs="Times New Roman"/>
          <w:noProof/>
          <w:sz w:val="24"/>
          <w:szCs w:val="24"/>
        </w:rPr>
      </w:pPr>
      <w:r w:rsidRPr="00352D6C">
        <w:rPr>
          <w:rFonts w:ascii="Times New Roman" w:hAnsi="Times New Roman" w:cs="Times New Roman"/>
          <w:noProof/>
          <w:sz w:val="24"/>
          <w:szCs w:val="24"/>
        </w:rPr>
        <w:t xml:space="preserve">a) </w:t>
      </w:r>
      <w:r w:rsidRPr="00352D6C">
        <w:rPr>
          <w:rFonts w:ascii="Times New Roman" w:hAnsi="Times New Roman" w:cs="Times New Roman"/>
          <w:b/>
          <w:bCs/>
          <w:noProof/>
          <w:sz w:val="24"/>
          <w:szCs w:val="24"/>
        </w:rPr>
        <w:t>Bitkilerde topraktan köklerle alınan suyun yapraklara taşınmasını:</w:t>
      </w:r>
      <w:r w:rsidRPr="00352D6C">
        <w:rPr>
          <w:rFonts w:ascii="Times New Roman" w:hAnsi="Times New Roman" w:cs="Times New Roman"/>
          <w:noProof/>
          <w:sz w:val="24"/>
          <w:szCs w:val="24"/>
        </w:rPr>
        <w:t xml:space="preserve"> </w:t>
      </w:r>
    </w:p>
    <w:p w14:paraId="20B4C3EE" w14:textId="77777777" w:rsidR="00352D6C" w:rsidRDefault="00352D6C" w:rsidP="00352D6C">
      <w:pPr>
        <w:rPr>
          <w:rFonts w:ascii="Times New Roman" w:hAnsi="Times New Roman" w:cs="Times New Roman"/>
          <w:noProof/>
          <w:sz w:val="24"/>
          <w:szCs w:val="24"/>
        </w:rPr>
      </w:pPr>
      <w:r w:rsidRPr="00352D6C">
        <w:rPr>
          <w:rFonts w:ascii="Times New Roman" w:hAnsi="Times New Roman" w:cs="Times New Roman"/>
          <w:noProof/>
          <w:sz w:val="24"/>
          <w:szCs w:val="24"/>
        </w:rPr>
        <w:t xml:space="preserve">Suyun kohezyon ve adezyon özelliği sağlar. </w:t>
      </w:r>
    </w:p>
    <w:p w14:paraId="51CD451F" w14:textId="77777777" w:rsidR="00352D6C" w:rsidRDefault="00352D6C" w:rsidP="00352D6C">
      <w:pPr>
        <w:rPr>
          <w:rFonts w:ascii="Times New Roman" w:hAnsi="Times New Roman" w:cs="Times New Roman"/>
          <w:noProof/>
          <w:sz w:val="24"/>
          <w:szCs w:val="24"/>
        </w:rPr>
      </w:pPr>
      <w:r w:rsidRPr="00352D6C">
        <w:rPr>
          <w:rFonts w:ascii="Times New Roman" w:hAnsi="Times New Roman" w:cs="Times New Roman"/>
          <w:noProof/>
          <w:sz w:val="24"/>
          <w:szCs w:val="24"/>
        </w:rPr>
        <w:t xml:space="preserve"> b</w:t>
      </w:r>
      <w:r w:rsidRPr="00352D6C">
        <w:rPr>
          <w:rFonts w:ascii="Times New Roman" w:hAnsi="Times New Roman" w:cs="Times New Roman"/>
          <w:b/>
          <w:bCs/>
          <w:noProof/>
          <w:sz w:val="24"/>
          <w:szCs w:val="24"/>
        </w:rPr>
        <w:t>) Canlıların ani sıcaklık değişimlerine karşı korunmasını:</w:t>
      </w:r>
      <w:r w:rsidRPr="00352D6C">
        <w:rPr>
          <w:rFonts w:ascii="Times New Roman" w:hAnsi="Times New Roman" w:cs="Times New Roman"/>
          <w:noProof/>
          <w:sz w:val="24"/>
          <w:szCs w:val="24"/>
        </w:rPr>
        <w:t xml:space="preserve"> Suyun öz ısısının yüksek olması sağlar. </w:t>
      </w:r>
    </w:p>
    <w:p w14:paraId="4AE190ED" w14:textId="77777777" w:rsidR="00352D6C" w:rsidRDefault="00352D6C" w:rsidP="00352D6C">
      <w:pPr>
        <w:rPr>
          <w:rFonts w:ascii="Times New Roman" w:hAnsi="Times New Roman" w:cs="Times New Roman"/>
          <w:noProof/>
          <w:sz w:val="24"/>
          <w:szCs w:val="24"/>
        </w:rPr>
      </w:pPr>
      <w:r w:rsidRPr="00352D6C">
        <w:rPr>
          <w:rFonts w:ascii="Times New Roman" w:hAnsi="Times New Roman" w:cs="Times New Roman"/>
          <w:noProof/>
          <w:sz w:val="24"/>
          <w:szCs w:val="24"/>
        </w:rPr>
        <w:t>Olası cevaplar: Suyun ısı kapasitesinin yüksek olmasıdır. Suyun özgül ısısının oldukça yüksek olmasıdır</w:t>
      </w:r>
    </w:p>
    <w:p w14:paraId="4B61BD92" w14:textId="77777777" w:rsidR="00211548" w:rsidRDefault="00211548" w:rsidP="00211548">
      <w:pPr>
        <w:rPr>
          <w:rFonts w:ascii="Comic Sans MS" w:hAnsi="Comic Sans MS" w:cstheme="minorHAnsi"/>
          <w:b/>
          <w:bCs/>
          <w:iCs/>
        </w:rPr>
      </w:pPr>
      <w:r>
        <w:rPr>
          <w:rFonts w:ascii="Comic Sans MS" w:hAnsi="Comic Sans MS" w:cstheme="minorHAnsi"/>
          <w:b/>
          <w:bCs/>
          <w:iCs/>
        </w:rPr>
        <w:t>S2:</w:t>
      </w:r>
    </w:p>
    <w:p w14:paraId="5A6A7A84" w14:textId="77777777" w:rsidR="00352D6C" w:rsidRPr="00352D6C" w:rsidRDefault="00352D6C" w:rsidP="00352D6C">
      <w:pPr>
        <w:rPr>
          <w:rFonts w:ascii="Times New Roman" w:hAnsi="Times New Roman" w:cs="Times New Roman"/>
          <w:b/>
          <w:bCs/>
          <w:noProof/>
          <w:sz w:val="24"/>
          <w:szCs w:val="24"/>
        </w:rPr>
      </w:pPr>
      <w:r w:rsidRPr="00352D6C">
        <w:rPr>
          <w:rFonts w:ascii="Times New Roman" w:hAnsi="Times New Roman" w:cs="Times New Roman"/>
          <w:b/>
          <w:bCs/>
          <w:noProof/>
          <w:sz w:val="24"/>
          <w:szCs w:val="24"/>
        </w:rPr>
        <w:t xml:space="preserve">a) Merkez karbon atomuna bağlı numaralarla gösterilen grupların adını aşağıya yazınız. </w:t>
      </w:r>
    </w:p>
    <w:p w14:paraId="41EB02B4" w14:textId="77777777" w:rsidR="00352D6C" w:rsidRDefault="00352D6C" w:rsidP="00352D6C">
      <w:pPr>
        <w:rPr>
          <w:rFonts w:ascii="Times New Roman" w:hAnsi="Times New Roman" w:cs="Times New Roman"/>
          <w:noProof/>
          <w:sz w:val="24"/>
          <w:szCs w:val="24"/>
        </w:rPr>
      </w:pPr>
      <w:r w:rsidRPr="00352D6C">
        <w:rPr>
          <w:rFonts w:ascii="Times New Roman" w:hAnsi="Times New Roman" w:cs="Times New Roman"/>
          <w:noProof/>
          <w:sz w:val="24"/>
          <w:szCs w:val="24"/>
        </w:rPr>
        <w:t xml:space="preserve">I: Karboksil grubu………. (3P) </w:t>
      </w:r>
    </w:p>
    <w:p w14:paraId="6FD38AAE" w14:textId="77777777" w:rsidR="00352D6C" w:rsidRDefault="00352D6C" w:rsidP="00352D6C">
      <w:pPr>
        <w:rPr>
          <w:rFonts w:ascii="Times New Roman" w:hAnsi="Times New Roman" w:cs="Times New Roman"/>
          <w:noProof/>
          <w:sz w:val="24"/>
          <w:szCs w:val="24"/>
        </w:rPr>
      </w:pPr>
      <w:r w:rsidRPr="00352D6C">
        <w:rPr>
          <w:rFonts w:ascii="Times New Roman" w:hAnsi="Times New Roman" w:cs="Times New Roman"/>
          <w:noProof/>
          <w:sz w:val="24"/>
          <w:szCs w:val="24"/>
        </w:rPr>
        <w:t xml:space="preserve">II: Amino grubu……… (3P) </w:t>
      </w:r>
    </w:p>
    <w:p w14:paraId="217C2681" w14:textId="77777777" w:rsidR="00352D6C" w:rsidRDefault="00352D6C" w:rsidP="00352D6C">
      <w:pPr>
        <w:rPr>
          <w:rFonts w:ascii="Times New Roman" w:hAnsi="Times New Roman" w:cs="Times New Roman"/>
          <w:noProof/>
          <w:sz w:val="24"/>
          <w:szCs w:val="24"/>
        </w:rPr>
      </w:pPr>
      <w:r w:rsidRPr="00352D6C">
        <w:rPr>
          <w:rFonts w:ascii="Times New Roman" w:hAnsi="Times New Roman" w:cs="Times New Roman"/>
          <w:noProof/>
          <w:sz w:val="24"/>
          <w:szCs w:val="24"/>
        </w:rPr>
        <w:t xml:space="preserve">III. Radikal grup……(3P) </w:t>
      </w:r>
    </w:p>
    <w:p w14:paraId="32DDEEEB" w14:textId="77777777" w:rsidR="00352D6C" w:rsidRPr="00352D6C" w:rsidRDefault="00352D6C" w:rsidP="00352D6C">
      <w:pPr>
        <w:rPr>
          <w:rFonts w:ascii="Times New Roman" w:hAnsi="Times New Roman" w:cs="Times New Roman"/>
          <w:b/>
          <w:bCs/>
          <w:noProof/>
          <w:sz w:val="24"/>
          <w:szCs w:val="24"/>
        </w:rPr>
      </w:pPr>
      <w:r w:rsidRPr="00352D6C">
        <w:rPr>
          <w:rFonts w:ascii="Times New Roman" w:hAnsi="Times New Roman" w:cs="Times New Roman"/>
          <w:b/>
          <w:bCs/>
          <w:noProof/>
          <w:sz w:val="24"/>
          <w:szCs w:val="24"/>
        </w:rPr>
        <w:t xml:space="preserve">b) Amino asitlerin birbirinden farklı olmasını ve amino asitlerde çeşitliliği sağlayan grup adını yazınız. </w:t>
      </w:r>
    </w:p>
    <w:p w14:paraId="30DD0AD6" w14:textId="77777777" w:rsidR="0057456A" w:rsidRDefault="00352D6C" w:rsidP="00211548">
      <w:pPr>
        <w:rPr>
          <w:rFonts w:ascii="Times New Roman" w:hAnsi="Times New Roman" w:cs="Times New Roman"/>
          <w:noProof/>
          <w:sz w:val="24"/>
          <w:szCs w:val="24"/>
        </w:rPr>
      </w:pPr>
      <w:r w:rsidRPr="00352D6C">
        <w:rPr>
          <w:rFonts w:ascii="Times New Roman" w:hAnsi="Times New Roman" w:cs="Times New Roman"/>
          <w:noProof/>
          <w:sz w:val="24"/>
          <w:szCs w:val="24"/>
        </w:rPr>
        <w:t>(3P) Radikal grup……</w:t>
      </w:r>
    </w:p>
    <w:p w14:paraId="0108F395" w14:textId="142C76D1" w:rsidR="008E3FDC" w:rsidRDefault="00211548" w:rsidP="00211548">
      <w:pPr>
        <w:rPr>
          <w:rFonts w:ascii="Comic Sans MS" w:hAnsi="Comic Sans MS" w:cstheme="minorHAnsi"/>
          <w:b/>
          <w:bCs/>
          <w:iCs/>
        </w:rPr>
      </w:pPr>
      <w:r>
        <w:rPr>
          <w:rFonts w:ascii="Comic Sans MS" w:hAnsi="Comic Sans MS" w:cstheme="minorHAnsi"/>
          <w:b/>
          <w:bCs/>
          <w:iCs/>
        </w:rPr>
        <w:t xml:space="preserve"> </w:t>
      </w:r>
      <w:r w:rsidR="008E3FDC">
        <w:rPr>
          <w:rFonts w:ascii="Comic Sans MS" w:hAnsi="Comic Sans MS" w:cstheme="minorHAnsi"/>
          <w:b/>
          <w:bCs/>
          <w:iCs/>
        </w:rPr>
        <w:t>S3</w:t>
      </w:r>
    </w:p>
    <w:p w14:paraId="0808D8E3" w14:textId="77777777" w:rsidR="00352D6C" w:rsidRDefault="00352D6C" w:rsidP="00352D6C">
      <w:pPr>
        <w:rPr>
          <w:rFonts w:ascii="Comic Sans MS" w:hAnsi="Comic Sans MS" w:cstheme="minorHAnsi"/>
          <w:b/>
          <w:bCs/>
          <w:iCs/>
        </w:rPr>
      </w:pPr>
      <w:r w:rsidRPr="00352D6C">
        <w:rPr>
          <w:rFonts w:ascii="Comic Sans MS" w:hAnsi="Comic Sans MS" w:cstheme="minorHAnsi"/>
          <w:b/>
          <w:bCs/>
          <w:iCs/>
        </w:rPr>
        <w:t>Cevap: Yalnız I numaralı tüpte renk değişimi olur. (9P) Çünkü maltoz hidrolizi sonucu glikoz monomerleri oluşur. Glikoz ise benedik ayıracı ile turuncu renk oluşturur.……(3P) Olası cevaplar: Maltozun yapı taşı glikozdur. Glikoz ise benedik ayıracı ile turuncu renk oluşturur</w:t>
      </w:r>
    </w:p>
    <w:p w14:paraId="6400E19C" w14:textId="65A420DE" w:rsidR="008E3FDC" w:rsidRDefault="008E3FDC" w:rsidP="008E3FDC">
      <w:pPr>
        <w:rPr>
          <w:rFonts w:ascii="Comic Sans MS" w:hAnsi="Comic Sans MS" w:cstheme="minorHAnsi"/>
          <w:b/>
          <w:bCs/>
          <w:iCs/>
        </w:rPr>
      </w:pPr>
      <w:r>
        <w:rPr>
          <w:rFonts w:ascii="Comic Sans MS" w:hAnsi="Comic Sans MS" w:cstheme="minorHAnsi"/>
          <w:b/>
          <w:bCs/>
          <w:iCs/>
        </w:rPr>
        <w:t>S4</w:t>
      </w:r>
    </w:p>
    <w:p w14:paraId="0DD6C761" w14:textId="77777777" w:rsidR="00352D6C" w:rsidRDefault="00352D6C" w:rsidP="00352D6C">
      <w:pPr>
        <w:rPr>
          <w:rFonts w:ascii="Times New Roman" w:hAnsi="Times New Roman" w:cs="Times New Roman"/>
          <w:b/>
          <w:bCs/>
          <w:noProof/>
          <w:sz w:val="24"/>
          <w:szCs w:val="24"/>
        </w:rPr>
      </w:pPr>
      <w:r w:rsidRPr="00352D6C">
        <w:rPr>
          <w:rFonts w:ascii="Times New Roman" w:hAnsi="Times New Roman" w:cs="Times New Roman"/>
          <w:b/>
          <w:bCs/>
          <w:noProof/>
          <w:sz w:val="24"/>
          <w:szCs w:val="24"/>
        </w:rPr>
        <w:t xml:space="preserve">X: Glikoz (3P) </w:t>
      </w:r>
    </w:p>
    <w:p w14:paraId="03AB8D1D" w14:textId="77777777" w:rsidR="00352D6C" w:rsidRDefault="00352D6C" w:rsidP="00352D6C">
      <w:pPr>
        <w:rPr>
          <w:rFonts w:ascii="Times New Roman" w:hAnsi="Times New Roman" w:cs="Times New Roman"/>
          <w:b/>
          <w:bCs/>
          <w:noProof/>
          <w:sz w:val="24"/>
          <w:szCs w:val="24"/>
        </w:rPr>
      </w:pPr>
      <w:r w:rsidRPr="00352D6C">
        <w:rPr>
          <w:rFonts w:ascii="Times New Roman" w:hAnsi="Times New Roman" w:cs="Times New Roman"/>
          <w:b/>
          <w:bCs/>
          <w:noProof/>
          <w:sz w:val="24"/>
          <w:szCs w:val="24"/>
        </w:rPr>
        <w:t xml:space="preserve">Y: Laktoz (süt şekeri) (3P) </w:t>
      </w:r>
    </w:p>
    <w:p w14:paraId="67513FD7" w14:textId="77777777" w:rsidR="00352D6C" w:rsidRDefault="00352D6C" w:rsidP="00352D6C">
      <w:pPr>
        <w:rPr>
          <w:rFonts w:ascii="Times New Roman" w:hAnsi="Times New Roman" w:cs="Times New Roman"/>
          <w:b/>
          <w:bCs/>
          <w:noProof/>
          <w:sz w:val="24"/>
          <w:szCs w:val="24"/>
        </w:rPr>
      </w:pPr>
      <w:r w:rsidRPr="00352D6C">
        <w:rPr>
          <w:rFonts w:ascii="Times New Roman" w:hAnsi="Times New Roman" w:cs="Times New Roman"/>
          <w:b/>
          <w:bCs/>
          <w:noProof/>
          <w:sz w:val="24"/>
          <w:szCs w:val="24"/>
        </w:rPr>
        <w:t>Z: Glikozit bağı (3P)</w:t>
      </w:r>
    </w:p>
    <w:p w14:paraId="1AFA80D3" w14:textId="42A1EA9F" w:rsidR="0046251D" w:rsidRDefault="0046251D" w:rsidP="008E3FDC">
      <w:pPr>
        <w:rPr>
          <w:rFonts w:ascii="Comic Sans MS" w:hAnsi="Comic Sans MS" w:cstheme="minorHAnsi"/>
          <w:b/>
          <w:bCs/>
          <w:iCs/>
        </w:rPr>
      </w:pPr>
      <w:r>
        <w:rPr>
          <w:rFonts w:ascii="Comic Sans MS" w:hAnsi="Comic Sans MS" w:cstheme="minorHAnsi"/>
          <w:b/>
          <w:bCs/>
          <w:iCs/>
        </w:rPr>
        <w:t>S5:</w:t>
      </w:r>
    </w:p>
    <w:p w14:paraId="5E60001F" w14:textId="77777777" w:rsidR="0057456A" w:rsidRP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 xml:space="preserve">I: Substrat ………. (4P) </w:t>
      </w:r>
    </w:p>
    <w:p w14:paraId="23F19FC6" w14:textId="77777777" w:rsidR="0057456A" w:rsidRP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Enzim ……(4P) </w:t>
      </w:r>
    </w:p>
    <w:p w14:paraId="23161DEF" w14:textId="4D979F83" w:rsidR="0046251D" w:rsidRDefault="0057456A" w:rsidP="008E3FDC">
      <w:pPr>
        <w:rPr>
          <w:rFonts w:ascii="Comic Sans MS" w:hAnsi="Comic Sans MS" w:cstheme="minorHAnsi"/>
          <w:b/>
          <w:bCs/>
          <w:iCs/>
        </w:rPr>
      </w:pPr>
      <w:r w:rsidRPr="0057456A">
        <w:rPr>
          <w:rFonts w:ascii="Times New Roman" w:hAnsi="Times New Roman" w:cs="Times New Roman"/>
          <w:noProof/>
          <w:sz w:val="24"/>
          <w:szCs w:val="24"/>
        </w:rPr>
        <w:t>III. Ürün ……(4P)</w:t>
      </w: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p w14:paraId="45C43857" w14:textId="77777777" w:rsid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 xml:space="preserve">I. Peroksizom……(3P) </w:t>
      </w:r>
    </w:p>
    <w:p w14:paraId="13B22CE9" w14:textId="77777777" w:rsid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Mitokondri……(3P) </w:t>
      </w:r>
    </w:p>
    <w:p w14:paraId="3571AF2D" w14:textId="77777777" w:rsid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III. Düz Endoplazmik Retikulum……(3P)</w:t>
      </w:r>
    </w:p>
    <w:p w14:paraId="05C8EA32" w14:textId="77777777" w:rsidR="0046251D" w:rsidRDefault="0046251D" w:rsidP="008E3FDC">
      <w:pPr>
        <w:rPr>
          <w:rFonts w:ascii="Comic Sans MS" w:hAnsi="Comic Sans MS" w:cstheme="minorHAnsi"/>
          <w:b/>
          <w:bCs/>
          <w:iCs/>
        </w:rPr>
      </w:pPr>
    </w:p>
    <w:p w14:paraId="6F766568" w14:textId="69D019B4" w:rsidR="003C4741" w:rsidRDefault="003C4741" w:rsidP="008E3FDC">
      <w:pPr>
        <w:rPr>
          <w:rFonts w:ascii="Comic Sans MS" w:hAnsi="Comic Sans MS" w:cstheme="minorHAnsi"/>
          <w:b/>
          <w:bCs/>
          <w:iCs/>
        </w:rPr>
      </w:pPr>
      <w:r>
        <w:rPr>
          <w:rFonts w:ascii="Comic Sans MS" w:hAnsi="Comic Sans MS" w:cstheme="minorHAnsi"/>
          <w:b/>
          <w:bCs/>
          <w:iCs/>
        </w:rPr>
        <w:t>S7:</w:t>
      </w:r>
    </w:p>
    <w:p w14:paraId="25714EE0" w14:textId="77777777" w:rsidR="0057456A" w:rsidRDefault="0057456A" w:rsidP="0057456A">
      <w:pPr>
        <w:rPr>
          <w:rFonts w:ascii="Times New Roman" w:hAnsi="Times New Roman" w:cs="Times New Roman"/>
          <w:b/>
          <w:bCs/>
          <w:noProof/>
          <w:sz w:val="24"/>
          <w:szCs w:val="24"/>
        </w:rPr>
      </w:pPr>
      <w:r w:rsidRPr="0057456A">
        <w:rPr>
          <w:rFonts w:ascii="Times New Roman" w:hAnsi="Times New Roman" w:cs="Times New Roman"/>
          <w:noProof/>
          <w:sz w:val="24"/>
          <w:szCs w:val="24"/>
        </w:rPr>
        <w:t>Cevap: Zardan geçebilenler: Deoksiriboz (3P), Galaktoz (3P), Fruktoz (3P)</w:t>
      </w:r>
    </w:p>
    <w:p w14:paraId="4252D31A" w14:textId="60EABF8D" w:rsidR="003C4741" w:rsidRDefault="003C4741" w:rsidP="008E3FDC">
      <w:pPr>
        <w:rPr>
          <w:rFonts w:ascii="Comic Sans MS" w:hAnsi="Comic Sans MS" w:cstheme="minorHAnsi"/>
          <w:b/>
          <w:bCs/>
          <w:iCs/>
        </w:rPr>
      </w:pPr>
      <w:r>
        <w:rPr>
          <w:rFonts w:ascii="Comic Sans MS" w:hAnsi="Comic Sans MS" w:cstheme="minorHAnsi"/>
          <w:b/>
          <w:bCs/>
          <w:iCs/>
        </w:rPr>
        <w:lastRenderedPageBreak/>
        <w:t xml:space="preserve">S8: </w:t>
      </w:r>
    </w:p>
    <w:p w14:paraId="1ED6DA3A" w14:textId="77777777" w:rsidR="0057456A" w:rsidRP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I: Hücre zarı………. (3P)</w:t>
      </w:r>
    </w:p>
    <w:p w14:paraId="337EA3CF" w14:textId="77777777" w:rsidR="0057456A" w:rsidRP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 xml:space="preserve"> II: Sitoplazma……… (3P) </w:t>
      </w:r>
    </w:p>
    <w:p w14:paraId="6D965741" w14:textId="1909E0AB" w:rsidR="0057456A" w:rsidRDefault="0057456A" w:rsidP="008E3FDC">
      <w:pPr>
        <w:rPr>
          <w:rFonts w:ascii="Times New Roman" w:hAnsi="Times New Roman" w:cs="Times New Roman"/>
          <w:noProof/>
          <w:sz w:val="24"/>
          <w:szCs w:val="24"/>
        </w:rPr>
      </w:pPr>
      <w:r w:rsidRPr="0057456A">
        <w:rPr>
          <w:rFonts w:ascii="Times New Roman" w:hAnsi="Times New Roman" w:cs="Times New Roman"/>
          <w:noProof/>
          <w:sz w:val="24"/>
          <w:szCs w:val="24"/>
        </w:rPr>
        <w:t>III. Çekirdek……(3P)</w:t>
      </w:r>
    </w:p>
    <w:p w14:paraId="6436C8E2" w14:textId="06815372" w:rsidR="00FC0B4C" w:rsidRDefault="00FC0B4C" w:rsidP="008E3FDC">
      <w:pPr>
        <w:rPr>
          <w:rFonts w:ascii="Comic Sans MS" w:hAnsi="Comic Sans MS" w:cstheme="minorHAnsi"/>
          <w:b/>
          <w:bCs/>
          <w:iCs/>
        </w:rPr>
      </w:pPr>
      <w:r>
        <w:rPr>
          <w:rFonts w:ascii="Comic Sans MS" w:hAnsi="Comic Sans MS" w:cstheme="minorHAnsi"/>
          <w:b/>
          <w:bCs/>
          <w:iCs/>
        </w:rPr>
        <w:t>S9:</w:t>
      </w:r>
    </w:p>
    <w:tbl>
      <w:tblPr>
        <w:tblStyle w:val="TabloKlavuzu"/>
        <w:tblW w:w="0" w:type="auto"/>
        <w:tblInd w:w="0" w:type="dxa"/>
        <w:tblLook w:val="04A0" w:firstRow="1" w:lastRow="0" w:firstColumn="1" w:lastColumn="0" w:noHBand="0" w:noVBand="1"/>
      </w:tblPr>
      <w:tblGrid>
        <w:gridCol w:w="4851"/>
        <w:gridCol w:w="2608"/>
        <w:gridCol w:w="2780"/>
      </w:tblGrid>
      <w:tr w:rsidR="00AE2556" w:rsidRPr="00AE2556" w14:paraId="3B550AC2" w14:textId="77777777" w:rsidTr="0096444C">
        <w:trPr>
          <w:trHeight w:val="182"/>
        </w:trPr>
        <w:tc>
          <w:tcPr>
            <w:tcW w:w="4851" w:type="dxa"/>
            <w:shd w:val="clear" w:color="auto" w:fill="E2EFD9" w:themeFill="accent6" w:themeFillTint="33"/>
            <w:hideMark/>
          </w:tcPr>
          <w:p w14:paraId="71EF719B" w14:textId="77777777" w:rsidR="00AE2556" w:rsidRPr="00AE2556" w:rsidRDefault="00AE2556" w:rsidP="0096444C">
            <w:pPr>
              <w:jc w:val="center"/>
              <w:rPr>
                <w:rFonts w:ascii="Times New Roman" w:hAnsi="Times New Roman" w:cs="Times New Roman"/>
                <w:b/>
                <w:bCs/>
                <w:noProof/>
                <w:sz w:val="24"/>
                <w:szCs w:val="24"/>
              </w:rPr>
            </w:pPr>
            <w:r w:rsidRPr="00AE2556">
              <w:rPr>
                <w:rFonts w:ascii="Times New Roman" w:hAnsi="Times New Roman" w:cs="Times New Roman"/>
                <w:b/>
                <w:bCs/>
                <w:noProof/>
                <w:sz w:val="24"/>
                <w:szCs w:val="24"/>
              </w:rPr>
              <w:t>Özellik</w:t>
            </w:r>
          </w:p>
        </w:tc>
        <w:tc>
          <w:tcPr>
            <w:tcW w:w="2608" w:type="dxa"/>
            <w:shd w:val="clear" w:color="auto" w:fill="E2EFD9" w:themeFill="accent6" w:themeFillTint="33"/>
            <w:hideMark/>
          </w:tcPr>
          <w:p w14:paraId="09E64976" w14:textId="77777777" w:rsidR="00AE2556" w:rsidRPr="00AE2556" w:rsidRDefault="00AE2556" w:rsidP="0096444C">
            <w:pPr>
              <w:jc w:val="center"/>
              <w:rPr>
                <w:rFonts w:ascii="Times New Roman" w:hAnsi="Times New Roman" w:cs="Times New Roman"/>
                <w:b/>
                <w:bCs/>
                <w:noProof/>
                <w:sz w:val="24"/>
                <w:szCs w:val="24"/>
              </w:rPr>
            </w:pPr>
            <w:r w:rsidRPr="00AE2556">
              <w:rPr>
                <w:rFonts w:ascii="Times New Roman" w:hAnsi="Times New Roman" w:cs="Times New Roman"/>
                <w:b/>
                <w:bCs/>
                <w:noProof/>
                <w:sz w:val="24"/>
                <w:szCs w:val="24"/>
              </w:rPr>
              <w:t>Endositoz</w:t>
            </w:r>
          </w:p>
        </w:tc>
        <w:tc>
          <w:tcPr>
            <w:tcW w:w="2780" w:type="dxa"/>
            <w:shd w:val="clear" w:color="auto" w:fill="E2EFD9" w:themeFill="accent6" w:themeFillTint="33"/>
            <w:hideMark/>
          </w:tcPr>
          <w:p w14:paraId="629CFAF9" w14:textId="77777777" w:rsidR="00AE2556" w:rsidRPr="00AE2556" w:rsidRDefault="00AE2556" w:rsidP="0096444C">
            <w:pPr>
              <w:jc w:val="center"/>
              <w:rPr>
                <w:rFonts w:ascii="Times New Roman" w:hAnsi="Times New Roman" w:cs="Times New Roman"/>
                <w:b/>
                <w:bCs/>
                <w:noProof/>
                <w:sz w:val="24"/>
                <w:szCs w:val="24"/>
              </w:rPr>
            </w:pPr>
            <w:r w:rsidRPr="00AE2556">
              <w:rPr>
                <w:rFonts w:ascii="Times New Roman" w:hAnsi="Times New Roman" w:cs="Times New Roman"/>
                <w:b/>
                <w:bCs/>
                <w:noProof/>
                <w:sz w:val="24"/>
                <w:szCs w:val="24"/>
              </w:rPr>
              <w:t>Ekzositoz</w:t>
            </w:r>
          </w:p>
        </w:tc>
      </w:tr>
      <w:tr w:rsidR="00AE2556" w:rsidRPr="00AE2556" w14:paraId="10FB3AF7" w14:textId="77777777" w:rsidTr="0096444C">
        <w:trPr>
          <w:trHeight w:val="373"/>
        </w:trPr>
        <w:tc>
          <w:tcPr>
            <w:tcW w:w="4851" w:type="dxa"/>
            <w:hideMark/>
          </w:tcPr>
          <w:p w14:paraId="488A8852"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b/>
                <w:bCs/>
                <w:noProof/>
                <w:sz w:val="24"/>
                <w:szCs w:val="24"/>
              </w:rPr>
              <w:t>Taşıma yönü</w:t>
            </w:r>
          </w:p>
        </w:tc>
        <w:tc>
          <w:tcPr>
            <w:tcW w:w="2608" w:type="dxa"/>
            <w:hideMark/>
          </w:tcPr>
          <w:p w14:paraId="059C9573"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noProof/>
                <w:sz w:val="24"/>
                <w:szCs w:val="24"/>
              </w:rPr>
              <w:t xml:space="preserve">Hücre içine </w:t>
            </w:r>
            <w:r w:rsidRPr="00AE2556">
              <w:rPr>
                <w:rFonts w:ascii="Times New Roman" w:hAnsi="Times New Roman" w:cs="Times New Roman"/>
                <w:b/>
                <w:bCs/>
                <w:noProof/>
                <w:sz w:val="24"/>
                <w:szCs w:val="24"/>
              </w:rPr>
              <w:t>(2P)</w:t>
            </w:r>
          </w:p>
        </w:tc>
        <w:tc>
          <w:tcPr>
            <w:tcW w:w="2780" w:type="dxa"/>
            <w:hideMark/>
          </w:tcPr>
          <w:p w14:paraId="631E0037"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noProof/>
                <w:sz w:val="24"/>
                <w:szCs w:val="24"/>
              </w:rPr>
              <w:t xml:space="preserve">Hücre dışına </w:t>
            </w:r>
            <w:r w:rsidRPr="00AE2556">
              <w:rPr>
                <w:rFonts w:ascii="Times New Roman" w:hAnsi="Times New Roman" w:cs="Times New Roman"/>
                <w:b/>
                <w:bCs/>
                <w:noProof/>
                <w:sz w:val="24"/>
                <w:szCs w:val="24"/>
              </w:rPr>
              <w:t>(2P)</w:t>
            </w:r>
          </w:p>
        </w:tc>
      </w:tr>
      <w:tr w:rsidR="00AE2556" w:rsidRPr="00AE2556" w14:paraId="3BD2CF47" w14:textId="77777777" w:rsidTr="0096444C">
        <w:trPr>
          <w:trHeight w:val="365"/>
        </w:trPr>
        <w:tc>
          <w:tcPr>
            <w:tcW w:w="4851" w:type="dxa"/>
            <w:hideMark/>
          </w:tcPr>
          <w:p w14:paraId="1111C84F"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b/>
                <w:bCs/>
                <w:noProof/>
                <w:sz w:val="24"/>
                <w:szCs w:val="24"/>
              </w:rPr>
              <w:t>Bitki hücresinde gerçekleşme</w:t>
            </w:r>
          </w:p>
        </w:tc>
        <w:tc>
          <w:tcPr>
            <w:tcW w:w="2608" w:type="dxa"/>
            <w:hideMark/>
          </w:tcPr>
          <w:p w14:paraId="723E497A"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noProof/>
                <w:sz w:val="24"/>
                <w:szCs w:val="24"/>
              </w:rPr>
              <w:t xml:space="preserve">Yok </w:t>
            </w:r>
            <w:r w:rsidRPr="00AE2556">
              <w:rPr>
                <w:rFonts w:ascii="Times New Roman" w:hAnsi="Times New Roman" w:cs="Times New Roman"/>
                <w:b/>
                <w:bCs/>
                <w:noProof/>
                <w:sz w:val="24"/>
                <w:szCs w:val="24"/>
              </w:rPr>
              <w:t>(2P)</w:t>
            </w:r>
          </w:p>
        </w:tc>
        <w:tc>
          <w:tcPr>
            <w:tcW w:w="2780" w:type="dxa"/>
            <w:hideMark/>
          </w:tcPr>
          <w:p w14:paraId="5A95B1CC"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noProof/>
                <w:sz w:val="24"/>
                <w:szCs w:val="24"/>
              </w:rPr>
              <w:t xml:space="preserve">Var </w:t>
            </w:r>
            <w:r w:rsidRPr="00AE2556">
              <w:rPr>
                <w:rFonts w:ascii="Times New Roman" w:hAnsi="Times New Roman" w:cs="Times New Roman"/>
                <w:b/>
                <w:bCs/>
                <w:noProof/>
                <w:sz w:val="24"/>
                <w:szCs w:val="24"/>
              </w:rPr>
              <w:t>(2P)</w:t>
            </w:r>
          </w:p>
        </w:tc>
      </w:tr>
      <w:tr w:rsidR="00AE2556" w:rsidRPr="00AE2556" w14:paraId="56E1C632" w14:textId="77777777" w:rsidTr="0096444C">
        <w:trPr>
          <w:trHeight w:val="182"/>
        </w:trPr>
        <w:tc>
          <w:tcPr>
            <w:tcW w:w="4851" w:type="dxa"/>
            <w:hideMark/>
          </w:tcPr>
          <w:p w14:paraId="2166AD6A"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b/>
                <w:bCs/>
                <w:noProof/>
                <w:sz w:val="24"/>
                <w:szCs w:val="24"/>
              </w:rPr>
              <w:t>Hücre zarı yüzey alanı</w:t>
            </w:r>
          </w:p>
        </w:tc>
        <w:tc>
          <w:tcPr>
            <w:tcW w:w="2608" w:type="dxa"/>
            <w:hideMark/>
          </w:tcPr>
          <w:p w14:paraId="7B176E15"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noProof/>
                <w:sz w:val="24"/>
                <w:szCs w:val="24"/>
              </w:rPr>
              <w:t xml:space="preserve">Azalır </w:t>
            </w:r>
            <w:r w:rsidRPr="00AE2556">
              <w:rPr>
                <w:rFonts w:ascii="Times New Roman" w:hAnsi="Times New Roman" w:cs="Times New Roman"/>
                <w:b/>
                <w:bCs/>
                <w:noProof/>
                <w:sz w:val="24"/>
                <w:szCs w:val="24"/>
              </w:rPr>
              <w:t>(2P)</w:t>
            </w:r>
          </w:p>
        </w:tc>
        <w:tc>
          <w:tcPr>
            <w:tcW w:w="2780" w:type="dxa"/>
            <w:hideMark/>
          </w:tcPr>
          <w:p w14:paraId="4CE70CC5"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noProof/>
                <w:sz w:val="24"/>
                <w:szCs w:val="24"/>
              </w:rPr>
              <w:t xml:space="preserve">Artar </w:t>
            </w:r>
            <w:r w:rsidRPr="00AE2556">
              <w:rPr>
                <w:rFonts w:ascii="Times New Roman" w:hAnsi="Times New Roman" w:cs="Times New Roman"/>
                <w:b/>
                <w:bCs/>
                <w:noProof/>
                <w:sz w:val="24"/>
                <w:szCs w:val="24"/>
              </w:rPr>
              <w:t>(2P)</w:t>
            </w:r>
          </w:p>
        </w:tc>
      </w:tr>
      <w:tr w:rsidR="00AE2556" w:rsidRPr="00AE2556" w14:paraId="7C7E4BBC" w14:textId="77777777" w:rsidTr="0096444C">
        <w:trPr>
          <w:trHeight w:val="182"/>
        </w:trPr>
        <w:tc>
          <w:tcPr>
            <w:tcW w:w="4851" w:type="dxa"/>
            <w:hideMark/>
          </w:tcPr>
          <w:p w14:paraId="2E7D43D5"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b/>
                <w:bCs/>
                <w:noProof/>
                <w:sz w:val="24"/>
                <w:szCs w:val="24"/>
              </w:rPr>
              <w:t>Enerji harcanması</w:t>
            </w:r>
          </w:p>
        </w:tc>
        <w:tc>
          <w:tcPr>
            <w:tcW w:w="2608" w:type="dxa"/>
            <w:hideMark/>
          </w:tcPr>
          <w:p w14:paraId="16A009CA"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noProof/>
                <w:sz w:val="24"/>
                <w:szCs w:val="24"/>
              </w:rPr>
              <w:t xml:space="preserve">Var </w:t>
            </w:r>
            <w:r w:rsidRPr="00AE2556">
              <w:rPr>
                <w:rFonts w:ascii="Times New Roman" w:hAnsi="Times New Roman" w:cs="Times New Roman"/>
                <w:b/>
                <w:bCs/>
                <w:noProof/>
                <w:sz w:val="24"/>
                <w:szCs w:val="24"/>
              </w:rPr>
              <w:t>(2P)</w:t>
            </w:r>
          </w:p>
        </w:tc>
        <w:tc>
          <w:tcPr>
            <w:tcW w:w="2780" w:type="dxa"/>
            <w:hideMark/>
          </w:tcPr>
          <w:p w14:paraId="14A441D5" w14:textId="77777777" w:rsidR="00AE2556" w:rsidRPr="00AE2556" w:rsidRDefault="00AE2556" w:rsidP="0096444C">
            <w:pPr>
              <w:rPr>
                <w:rFonts w:ascii="Times New Roman" w:hAnsi="Times New Roman" w:cs="Times New Roman"/>
                <w:noProof/>
                <w:sz w:val="24"/>
                <w:szCs w:val="24"/>
              </w:rPr>
            </w:pPr>
            <w:r w:rsidRPr="00AE2556">
              <w:rPr>
                <w:rFonts w:ascii="Times New Roman" w:hAnsi="Times New Roman" w:cs="Times New Roman"/>
                <w:noProof/>
                <w:sz w:val="24"/>
                <w:szCs w:val="24"/>
              </w:rPr>
              <w:t xml:space="preserve">Var </w:t>
            </w:r>
            <w:r w:rsidRPr="00AE2556">
              <w:rPr>
                <w:rFonts w:ascii="Times New Roman" w:hAnsi="Times New Roman" w:cs="Times New Roman"/>
                <w:b/>
                <w:bCs/>
                <w:noProof/>
                <w:sz w:val="24"/>
                <w:szCs w:val="24"/>
              </w:rPr>
              <w:t>(2P)</w:t>
            </w:r>
          </w:p>
        </w:tc>
      </w:tr>
    </w:tbl>
    <w:p w14:paraId="0F18B67A" w14:textId="77777777" w:rsidR="00FC0B4C" w:rsidRPr="008E3FDC" w:rsidRDefault="00FC0B4C" w:rsidP="008E3FDC">
      <w:pPr>
        <w:rPr>
          <w:rFonts w:ascii="Comic Sans MS" w:hAnsi="Comic Sans MS" w:cstheme="minorHAnsi"/>
          <w:b/>
          <w:bCs/>
          <w:iCs/>
        </w:rPr>
      </w:pPr>
    </w:p>
    <w:sectPr w:rsidR="00FC0B4C" w:rsidRPr="008E3FDC"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5A78" w14:textId="77777777" w:rsidR="00A65826" w:rsidRDefault="00A65826" w:rsidP="00804A3F">
      <w:pPr>
        <w:spacing w:after="0" w:line="240" w:lineRule="auto"/>
      </w:pPr>
      <w:r>
        <w:separator/>
      </w:r>
    </w:p>
  </w:endnote>
  <w:endnote w:type="continuationSeparator" w:id="0">
    <w:p w14:paraId="5D1F4419" w14:textId="77777777" w:rsidR="00A65826" w:rsidRDefault="00A6582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C3CDA" w14:textId="77777777" w:rsidR="00A65826" w:rsidRDefault="00A65826" w:rsidP="00804A3F">
      <w:pPr>
        <w:spacing w:after="0" w:line="240" w:lineRule="auto"/>
      </w:pPr>
      <w:r>
        <w:separator/>
      </w:r>
    </w:p>
  </w:footnote>
  <w:footnote w:type="continuationSeparator" w:id="0">
    <w:p w14:paraId="4F4FEE0A" w14:textId="77777777" w:rsidR="00A65826" w:rsidRDefault="00A6582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6038">
    <w:abstractNumId w:val="1"/>
  </w:num>
  <w:num w:numId="2" w16cid:durableId="542253611">
    <w:abstractNumId w:val="3"/>
  </w:num>
  <w:num w:numId="3" w16cid:durableId="1185678411">
    <w:abstractNumId w:val="0"/>
  </w:num>
  <w:num w:numId="4" w16cid:durableId="346904063">
    <w:abstractNumId w:val="2"/>
  </w:num>
  <w:num w:numId="5" w16cid:durableId="907223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52D6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456A"/>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3604"/>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5826"/>
    <w:rsid w:val="00A66EBF"/>
    <w:rsid w:val="00A71325"/>
    <w:rsid w:val="00A7553D"/>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2556"/>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51339"/>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0B4C"/>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381520">
      <w:bodyDiv w:val="1"/>
      <w:marLeft w:val="0"/>
      <w:marRight w:val="0"/>
      <w:marTop w:val="0"/>
      <w:marBottom w:val="0"/>
      <w:divBdr>
        <w:top w:val="none" w:sz="0" w:space="0" w:color="auto"/>
        <w:left w:val="none" w:sz="0" w:space="0" w:color="auto"/>
        <w:bottom w:val="none" w:sz="0" w:space="0" w:color="auto"/>
        <w:right w:val="none" w:sz="0" w:space="0" w:color="auto"/>
      </w:divBdr>
      <w:divsChild>
        <w:div w:id="1113747783">
          <w:marLeft w:val="0"/>
          <w:marRight w:val="0"/>
          <w:marTop w:val="0"/>
          <w:marBottom w:val="0"/>
          <w:divBdr>
            <w:top w:val="none" w:sz="0" w:space="0" w:color="auto"/>
            <w:left w:val="none" w:sz="0" w:space="0" w:color="auto"/>
            <w:bottom w:val="none" w:sz="0" w:space="0" w:color="auto"/>
            <w:right w:val="none" w:sz="0" w:space="0" w:color="auto"/>
          </w:divBdr>
          <w:divsChild>
            <w:div w:id="6936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0372822">
      <w:bodyDiv w:val="1"/>
      <w:marLeft w:val="0"/>
      <w:marRight w:val="0"/>
      <w:marTop w:val="0"/>
      <w:marBottom w:val="0"/>
      <w:divBdr>
        <w:top w:val="none" w:sz="0" w:space="0" w:color="auto"/>
        <w:left w:val="none" w:sz="0" w:space="0" w:color="auto"/>
        <w:bottom w:val="none" w:sz="0" w:space="0" w:color="auto"/>
        <w:right w:val="none" w:sz="0" w:space="0" w:color="auto"/>
      </w:divBdr>
      <w:divsChild>
        <w:div w:id="358506386">
          <w:marLeft w:val="0"/>
          <w:marRight w:val="0"/>
          <w:marTop w:val="0"/>
          <w:marBottom w:val="0"/>
          <w:divBdr>
            <w:top w:val="none" w:sz="0" w:space="0" w:color="auto"/>
            <w:left w:val="none" w:sz="0" w:space="0" w:color="auto"/>
            <w:bottom w:val="none" w:sz="0" w:space="0" w:color="auto"/>
            <w:right w:val="none" w:sz="0" w:space="0" w:color="auto"/>
          </w:divBdr>
          <w:divsChild>
            <w:div w:id="584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800</Words>
  <Characters>4561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2025-05-27T20:16:00Z</dcterms:created>
  <dcterms:modified xsi:type="dcterms:W3CDTF">2025-05-27T20:40:00Z</dcterms:modified>
</cp:coreProperties>
</file>