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20039AE" w:rsidR="00613A0E" w:rsidRPr="00205A70" w:rsidRDefault="00452B80" w:rsidP="00452B80">
                            <w:pPr>
                              <w:rPr>
                                <w:b/>
                                <w:sz w:val="24"/>
                                <w:szCs w:val="24"/>
                              </w:rPr>
                            </w:pPr>
                            <w:r>
                              <w:rPr>
                                <w:b/>
                                <w:sz w:val="24"/>
                                <w:szCs w:val="24"/>
                              </w:rPr>
                              <w:t xml:space="preserve">    </w:t>
                            </w:r>
                            <w:r w:rsidR="00B1568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20039AE" w:rsidR="00613A0E" w:rsidRPr="00205A70" w:rsidRDefault="00452B80" w:rsidP="00452B80">
                      <w:pPr>
                        <w:rPr>
                          <w:b/>
                          <w:sz w:val="24"/>
                          <w:szCs w:val="24"/>
                        </w:rPr>
                      </w:pPr>
                      <w:r>
                        <w:rPr>
                          <w:b/>
                          <w:sz w:val="24"/>
                          <w:szCs w:val="24"/>
                        </w:rPr>
                        <w:t xml:space="preserve">    </w:t>
                      </w:r>
                      <w:r w:rsidR="00B1568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0D7D1C7" w14:textId="0A6D92AA" w:rsidR="00D544A6" w:rsidRDefault="00DA190D" w:rsidP="009B06B7">
            <w:pPr>
              <w:spacing w:line="240" w:lineRule="auto"/>
              <w:rPr>
                <w:rFonts w:ascii="Times New Roman" w:hAnsi="Times New Roman" w:cs="Times New Roman"/>
                <w:noProof/>
                <w:sz w:val="24"/>
                <w:szCs w:val="24"/>
              </w:rPr>
            </w:pPr>
            <w:r w:rsidRPr="00DA190D">
              <w:rPr>
                <w:rFonts w:ascii="Times New Roman" w:hAnsi="Times New Roman" w:cs="Times New Roman"/>
                <w:noProof/>
                <w:sz w:val="24"/>
                <w:szCs w:val="24"/>
              </w:rPr>
              <w:t xml:space="preserve">Türk Medeni Kanunu ile </w:t>
            </w:r>
            <w:r>
              <w:rPr>
                <w:rFonts w:ascii="Times New Roman" w:hAnsi="Times New Roman" w:cs="Times New Roman"/>
                <w:noProof/>
                <w:sz w:val="24"/>
                <w:szCs w:val="24"/>
              </w:rPr>
              <w:t>k</w:t>
            </w:r>
            <w:r w:rsidRPr="00DA190D">
              <w:rPr>
                <w:rFonts w:ascii="Times New Roman" w:hAnsi="Times New Roman" w:cs="Times New Roman"/>
                <w:noProof/>
                <w:sz w:val="24"/>
                <w:szCs w:val="24"/>
              </w:rPr>
              <w:t>adın-</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rkek </w:t>
            </w:r>
            <w:r>
              <w:rPr>
                <w:rFonts w:ascii="Times New Roman" w:hAnsi="Times New Roman" w:cs="Times New Roman"/>
                <w:noProof/>
                <w:sz w:val="24"/>
                <w:szCs w:val="24"/>
              </w:rPr>
              <w:t>e</w:t>
            </w:r>
            <w:r w:rsidRPr="00DA190D">
              <w:rPr>
                <w:rFonts w:ascii="Times New Roman" w:hAnsi="Times New Roman" w:cs="Times New Roman"/>
                <w:noProof/>
                <w:sz w:val="24"/>
                <w:szCs w:val="24"/>
              </w:rPr>
              <w:t xml:space="preserve">şitliğinin </w:t>
            </w:r>
            <w:r>
              <w:rPr>
                <w:rFonts w:ascii="Times New Roman" w:hAnsi="Times New Roman" w:cs="Times New Roman"/>
                <w:noProof/>
                <w:sz w:val="24"/>
                <w:szCs w:val="24"/>
              </w:rPr>
              <w:t>s</w:t>
            </w:r>
            <w:r w:rsidRPr="00DA190D">
              <w:rPr>
                <w:rFonts w:ascii="Times New Roman" w:hAnsi="Times New Roman" w:cs="Times New Roman"/>
                <w:noProof/>
                <w:sz w:val="24"/>
                <w:szCs w:val="24"/>
              </w:rPr>
              <w:t xml:space="preserve">ağlandığı </w:t>
            </w:r>
            <w:r>
              <w:rPr>
                <w:rFonts w:ascii="Times New Roman" w:hAnsi="Times New Roman" w:cs="Times New Roman"/>
                <w:noProof/>
                <w:sz w:val="24"/>
                <w:szCs w:val="24"/>
              </w:rPr>
              <w:t>d</w:t>
            </w:r>
            <w:r w:rsidRPr="00DA190D">
              <w:rPr>
                <w:rFonts w:ascii="Times New Roman" w:hAnsi="Times New Roman" w:cs="Times New Roman"/>
                <w:noProof/>
                <w:sz w:val="24"/>
                <w:szCs w:val="24"/>
              </w:rPr>
              <w:t>urumlardan üçünü yazınız.</w:t>
            </w:r>
          </w:p>
          <w:p w14:paraId="6F0F94FA" w14:textId="77777777" w:rsidR="00D544A6" w:rsidRDefault="00D544A6" w:rsidP="009B06B7">
            <w:pPr>
              <w:spacing w:line="240" w:lineRule="auto"/>
              <w:rPr>
                <w:rFonts w:ascii="Times New Roman" w:hAnsi="Times New Roman" w:cs="Times New Roman"/>
                <w:noProof/>
                <w:sz w:val="24"/>
                <w:szCs w:val="24"/>
              </w:rPr>
            </w:pPr>
          </w:p>
          <w:p w14:paraId="2EB6DA88" w14:textId="77777777" w:rsidR="00DA190D" w:rsidRDefault="00DA190D"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7FB12906" w14:textId="77777777" w:rsidR="00DA190D" w:rsidRDefault="00DA190D" w:rsidP="009B06B7">
            <w:pPr>
              <w:spacing w:line="240" w:lineRule="auto"/>
              <w:rPr>
                <w:rFonts w:ascii="Times New Roman" w:hAnsi="Times New Roman" w:cs="Times New Roman"/>
                <w:noProof/>
                <w:sz w:val="24"/>
                <w:szCs w:val="24"/>
              </w:rPr>
            </w:pP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4252933" w14:textId="30A65543" w:rsidR="00D544A6" w:rsidRDefault="00DA190D" w:rsidP="00D544A6">
            <w:pPr>
              <w:rPr>
                <w:rFonts w:ascii="Times New Roman" w:hAnsi="Times New Roman" w:cs="Times New Roman"/>
                <w:noProof/>
                <w:sz w:val="24"/>
                <w:szCs w:val="24"/>
              </w:rPr>
            </w:pPr>
            <w:r w:rsidRPr="00DA190D">
              <w:rPr>
                <w:rFonts w:ascii="Times New Roman" w:hAnsi="Times New Roman" w:cs="Times New Roman"/>
                <w:noProof/>
                <w:sz w:val="24"/>
                <w:szCs w:val="24"/>
              </w:rPr>
              <w:t xml:space="preserve">Cumhuriyetin ilanından sonra </w:t>
            </w:r>
            <w:r>
              <w:rPr>
                <w:rFonts w:ascii="Times New Roman" w:hAnsi="Times New Roman" w:cs="Times New Roman"/>
                <w:noProof/>
                <w:sz w:val="24"/>
                <w:szCs w:val="24"/>
              </w:rPr>
              <w:t>h</w:t>
            </w:r>
            <w:r w:rsidRPr="00DA190D">
              <w:rPr>
                <w:rFonts w:ascii="Times New Roman" w:hAnsi="Times New Roman" w:cs="Times New Roman"/>
                <w:noProof/>
                <w:sz w:val="24"/>
                <w:szCs w:val="24"/>
              </w:rPr>
              <w:t>ukuk alanında yapılan inkılapları yazınız.</w:t>
            </w:r>
          </w:p>
          <w:p w14:paraId="193A1610" w14:textId="77777777" w:rsidR="001F3FEE" w:rsidRDefault="001F3FEE" w:rsidP="00906A9D">
            <w:pPr>
              <w:rPr>
                <w:rFonts w:ascii="Times New Roman" w:hAnsi="Times New Roman" w:cs="Times New Roman"/>
                <w:noProof/>
                <w:sz w:val="24"/>
                <w:szCs w:val="24"/>
              </w:rPr>
            </w:pPr>
          </w:p>
          <w:p w14:paraId="4BA95F39" w14:textId="77777777" w:rsidR="00D544A6" w:rsidRDefault="00D544A6" w:rsidP="00906A9D">
            <w:pPr>
              <w:rPr>
                <w:rFonts w:ascii="Times New Roman" w:hAnsi="Times New Roman" w:cs="Times New Roman"/>
                <w:noProof/>
                <w:sz w:val="24"/>
                <w:szCs w:val="24"/>
              </w:rPr>
            </w:pPr>
          </w:p>
          <w:p w14:paraId="2D56EFF5" w14:textId="77777777" w:rsidR="00D544A6" w:rsidRDefault="00D544A6"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322E7863" w14:textId="77777777" w:rsidR="00D544A6" w:rsidRDefault="00D544A6" w:rsidP="00906A9D">
            <w:pPr>
              <w:rPr>
                <w:rFonts w:ascii="Times New Roman" w:hAnsi="Times New Roman" w:cs="Times New Roman"/>
                <w:noProof/>
                <w:sz w:val="24"/>
                <w:szCs w:val="24"/>
              </w:rPr>
            </w:pPr>
          </w:p>
          <w:p w14:paraId="49322A95" w14:textId="77777777" w:rsidR="00D544A6" w:rsidRDefault="00D544A6"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E799525"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noProof/>
                <w:sz w:val="24"/>
                <w:szCs w:val="24"/>
              </w:rPr>
              <w:t>Türkler, Talas Savaşı (751) ile kitleler hâlinde İslamiyet’i kabul etmeye başlamıştır.</w:t>
            </w:r>
          </w:p>
          <w:p w14:paraId="695B5307" w14:textId="77777777" w:rsidR="00DA190D" w:rsidRPr="00DA190D" w:rsidRDefault="00DA190D" w:rsidP="00DA190D">
            <w:pPr>
              <w:rPr>
                <w:rFonts w:ascii="Times New Roman" w:hAnsi="Times New Roman" w:cs="Times New Roman"/>
                <w:noProof/>
                <w:sz w:val="24"/>
                <w:szCs w:val="24"/>
              </w:rPr>
            </w:pPr>
            <w:r w:rsidRPr="00DA190D">
              <w:rPr>
                <w:rFonts w:ascii="Times New Roman" w:hAnsi="Times New Roman" w:cs="Times New Roman"/>
                <w:b/>
                <w:bCs/>
                <w:noProof/>
                <w:sz w:val="24"/>
                <w:szCs w:val="24"/>
              </w:rPr>
              <w:t>İslamiyet’in kabulünün Türk aile yapısına etkisi kısaca yazınız.</w:t>
            </w:r>
          </w:p>
          <w:p w14:paraId="5CC521E0" w14:textId="77777777" w:rsidR="00C02E18" w:rsidRDefault="00C02E18" w:rsidP="009B06B7">
            <w:pPr>
              <w:rPr>
                <w:rFonts w:ascii="Times New Roman" w:hAnsi="Times New Roman" w:cs="Times New Roman"/>
                <w:noProof/>
                <w:sz w:val="24"/>
                <w:szCs w:val="24"/>
              </w:rPr>
            </w:pPr>
          </w:p>
          <w:p w14:paraId="07744101" w14:textId="77777777" w:rsidR="00D544A6" w:rsidRDefault="00D544A6" w:rsidP="009B06B7">
            <w:pPr>
              <w:rPr>
                <w:rFonts w:ascii="Times New Roman" w:hAnsi="Times New Roman" w:cs="Times New Roman"/>
                <w:noProof/>
                <w:sz w:val="24"/>
                <w:szCs w:val="24"/>
              </w:rPr>
            </w:pPr>
          </w:p>
          <w:p w14:paraId="16954912" w14:textId="77777777" w:rsidR="00D544A6" w:rsidRDefault="00D544A6" w:rsidP="009B06B7">
            <w:pPr>
              <w:rPr>
                <w:rFonts w:ascii="Times New Roman" w:hAnsi="Times New Roman" w:cs="Times New Roman"/>
                <w:noProof/>
                <w:sz w:val="24"/>
                <w:szCs w:val="24"/>
              </w:rPr>
            </w:pPr>
          </w:p>
          <w:p w14:paraId="24EFC714" w14:textId="77777777" w:rsidR="00D544A6" w:rsidRDefault="00D544A6" w:rsidP="009B06B7">
            <w:pPr>
              <w:rPr>
                <w:rFonts w:ascii="Times New Roman" w:hAnsi="Times New Roman" w:cs="Times New Roman"/>
                <w:noProof/>
                <w:sz w:val="24"/>
                <w:szCs w:val="24"/>
              </w:rPr>
            </w:pPr>
          </w:p>
          <w:p w14:paraId="412801CD" w14:textId="77777777" w:rsidR="00D544A6" w:rsidRDefault="00D544A6" w:rsidP="009B06B7">
            <w:pPr>
              <w:rPr>
                <w:rFonts w:ascii="Times New Roman" w:hAnsi="Times New Roman" w:cs="Times New Roman"/>
                <w:noProof/>
                <w:sz w:val="24"/>
                <w:szCs w:val="24"/>
              </w:rPr>
            </w:pPr>
          </w:p>
          <w:p w14:paraId="62A49763" w14:textId="77777777" w:rsidR="00D544A6" w:rsidRDefault="00D544A6"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80C45D2" w14:textId="2C3F78B8" w:rsidR="00C02E18" w:rsidRDefault="00DA190D" w:rsidP="00C73E8B">
            <w:pPr>
              <w:rPr>
                <w:rFonts w:ascii="Times New Roman" w:hAnsi="Times New Roman" w:cs="Times New Roman"/>
                <w:noProof/>
                <w:sz w:val="24"/>
                <w:szCs w:val="24"/>
              </w:rPr>
            </w:pPr>
            <w:r w:rsidRPr="00DA190D">
              <w:rPr>
                <w:rFonts w:ascii="Times New Roman" w:hAnsi="Times New Roman" w:cs="Times New Roman"/>
                <w:noProof/>
                <w:sz w:val="24"/>
                <w:szCs w:val="24"/>
              </w:rPr>
              <w:t>İslam’da aile hukuku konuları nelerdir? Yazınız.</w:t>
            </w: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23D8ED46" w14:textId="77777777" w:rsidR="00DA190D" w:rsidRDefault="00DA190D" w:rsidP="00C73E8B">
            <w:pPr>
              <w:rPr>
                <w:rFonts w:ascii="Times New Roman" w:hAnsi="Times New Roman" w:cs="Times New Roman"/>
                <w:noProof/>
                <w:sz w:val="24"/>
                <w:szCs w:val="24"/>
              </w:rPr>
            </w:pPr>
          </w:p>
          <w:p w14:paraId="074B7551" w14:textId="77777777" w:rsidR="00DA190D" w:rsidRDefault="00DA190D" w:rsidP="00C73E8B">
            <w:pPr>
              <w:rPr>
                <w:rFonts w:ascii="Times New Roman" w:hAnsi="Times New Roman" w:cs="Times New Roman"/>
                <w:noProof/>
                <w:sz w:val="24"/>
                <w:szCs w:val="24"/>
              </w:rPr>
            </w:pPr>
          </w:p>
          <w:p w14:paraId="5B010876" w14:textId="77777777" w:rsidR="00DA190D" w:rsidRDefault="00DA190D" w:rsidP="00C73E8B">
            <w:pPr>
              <w:rPr>
                <w:rFonts w:ascii="Times New Roman" w:hAnsi="Times New Roman" w:cs="Times New Roman"/>
                <w:noProof/>
                <w:sz w:val="24"/>
                <w:szCs w:val="24"/>
              </w:rPr>
            </w:pPr>
          </w:p>
          <w:p w14:paraId="30C6EC25" w14:textId="77777777" w:rsidR="00DA190D" w:rsidRDefault="00DA190D" w:rsidP="00C73E8B">
            <w:pPr>
              <w:rPr>
                <w:rFonts w:ascii="Times New Roman" w:hAnsi="Times New Roman" w:cs="Times New Roman"/>
                <w:noProof/>
                <w:sz w:val="24"/>
                <w:szCs w:val="24"/>
              </w:rPr>
            </w:pPr>
          </w:p>
          <w:p w14:paraId="66A2EAAC" w14:textId="77777777" w:rsidR="00DA190D" w:rsidRDefault="00DA190D"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582E9A9" w14:textId="059586AB" w:rsidR="00D544A6" w:rsidRPr="00DA190D" w:rsidRDefault="00DA190D" w:rsidP="00233DA8">
            <w:pPr>
              <w:rPr>
                <w:rFonts w:ascii="Times New Roman" w:hAnsi="Times New Roman" w:cs="Times New Roman"/>
                <w:noProof/>
                <w:sz w:val="24"/>
                <w:szCs w:val="24"/>
              </w:rPr>
            </w:pPr>
            <w:r w:rsidRPr="00DA190D">
              <w:rPr>
                <w:rFonts w:ascii="Times New Roman" w:hAnsi="Times New Roman" w:cs="Times New Roman"/>
                <w:noProof/>
                <w:sz w:val="24"/>
                <w:szCs w:val="24"/>
              </w:rPr>
              <w:t>Türkler arasında İslamiyet’i resmî din olarak kabul eden ilk devletin adını yazınız.</w:t>
            </w:r>
          </w:p>
          <w:p w14:paraId="124DC689" w14:textId="77777777" w:rsidR="00D544A6" w:rsidRPr="00DA190D" w:rsidRDefault="00D544A6" w:rsidP="00233DA8">
            <w:pPr>
              <w:rPr>
                <w:rFonts w:ascii="Times New Roman" w:hAnsi="Times New Roman" w:cs="Times New Roman"/>
                <w:noProof/>
                <w:sz w:val="24"/>
                <w:szCs w:val="24"/>
              </w:rPr>
            </w:pPr>
          </w:p>
          <w:p w14:paraId="683A924A" w14:textId="77777777" w:rsidR="00D544A6" w:rsidRDefault="00D544A6"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0FA26311" w14:textId="77777777" w:rsidR="00DA190D" w:rsidRDefault="00DA190D" w:rsidP="00233DA8">
            <w:pPr>
              <w:rPr>
                <w:rFonts w:ascii="Times New Roman" w:hAnsi="Times New Roman" w:cs="Times New Roman"/>
                <w:b/>
                <w:bCs/>
                <w:noProof/>
                <w:sz w:val="24"/>
                <w:szCs w:val="24"/>
              </w:rPr>
            </w:pPr>
          </w:p>
          <w:p w14:paraId="3B8080BE" w14:textId="77777777" w:rsidR="00DA190D" w:rsidRDefault="00DA190D"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1091C13" w14:textId="575027FC" w:rsidR="00D544A6" w:rsidRDefault="00DA190D" w:rsidP="00233DA8">
            <w:pPr>
              <w:rPr>
                <w:rFonts w:ascii="Times New Roman" w:eastAsia="Arial" w:hAnsi="Times New Roman" w:cs="Times New Roman"/>
                <w:noProof/>
                <w:sz w:val="24"/>
                <w:szCs w:val="24"/>
              </w:rPr>
            </w:pPr>
            <w:r w:rsidRPr="00DA190D">
              <w:rPr>
                <w:rFonts w:ascii="Times New Roman" w:eastAsia="Arial" w:hAnsi="Times New Roman" w:cs="Times New Roman"/>
                <w:noProof/>
                <w:sz w:val="24"/>
                <w:szCs w:val="24"/>
              </w:rPr>
              <w:t>İslam’da nikâhın şartları nelerdir? Yazınız.</w:t>
            </w: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20916BA" w14:textId="77777777" w:rsidR="00DA190D" w:rsidRDefault="00DA190D"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0724FC86" w14:textId="77777777" w:rsidR="00DA190D" w:rsidRDefault="00DA190D"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8ECAB86" w14:textId="654D9E78" w:rsidR="00953674" w:rsidRDefault="00DA190D" w:rsidP="006C48EE">
            <w:pPr>
              <w:rPr>
                <w:rFonts w:ascii="Times New Roman" w:hAnsi="Times New Roman" w:cs="Times New Roman"/>
                <w:noProof/>
                <w:sz w:val="24"/>
                <w:szCs w:val="24"/>
              </w:rPr>
            </w:pPr>
            <w:r w:rsidRPr="00DA190D">
              <w:rPr>
                <w:rFonts w:ascii="Times New Roman" w:hAnsi="Times New Roman" w:cs="Times New Roman"/>
                <w:noProof/>
                <w:sz w:val="24"/>
                <w:szCs w:val="24"/>
              </w:rPr>
              <w:t>Osmanlı'da nikâhın kıyılabilmesi için nikâh öncesinde yapılması gereken işlemler nelerdir? Yazınız</w:t>
            </w: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46697A79" w14:textId="77777777" w:rsidR="00DA190D" w:rsidRDefault="00DA190D" w:rsidP="00C50FD4">
      <w:pPr>
        <w:rPr>
          <w:rFonts w:ascii="Comic Sans MS" w:hAnsi="Comic Sans MS" w:cstheme="minorHAnsi"/>
          <w:iCs/>
        </w:rPr>
      </w:pPr>
    </w:p>
    <w:p w14:paraId="3A721539" w14:textId="77777777" w:rsidR="00DA190D" w:rsidRDefault="00DA190D" w:rsidP="00C50FD4">
      <w:pPr>
        <w:rPr>
          <w:rFonts w:ascii="Comic Sans MS" w:hAnsi="Comic Sans MS" w:cstheme="minorHAnsi"/>
          <w:iCs/>
        </w:rPr>
      </w:pPr>
    </w:p>
    <w:p w14:paraId="687EEA42" w14:textId="77777777" w:rsidR="00DA190D" w:rsidRDefault="00DA190D" w:rsidP="00C50FD4">
      <w:pPr>
        <w:rPr>
          <w:rFonts w:ascii="Comic Sans MS" w:hAnsi="Comic Sans MS" w:cstheme="minorHAnsi"/>
          <w:iCs/>
        </w:rPr>
      </w:pPr>
    </w:p>
    <w:p w14:paraId="2C8A658C" w14:textId="77777777" w:rsidR="00DA190D" w:rsidRDefault="00DA190D" w:rsidP="00C50FD4">
      <w:pPr>
        <w:rPr>
          <w:rFonts w:ascii="Comic Sans MS" w:hAnsi="Comic Sans MS" w:cstheme="minorHAnsi"/>
          <w:iCs/>
        </w:rPr>
      </w:pPr>
    </w:p>
    <w:p w14:paraId="7BE1D8AC" w14:textId="77777777" w:rsidR="00DA190D" w:rsidRDefault="00DA190D" w:rsidP="00C50FD4">
      <w:pPr>
        <w:rPr>
          <w:rFonts w:ascii="Comic Sans MS" w:hAnsi="Comic Sans MS" w:cstheme="minorHAnsi"/>
          <w:iCs/>
        </w:rPr>
      </w:pPr>
    </w:p>
    <w:p w14:paraId="5F4F7B95" w14:textId="77777777" w:rsidR="00DA190D" w:rsidRDefault="00DA190D" w:rsidP="00C50FD4">
      <w:pPr>
        <w:rPr>
          <w:rFonts w:ascii="Comic Sans MS" w:hAnsi="Comic Sans MS" w:cstheme="minorHAnsi"/>
          <w:iCs/>
        </w:rPr>
      </w:pPr>
    </w:p>
    <w:p w14:paraId="787C00A6" w14:textId="77777777" w:rsidR="00DA190D" w:rsidRDefault="00DA190D" w:rsidP="00C50FD4">
      <w:pPr>
        <w:rPr>
          <w:rFonts w:ascii="Comic Sans MS" w:hAnsi="Comic Sans MS" w:cstheme="minorHAnsi"/>
          <w:iCs/>
        </w:rPr>
      </w:pPr>
    </w:p>
    <w:p w14:paraId="3CF48799" w14:textId="77777777" w:rsidR="00DA190D" w:rsidRDefault="00DA190D"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24E6515E"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Kadınlara meslek edinme hakkının tanınmas</w:t>
      </w:r>
    </w:p>
    <w:p w14:paraId="32CC3893"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Evlilikte kadın ve erkeğe yaş sınırının getirilmesi</w:t>
      </w:r>
    </w:p>
    <w:p w14:paraId="5FA3266F" w14:textId="77777777" w:rsidR="00DA190D" w:rsidRPr="00DA190D" w:rsidRDefault="00DA190D" w:rsidP="00DA190D">
      <w:pPr>
        <w:rPr>
          <w:rFonts w:asciiTheme="minorBidi" w:hAnsiTheme="minorBidi"/>
          <w:b/>
          <w:bCs/>
          <w:sz w:val="24"/>
          <w:szCs w:val="24"/>
        </w:rPr>
      </w:pPr>
      <w:r w:rsidRPr="00DA190D">
        <w:rPr>
          <w:rFonts w:asciiTheme="minorBidi" w:hAnsiTheme="minorBidi"/>
          <w:b/>
          <w:bCs/>
          <w:sz w:val="24"/>
          <w:szCs w:val="24"/>
        </w:rPr>
        <w:t>Çocukların bakımından anne ve babanın eşit ölçüde sorumlu olması</w:t>
      </w:r>
    </w:p>
    <w:p w14:paraId="6EBA15D7" w14:textId="77777777" w:rsidR="00D544A6" w:rsidRDefault="00D544A6" w:rsidP="000E4D2B">
      <w:pPr>
        <w:rPr>
          <w:rFonts w:ascii="Comic Sans MS" w:hAnsi="Comic Sans MS" w:cstheme="minorHAnsi"/>
          <w:iCs/>
        </w:rPr>
      </w:pPr>
    </w:p>
    <w:p w14:paraId="0BCA1CE1" w14:textId="1ADEC1B6"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3C5A90E4"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20 Nisan 1924'te yeni anayasanın yürürlüğe girmesi</w:t>
      </w:r>
    </w:p>
    <w:p w14:paraId="79755A6F"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17 Şubat 1926'da Türk Medeni Kanunu'nun kabul edilmesi</w:t>
      </w:r>
    </w:p>
    <w:p w14:paraId="261B4BD6"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 Mart 1926'da Türk Ceza Kanunu'nun kabul edilmesi</w:t>
      </w:r>
    </w:p>
    <w:p w14:paraId="00391FCC"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26 Mayıs 1926'da Deniz Ticaret Kanunu'nun kabul edilmesi</w:t>
      </w:r>
    </w:p>
    <w:p w14:paraId="2A857A6D"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15 Mayıs 1929'da Kara Ticaret Kanunu'nun kabul edilmesi</w:t>
      </w:r>
    </w:p>
    <w:p w14:paraId="5DB66C9B" w14:textId="77777777" w:rsidR="00DA190D" w:rsidRPr="00DA190D" w:rsidRDefault="00DA190D" w:rsidP="00DA190D">
      <w:pPr>
        <w:tabs>
          <w:tab w:val="num" w:pos="720"/>
        </w:tabs>
        <w:rPr>
          <w:rFonts w:ascii="Comic Sans MS" w:hAnsi="Comic Sans MS" w:cstheme="minorHAnsi"/>
          <w:iCs/>
        </w:rPr>
      </w:pPr>
      <w:r w:rsidRPr="00DA190D">
        <w:rPr>
          <w:rFonts w:ascii="Comic Sans MS" w:hAnsi="Comic Sans MS" w:cstheme="minorHAnsi"/>
          <w:iCs/>
        </w:rPr>
        <w:t>30 Haziran 1932'de İcra ve İflas Kanunu'nun kabul edilmesi</w:t>
      </w:r>
    </w:p>
    <w:p w14:paraId="355D0334" w14:textId="77777777" w:rsidR="00DA190D" w:rsidRDefault="00DA190D" w:rsidP="001F3FEE">
      <w:pPr>
        <w:tabs>
          <w:tab w:val="num" w:pos="720"/>
        </w:tabs>
        <w:rPr>
          <w:rFonts w:ascii="Comic Sans MS" w:hAnsi="Comic Sans MS" w:cstheme="minorHAnsi"/>
          <w:iCs/>
        </w:rPr>
      </w:pPr>
    </w:p>
    <w:p w14:paraId="3D0D152F" w14:textId="796867A4"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45B770BB" w:rsidR="00C50FD4" w:rsidRPr="00A177CB" w:rsidRDefault="00DA190D" w:rsidP="00953674">
      <w:pPr>
        <w:rPr>
          <w:rFonts w:ascii="Comic Sans MS" w:hAnsi="Comic Sans MS" w:cstheme="minorHAnsi"/>
          <w:iCs/>
        </w:rPr>
      </w:pPr>
      <w:r w:rsidRPr="00DA190D">
        <w:rPr>
          <w:rFonts w:ascii="Comic Sans MS" w:hAnsi="Comic Sans MS" w:cstheme="minorHAnsi"/>
          <w:iCs/>
        </w:rPr>
        <w:t>İslamiyet’in kabulü ile birlikte aile kurumu Türk devletlerinde İslam hukukuna göre kurulmaya ve korunmaya başlanmıştır. Kur’an’ın aile hakkındaki hükümleri, Hz. Muhammed'in uygulamaları ve İslam hukukçularının Kur'an ve hadisler ışığında yaptığı yorumlar aile hukukunu oluşturmuştur. İslam dini evlenmeyi eşler arasında sorumluluk duygusuna dayanan, kuvvetli bir anlaşma olarak kabul etmiştir. Evlilik çağına gelenler, ayet ve hadislerle bu sorumluluğu üstlenmeye teşvik edilmiştir. Evliliğin özendirilmesi ile toplumun devamlılığı ve sağlıklı nesillerin yetiştirilmesi amaçlanmıştır.</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487A623B"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Aile içi ilişkilerin nasıl olacağı</w:t>
      </w:r>
    </w:p>
    <w:p w14:paraId="1A1759BD"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Evliliklerde kadın ve erkeğin hakları</w:t>
      </w:r>
    </w:p>
    <w:p w14:paraId="0CDA552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Evlilikte kadın ve erkeğin sorumlulukları</w:t>
      </w:r>
    </w:p>
    <w:p w14:paraId="2F0129BC"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Birbiri ile evlenmesi yasak olan kimseler</w:t>
      </w:r>
    </w:p>
    <w:p w14:paraId="5AAADB1A"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Boşanma</w:t>
      </w:r>
    </w:p>
    <w:p w14:paraId="67A44B0F"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Akrabalık</w:t>
      </w:r>
    </w:p>
    <w:p w14:paraId="24E07DC1"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lastRenderedPageBreak/>
        <w:t>Miras</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79AA9A7F" w14:textId="73808C33" w:rsidR="00C02E18" w:rsidRDefault="00DA190D" w:rsidP="00C50FD4">
      <w:pPr>
        <w:rPr>
          <w:rFonts w:ascii="Comic Sans MS" w:hAnsi="Comic Sans MS" w:cstheme="minorHAnsi"/>
          <w:iCs/>
        </w:rPr>
      </w:pPr>
      <w:r w:rsidRPr="00DA190D">
        <w:rPr>
          <w:rFonts w:ascii="Comic Sans MS" w:hAnsi="Comic Sans MS" w:cstheme="minorHAnsi"/>
          <w:b/>
          <w:bCs/>
          <w:iCs/>
        </w:rPr>
        <w:t>Türkler arasında İslamiyet’i resmî din olarak kabul eden ilk devlet İdil (Volga) Bulgar Devleti’dir.</w:t>
      </w: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F70500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kişilerin rızasının olması</w:t>
      </w:r>
    </w:p>
    <w:p w14:paraId="02BA8C9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Evlenecek kişiler arasında bir engelin bulunmaması</w:t>
      </w:r>
    </w:p>
    <w:p w14:paraId="49B015E2"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herhangi bir süre ile kısıtlanmaması</w:t>
      </w:r>
    </w:p>
    <w:p w14:paraId="03444C36"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Evlilik akdi sırasında iki şahidin bulunması</w:t>
      </w:r>
    </w:p>
    <w:p w14:paraId="6E2C5435" w14:textId="77777777" w:rsidR="00DA190D" w:rsidRPr="00DA190D" w:rsidRDefault="00DA190D" w:rsidP="00DA190D">
      <w:pPr>
        <w:rPr>
          <w:rFonts w:ascii="Comic Sans MS" w:hAnsi="Comic Sans MS" w:cstheme="minorHAnsi"/>
          <w:b/>
          <w:bCs/>
          <w:iCs/>
        </w:rPr>
      </w:pPr>
      <w:r w:rsidRPr="00DA190D">
        <w:rPr>
          <w:rFonts w:ascii="Comic Sans MS" w:hAnsi="Comic Sans MS" w:cstheme="minorHAnsi"/>
          <w:b/>
          <w:bCs/>
          <w:iCs/>
        </w:rPr>
        <w:t>Evliliğin gizli yapılmaması, herkese ilan edilmesi</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44D587CD"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Evlenecek kişilerin ilmühaber alıp kadıya götürmesi</w:t>
      </w:r>
    </w:p>
    <w:p w14:paraId="4EC7A9F9" w14:textId="77777777" w:rsidR="00DA190D" w:rsidRPr="00DA190D" w:rsidRDefault="00DA190D" w:rsidP="00DA190D">
      <w:pPr>
        <w:rPr>
          <w:rFonts w:ascii="Comic Sans MS" w:hAnsi="Comic Sans MS" w:cstheme="minorHAnsi"/>
          <w:iCs/>
        </w:rPr>
      </w:pPr>
      <w:r w:rsidRPr="00DA190D">
        <w:rPr>
          <w:rFonts w:ascii="Comic Sans MS" w:hAnsi="Comic Sans MS" w:cstheme="minorHAnsi"/>
          <w:iCs/>
        </w:rPr>
        <w:t>Kadının ilmühaberi inceleyip evlenecek kişilere ''evlenme izinnamesi'' vermesi</w:t>
      </w:r>
    </w:p>
    <w:p w14:paraId="12C9F6A0" w14:textId="32EFCC37" w:rsidR="00D343AE" w:rsidRPr="00D343AE" w:rsidRDefault="00D343AE" w:rsidP="00DA190D">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C844D" w14:textId="77777777" w:rsidR="000E32A4" w:rsidRDefault="000E32A4" w:rsidP="00804A3F">
      <w:pPr>
        <w:spacing w:after="0" w:line="240" w:lineRule="auto"/>
      </w:pPr>
      <w:r>
        <w:separator/>
      </w:r>
    </w:p>
  </w:endnote>
  <w:endnote w:type="continuationSeparator" w:id="0">
    <w:p w14:paraId="326B309B" w14:textId="77777777" w:rsidR="000E32A4" w:rsidRDefault="000E32A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A03B" w14:textId="77777777" w:rsidR="000E32A4" w:rsidRDefault="000E32A4" w:rsidP="00804A3F">
      <w:pPr>
        <w:spacing w:after="0" w:line="240" w:lineRule="auto"/>
      </w:pPr>
      <w:r>
        <w:separator/>
      </w:r>
    </w:p>
  </w:footnote>
  <w:footnote w:type="continuationSeparator" w:id="0">
    <w:p w14:paraId="4C96AF5B" w14:textId="77777777" w:rsidR="000E32A4" w:rsidRDefault="000E32A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6"/>
  </w:num>
  <w:num w:numId="2" w16cid:durableId="743800621">
    <w:abstractNumId w:val="13"/>
  </w:num>
  <w:num w:numId="3" w16cid:durableId="929385377">
    <w:abstractNumId w:val="17"/>
  </w:num>
  <w:num w:numId="4" w16cid:durableId="774132367">
    <w:abstractNumId w:val="15"/>
  </w:num>
  <w:num w:numId="5" w16cid:durableId="637222947">
    <w:abstractNumId w:val="11"/>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19"/>
  </w:num>
  <w:num w:numId="13" w16cid:durableId="1494056666">
    <w:abstractNumId w:val="2"/>
  </w:num>
  <w:num w:numId="14" w16cid:durableId="2112162278">
    <w:abstractNumId w:val="0"/>
  </w:num>
  <w:num w:numId="15" w16cid:durableId="1396077308">
    <w:abstractNumId w:val="18"/>
  </w:num>
  <w:num w:numId="16" w16cid:durableId="282421016">
    <w:abstractNumId w:val="14"/>
  </w:num>
  <w:num w:numId="17" w16cid:durableId="1610432430">
    <w:abstractNumId w:val="1"/>
  </w:num>
  <w:num w:numId="18" w16cid:durableId="2130974851">
    <w:abstractNumId w:val="4"/>
  </w:num>
  <w:num w:numId="19" w16cid:durableId="842209409">
    <w:abstractNumId w:val="12"/>
  </w:num>
  <w:num w:numId="20" w16cid:durableId="139797144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32A4"/>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5F0A"/>
    <w:rsid w:val="004D6CB5"/>
    <w:rsid w:val="004E2510"/>
    <w:rsid w:val="004E7A8F"/>
    <w:rsid w:val="004F60EF"/>
    <w:rsid w:val="005010B2"/>
    <w:rsid w:val="005037FF"/>
    <w:rsid w:val="00505E15"/>
    <w:rsid w:val="00506D6E"/>
    <w:rsid w:val="00506F7A"/>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E6CDE"/>
    <w:rsid w:val="006F0BAF"/>
    <w:rsid w:val="006F5EB2"/>
    <w:rsid w:val="006F7C2A"/>
    <w:rsid w:val="006F7E28"/>
    <w:rsid w:val="0070461A"/>
    <w:rsid w:val="0070513F"/>
    <w:rsid w:val="00712D9F"/>
    <w:rsid w:val="007131CC"/>
    <w:rsid w:val="00714D58"/>
    <w:rsid w:val="00714EE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686"/>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26EF7"/>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2025-02-14T08:27:00Z</dcterms:created>
  <dcterms:modified xsi:type="dcterms:W3CDTF">2025-02-27T10:21:00Z</dcterms:modified>
</cp:coreProperties>
</file>