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1BA237" w:rsidR="00613A0E" w:rsidRPr="00205A70" w:rsidRDefault="00452B80" w:rsidP="00452B80">
                            <w:pPr>
                              <w:rPr>
                                <w:b/>
                                <w:sz w:val="24"/>
                                <w:szCs w:val="24"/>
                              </w:rPr>
                            </w:pPr>
                            <w:r>
                              <w:rPr>
                                <w:b/>
                                <w:sz w:val="24"/>
                                <w:szCs w:val="24"/>
                              </w:rPr>
                              <w:t xml:space="preserve">    </w:t>
                            </w:r>
                            <w:r w:rsidR="00D3787F">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1BA237" w:rsidR="00613A0E" w:rsidRPr="00205A70" w:rsidRDefault="00452B80" w:rsidP="00452B80">
                      <w:pPr>
                        <w:rPr>
                          <w:b/>
                          <w:sz w:val="24"/>
                          <w:szCs w:val="24"/>
                        </w:rPr>
                      </w:pPr>
                      <w:r>
                        <w:rPr>
                          <w:b/>
                          <w:sz w:val="24"/>
                          <w:szCs w:val="24"/>
                        </w:rPr>
                        <w:t xml:space="preserve">    </w:t>
                      </w:r>
                      <w:r w:rsidR="00D3787F">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A6025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74E8E">
        <w:rPr>
          <w:rFonts w:cstheme="minorHAnsi"/>
          <w:b/>
          <w:bCs/>
          <w:sz w:val="20"/>
          <w:szCs w:val="20"/>
        </w:rPr>
        <w:t>KÜLTÜR VE MEDENİYETİMİZE YÖN VERENLER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148"/>
        <w:gridCol w:w="1149"/>
        <w:gridCol w:w="1148"/>
        <w:gridCol w:w="1149"/>
        <w:gridCol w:w="1148"/>
        <w:gridCol w:w="1149"/>
        <w:gridCol w:w="1148"/>
        <w:gridCol w:w="1149"/>
        <w:gridCol w:w="1149"/>
      </w:tblGrid>
      <w:tr w:rsidR="0005195B" w14:paraId="5F4B3517" w14:textId="77777777" w:rsidTr="0005195B">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148" w:type="dxa"/>
          </w:tcPr>
          <w:p w14:paraId="35C724D5" w14:textId="77777777" w:rsidR="0005195B" w:rsidRPr="00360852" w:rsidRDefault="0005195B" w:rsidP="0071183E">
            <w:pPr>
              <w:jc w:val="center"/>
              <w:rPr>
                <w:b w:val="0"/>
                <w:bCs w:val="0"/>
                <w:color w:val="FFFFFF" w:themeColor="background1"/>
                <w:sz w:val="18"/>
                <w:szCs w:val="18"/>
              </w:rPr>
            </w:pPr>
            <w:r w:rsidRPr="00360852">
              <w:rPr>
                <w:sz w:val="18"/>
                <w:szCs w:val="18"/>
              </w:rPr>
              <w:t>1. Soru</w:t>
            </w:r>
          </w:p>
          <w:p w14:paraId="33DCD0C1" w14:textId="77777777" w:rsidR="0005195B" w:rsidRPr="00360852" w:rsidRDefault="0005195B" w:rsidP="0071183E">
            <w:pPr>
              <w:jc w:val="center"/>
              <w:rPr>
                <w:sz w:val="18"/>
                <w:szCs w:val="18"/>
              </w:rPr>
            </w:pPr>
            <w:r w:rsidRPr="00360852">
              <w:rPr>
                <w:sz w:val="18"/>
                <w:szCs w:val="18"/>
              </w:rPr>
              <w:t>(10 Puan)</w:t>
            </w:r>
          </w:p>
        </w:tc>
        <w:tc>
          <w:tcPr>
            <w:tcW w:w="1149" w:type="dxa"/>
          </w:tcPr>
          <w:p w14:paraId="394139A1" w14:textId="77777777" w:rsidR="0005195B" w:rsidRPr="00C23F75" w:rsidRDefault="0005195B"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5195B" w:rsidRPr="00C23F75"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148" w:type="dxa"/>
          </w:tcPr>
          <w:p w14:paraId="17A9D2C9" w14:textId="77777777" w:rsidR="0005195B" w:rsidRPr="00C23F75" w:rsidRDefault="0005195B"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2C898FC" w:rsidR="0005195B" w:rsidRPr="00C23F75"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149" w:type="dxa"/>
          </w:tcPr>
          <w:p w14:paraId="7742A56B"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221CA82" w:rsidR="0005195B" w:rsidRPr="00360852"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148" w:type="dxa"/>
          </w:tcPr>
          <w:p w14:paraId="342AF2B1"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5195B" w:rsidRPr="00360852"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149" w:type="dxa"/>
          </w:tcPr>
          <w:p w14:paraId="0550634D"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05195B" w:rsidRPr="00360852"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48" w:type="dxa"/>
          </w:tcPr>
          <w:p w14:paraId="70179B76"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05195B" w:rsidRPr="00360852"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149" w:type="dxa"/>
          </w:tcPr>
          <w:p w14:paraId="16945C65"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49" w:type="dxa"/>
          </w:tcPr>
          <w:p w14:paraId="319DC1CE"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5195B" w:rsidRDefault="0005195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5195B" w14:paraId="4025E7B9" w14:textId="77777777" w:rsidTr="0005195B">
        <w:trPr>
          <w:trHeight w:val="204"/>
        </w:trPr>
        <w:tc>
          <w:tcPr>
            <w:cnfStyle w:val="001000000000" w:firstRow="0" w:lastRow="0" w:firstColumn="1" w:lastColumn="0" w:oddVBand="0" w:evenVBand="0" w:oddHBand="0" w:evenHBand="0" w:firstRowFirstColumn="0" w:firstRowLastColumn="0" w:lastRowFirstColumn="0" w:lastRowLastColumn="0"/>
            <w:tcW w:w="1148" w:type="dxa"/>
          </w:tcPr>
          <w:p w14:paraId="63409D01" w14:textId="4F879921" w:rsidR="0005195B" w:rsidRPr="00360852" w:rsidRDefault="0005195B" w:rsidP="0071183E">
            <w:pPr>
              <w:jc w:val="center"/>
              <w:rPr>
                <w:sz w:val="18"/>
                <w:szCs w:val="18"/>
              </w:rPr>
            </w:pPr>
            <w:r w:rsidRPr="00421441">
              <w:rPr>
                <w:sz w:val="18"/>
                <w:szCs w:val="18"/>
              </w:rPr>
              <w:t>…………</w:t>
            </w:r>
          </w:p>
        </w:tc>
        <w:tc>
          <w:tcPr>
            <w:tcW w:w="1149" w:type="dxa"/>
          </w:tcPr>
          <w:p w14:paraId="40D40D8C"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8" w:type="dxa"/>
          </w:tcPr>
          <w:p w14:paraId="22189A10"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9" w:type="dxa"/>
          </w:tcPr>
          <w:p w14:paraId="24DB285D"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8" w:type="dxa"/>
          </w:tcPr>
          <w:p w14:paraId="06A83561"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9" w:type="dxa"/>
          </w:tcPr>
          <w:p w14:paraId="7E14898D"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8" w:type="dxa"/>
          </w:tcPr>
          <w:p w14:paraId="74EDD2B7" w14:textId="77777777" w:rsidR="0005195B" w:rsidRPr="00360852"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9" w:type="dxa"/>
          </w:tcPr>
          <w:p w14:paraId="62B9B748" w14:textId="77777777" w:rsidR="0005195B"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9" w:type="dxa"/>
          </w:tcPr>
          <w:p w14:paraId="296C7088" w14:textId="77777777" w:rsidR="0005195B" w:rsidRPr="00421441" w:rsidRDefault="0005195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05195B" w14:paraId="72BFACFB" w14:textId="77777777" w:rsidTr="00447300">
        <w:tc>
          <w:tcPr>
            <w:tcW w:w="4957" w:type="dxa"/>
            <w:gridSpan w:val="2"/>
          </w:tcPr>
          <w:p w14:paraId="70304BDE" w14:textId="1C0567C8" w:rsidR="00DD5FB2" w:rsidRPr="0005195B" w:rsidRDefault="00BA2FE2" w:rsidP="00DD5FB2">
            <w:pPr>
              <w:shd w:val="clear" w:color="auto" w:fill="FFFFFF"/>
              <w:spacing w:before="100" w:beforeAutospacing="1" w:after="100" w:afterAutospacing="1" w:line="240" w:lineRule="auto"/>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 </w:t>
            </w:r>
            <w:r w:rsidR="00E32DB1" w:rsidRPr="0005195B">
              <w:rPr>
                <w:rFonts w:ascii="Times New Roman" w:hAnsi="Times New Roman" w:cs="Times New Roman"/>
                <w:color w:val="333333"/>
                <w:shd w:val="clear" w:color="auto" w:fill="FFFFFF"/>
              </w:rPr>
              <w:t>İslam'ın tasavvufi öğretilerini anlaşılır bir dille Türk halk şiiri aracılığıyla sunarak, bu öğretileri halkın geniş kesimlerine yaymıştır. Bu sayede, İslam'ın manevi yönünü daha geniş bir kitleye ulaştırmış ve tasavvufi düşüncenin halk arasında yayılmasını sağlamıştır.</w:t>
            </w:r>
          </w:p>
          <w:p w14:paraId="2AADA460" w14:textId="24241A4E" w:rsidR="00E32DB1" w:rsidRPr="0005195B" w:rsidRDefault="00E32DB1" w:rsidP="00DD5FB2">
            <w:pPr>
              <w:shd w:val="clear" w:color="auto" w:fill="FFFFFF"/>
              <w:spacing w:before="100" w:beforeAutospacing="1" w:after="100" w:afterAutospacing="1" w:line="240" w:lineRule="auto"/>
              <w:rPr>
                <w:rFonts w:ascii="Times New Roman" w:hAnsi="Times New Roman" w:cs="Times New Roman"/>
                <w:b/>
                <w:bCs/>
                <w:color w:val="333333"/>
                <w:shd w:val="clear" w:color="auto" w:fill="FFFFFF"/>
              </w:rPr>
            </w:pPr>
            <w:r w:rsidRPr="0005195B">
              <w:rPr>
                <w:rFonts w:ascii="Times New Roman" w:hAnsi="Times New Roman" w:cs="Times New Roman"/>
                <w:b/>
                <w:bCs/>
                <w:color w:val="333333"/>
                <w:shd w:val="clear" w:color="auto" w:fill="FFFFFF"/>
              </w:rPr>
              <w:t>Yukarıda Türk edebiyatı ve kültürü üzerinde derin etkilere neden olan şair ve düşünürün adını yazınız.</w:t>
            </w:r>
          </w:p>
          <w:p w14:paraId="085316EB" w14:textId="77777777" w:rsidR="00C50FA8" w:rsidRPr="0005195B" w:rsidRDefault="00C50FA8" w:rsidP="00DD5FB2">
            <w:pPr>
              <w:shd w:val="clear" w:color="auto" w:fill="FFFFFF"/>
              <w:spacing w:before="100" w:beforeAutospacing="1" w:after="100" w:afterAutospacing="1" w:line="240" w:lineRule="auto"/>
              <w:rPr>
                <w:rFonts w:ascii="Times New Roman" w:hAnsi="Times New Roman" w:cs="Times New Roman"/>
                <w:color w:val="333333"/>
                <w:shd w:val="clear" w:color="auto" w:fill="FFFFFF"/>
              </w:rPr>
            </w:pPr>
          </w:p>
          <w:p w14:paraId="7F9D365B" w14:textId="1B3A40F4" w:rsidR="00C50FA8" w:rsidRPr="0005195B" w:rsidRDefault="00C50FA8" w:rsidP="00DD5FB2">
            <w:pPr>
              <w:shd w:val="clear" w:color="auto" w:fill="FFFFFF"/>
              <w:spacing w:before="100" w:beforeAutospacing="1" w:after="100" w:afterAutospacing="1" w:line="240" w:lineRule="auto"/>
              <w:rPr>
                <w:rFonts w:ascii="Times New Roman" w:eastAsia="Arial" w:hAnsi="Times New Roman" w:cs="Times New Roman"/>
                <w:noProof/>
              </w:rPr>
            </w:pPr>
          </w:p>
        </w:tc>
        <w:tc>
          <w:tcPr>
            <w:tcW w:w="5499" w:type="dxa"/>
            <w:gridSpan w:val="2"/>
          </w:tcPr>
          <w:p w14:paraId="4207AB7C" w14:textId="0AEB02AF" w:rsidR="00C50FA8" w:rsidRPr="0005195B" w:rsidRDefault="00E32DB1"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Hacı Bayram Veli'nin kültür ve medeniyetimize sağladığı katkılar nelerdir? Kısaca yazınız.</w:t>
            </w:r>
          </w:p>
          <w:p w14:paraId="4D3B307B" w14:textId="514742CE" w:rsidR="00C50FA8" w:rsidRPr="0005195B" w:rsidRDefault="00C50FA8" w:rsidP="00CA1A67">
            <w:pPr>
              <w:rPr>
                <w:rFonts w:ascii="Times New Roman" w:hAnsi="Times New Roman" w:cs="Times New Roman"/>
                <w:noProof/>
              </w:rPr>
            </w:pPr>
          </w:p>
        </w:tc>
      </w:tr>
    </w:tbl>
    <w:p w14:paraId="1B459CDF" w14:textId="1FE04A01" w:rsidR="00464499" w:rsidRPr="0005195B"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05195B" w14:paraId="4BA3EE78" w14:textId="44169730" w:rsidTr="00FA2EC8">
        <w:trPr>
          <w:trHeight w:val="332"/>
        </w:trPr>
        <w:tc>
          <w:tcPr>
            <w:tcW w:w="465" w:type="dxa"/>
            <w:shd w:val="clear" w:color="auto" w:fill="002060"/>
          </w:tcPr>
          <w:p w14:paraId="2CBA73D9" w14:textId="61E78B54" w:rsidR="0087384A" w:rsidRPr="0005195B" w:rsidRDefault="0087384A" w:rsidP="00CA1A67">
            <w:pPr>
              <w:rPr>
                <w:rFonts w:ascii="Times New Roman" w:hAnsi="Times New Roman" w:cs="Times New Roman"/>
              </w:rPr>
            </w:pPr>
            <w:r w:rsidRPr="0005195B">
              <w:rPr>
                <w:rFonts w:ascii="Times New Roman" w:hAnsi="Times New Roman" w:cs="Times New Roman"/>
              </w:rPr>
              <w:t>S</w:t>
            </w:r>
            <w:r w:rsidR="0063683C" w:rsidRPr="0005195B">
              <w:rPr>
                <w:rFonts w:ascii="Times New Roman" w:hAnsi="Times New Roman" w:cs="Times New Roman"/>
              </w:rPr>
              <w:t>2</w:t>
            </w:r>
          </w:p>
        </w:tc>
        <w:tc>
          <w:tcPr>
            <w:tcW w:w="4433" w:type="dxa"/>
          </w:tcPr>
          <w:p w14:paraId="449CBA4D" w14:textId="330FE59F" w:rsidR="0087384A" w:rsidRPr="0005195B" w:rsidRDefault="0087384A" w:rsidP="00CA1A67">
            <w:pPr>
              <w:rPr>
                <w:rFonts w:ascii="Times New Roman" w:hAnsi="Times New Roman" w:cs="Times New Roman"/>
              </w:rPr>
            </w:pPr>
          </w:p>
        </w:tc>
        <w:tc>
          <w:tcPr>
            <w:tcW w:w="443" w:type="dxa"/>
            <w:shd w:val="clear" w:color="auto" w:fill="002060"/>
          </w:tcPr>
          <w:p w14:paraId="56EEEACF" w14:textId="0D8D404A" w:rsidR="0087384A" w:rsidRPr="0005195B" w:rsidRDefault="0087384A" w:rsidP="00CA1A67">
            <w:pPr>
              <w:rPr>
                <w:rFonts w:ascii="Times New Roman" w:hAnsi="Times New Roman" w:cs="Times New Roman"/>
              </w:rPr>
            </w:pPr>
            <w:r w:rsidRPr="0005195B">
              <w:rPr>
                <w:rFonts w:ascii="Times New Roman" w:hAnsi="Times New Roman" w:cs="Times New Roman"/>
              </w:rPr>
              <w:t>S</w:t>
            </w:r>
            <w:r w:rsidR="006368F8" w:rsidRPr="0005195B">
              <w:rPr>
                <w:rFonts w:ascii="Times New Roman" w:hAnsi="Times New Roman" w:cs="Times New Roman"/>
              </w:rPr>
              <w:t>4</w:t>
            </w:r>
          </w:p>
        </w:tc>
        <w:tc>
          <w:tcPr>
            <w:tcW w:w="5006" w:type="dxa"/>
            <w:shd w:val="clear" w:color="auto" w:fill="FFFFFF" w:themeFill="background1"/>
          </w:tcPr>
          <w:p w14:paraId="31B2F08B" w14:textId="01A23606" w:rsidR="0087384A" w:rsidRPr="0005195B" w:rsidRDefault="0087384A" w:rsidP="00CA1A67">
            <w:pPr>
              <w:rPr>
                <w:rFonts w:ascii="Times New Roman" w:hAnsi="Times New Roman" w:cs="Times New Roman"/>
              </w:rPr>
            </w:pPr>
          </w:p>
        </w:tc>
      </w:tr>
      <w:tr w:rsidR="003A3DF4" w:rsidRPr="0005195B" w14:paraId="7FA4D4DD" w14:textId="38C2D1BF" w:rsidTr="006368F8">
        <w:trPr>
          <w:trHeight w:val="2303"/>
        </w:trPr>
        <w:tc>
          <w:tcPr>
            <w:tcW w:w="4899" w:type="dxa"/>
            <w:gridSpan w:val="2"/>
          </w:tcPr>
          <w:p w14:paraId="3A43FC95" w14:textId="1D811900" w:rsidR="00C50FA8" w:rsidRPr="0005195B" w:rsidRDefault="00E32DB1" w:rsidP="00CA1A67">
            <w:pPr>
              <w:rPr>
                <w:rFonts w:ascii="Times New Roman" w:hAnsi="Times New Roman" w:cs="Times New Roman"/>
                <w:b/>
                <w:bCs/>
                <w:color w:val="333333"/>
                <w:shd w:val="clear" w:color="auto" w:fill="FFFFFF"/>
              </w:rPr>
            </w:pPr>
            <w:r w:rsidRPr="0005195B">
              <w:rPr>
                <w:rFonts w:ascii="Times New Roman" w:hAnsi="Times New Roman" w:cs="Times New Roman"/>
                <w:color w:val="333333"/>
                <w:shd w:val="clear" w:color="auto" w:fill="FFFFFF"/>
              </w:rPr>
              <w:t>Fatih Sultan Mehmed'in hocası olarak, bilinir. Padişahın eğitimine ve yetişmesine olan etkisi, Osmanlı Devleti'nin idari ve kültürel gelişimine büyük katkılarda bulunmuştur. Fatih Sultan Mehmed'in bilge bir lider olarak yetişmesi ve İstanbul'un fethi gibi dönüm noktası olaylarda rol oynaması, onun öğretisi ve rehberliği ile yakından ilişkilidir.</w:t>
            </w:r>
          </w:p>
          <w:p w14:paraId="30889B22" w14:textId="77777777" w:rsidR="00C50FA8" w:rsidRPr="0005195B" w:rsidRDefault="00E32DB1" w:rsidP="00CA1A67">
            <w:pPr>
              <w:rPr>
                <w:rFonts w:ascii="Times New Roman" w:hAnsi="Times New Roman" w:cs="Times New Roman"/>
                <w:b/>
                <w:bCs/>
                <w:color w:val="333333"/>
                <w:shd w:val="clear" w:color="auto" w:fill="FFFFFF"/>
              </w:rPr>
            </w:pPr>
            <w:r w:rsidRPr="0005195B">
              <w:rPr>
                <w:rFonts w:ascii="Times New Roman" w:hAnsi="Times New Roman" w:cs="Times New Roman"/>
                <w:b/>
                <w:bCs/>
                <w:color w:val="333333"/>
                <w:shd w:val="clear" w:color="auto" w:fill="FFFFFF"/>
              </w:rPr>
              <w:t>Hem bir bilim insanı hem de bir sufi olarak Osmanlı İmparatorluğu'nun bilimsel ve manevi hayatına derin etkiler bırakan kişinin adını yazınız.</w:t>
            </w:r>
          </w:p>
          <w:p w14:paraId="62F46500" w14:textId="77777777" w:rsidR="00E32DB1" w:rsidRPr="0005195B" w:rsidRDefault="00E32DB1" w:rsidP="00CA1A67">
            <w:pPr>
              <w:rPr>
                <w:rFonts w:ascii="Times New Roman" w:eastAsia="Arial" w:hAnsi="Times New Roman" w:cs="Times New Roman"/>
                <w:noProof/>
              </w:rPr>
            </w:pPr>
            <w:r w:rsidRPr="0005195B">
              <w:rPr>
                <w:rFonts w:ascii="Times New Roman" w:eastAsia="Arial" w:hAnsi="Times New Roman" w:cs="Times New Roman"/>
                <w:noProof/>
              </w:rPr>
              <w:t>……………………………….</w:t>
            </w:r>
          </w:p>
          <w:p w14:paraId="054693E8" w14:textId="35977248" w:rsidR="00E32DB1" w:rsidRPr="0005195B" w:rsidRDefault="00E32DB1" w:rsidP="00CA1A67">
            <w:pPr>
              <w:rPr>
                <w:rFonts w:ascii="Times New Roman" w:eastAsia="Arial" w:hAnsi="Times New Roman" w:cs="Times New Roman"/>
                <w:noProof/>
              </w:rPr>
            </w:pPr>
          </w:p>
        </w:tc>
        <w:tc>
          <w:tcPr>
            <w:tcW w:w="5450" w:type="dxa"/>
            <w:gridSpan w:val="2"/>
          </w:tcPr>
          <w:p w14:paraId="24F570A5" w14:textId="42302234" w:rsidR="00C50FA8" w:rsidRPr="0005195B" w:rsidRDefault="00E32DB1" w:rsidP="00CA1A67">
            <w:pPr>
              <w:rPr>
                <w:rFonts w:ascii="Times New Roman" w:hAnsi="Times New Roman" w:cs="Times New Roman"/>
                <w:noProof/>
              </w:rPr>
            </w:pPr>
            <w:r w:rsidRPr="0005195B">
              <w:rPr>
                <w:rFonts w:ascii="Times New Roman" w:hAnsi="Times New Roman" w:cs="Times New Roman"/>
                <w:color w:val="333333"/>
                <w:shd w:val="clear" w:color="auto" w:fill="FFFFFF"/>
              </w:rPr>
              <w:t>Karacaoğlan'ın kültür ve medeniyetimize katkıları nelerdir? Kısaca yazınız.</w:t>
            </w:r>
          </w:p>
        </w:tc>
      </w:tr>
    </w:tbl>
    <w:p w14:paraId="174DEA1B" w14:textId="77777777" w:rsidR="00934769" w:rsidRPr="0005195B" w:rsidRDefault="00934769" w:rsidP="00CA1A67">
      <w:pPr>
        <w:rPr>
          <w:rFonts w:ascii="Times New Roman" w:hAnsi="Times New Roman" w:cs="Times New Roman"/>
        </w:rPr>
      </w:pPr>
    </w:p>
    <w:p w14:paraId="27593E8C" w14:textId="77777777" w:rsidR="007E6D5A" w:rsidRPr="0005195B" w:rsidRDefault="007E6D5A" w:rsidP="00CA1A67">
      <w:pPr>
        <w:rPr>
          <w:rFonts w:ascii="Times New Roman" w:hAnsi="Times New Roman" w:cs="Times New Roman"/>
        </w:rPr>
      </w:pPr>
    </w:p>
    <w:p w14:paraId="426E8E1F" w14:textId="77777777" w:rsidR="00C50FA8" w:rsidRPr="0005195B" w:rsidRDefault="00C50FA8" w:rsidP="00CA1A67">
      <w:pPr>
        <w:rPr>
          <w:rFonts w:ascii="Times New Roman" w:hAnsi="Times New Roman" w:cs="Times New Roman"/>
        </w:rPr>
      </w:pPr>
    </w:p>
    <w:p w14:paraId="6CC074BF" w14:textId="77777777" w:rsidR="0005195B" w:rsidRPr="0005195B" w:rsidRDefault="0005195B" w:rsidP="00CA1A67">
      <w:pPr>
        <w:rPr>
          <w:rFonts w:ascii="Times New Roman" w:hAnsi="Times New Roman" w:cs="Times New Roman"/>
        </w:rPr>
      </w:pPr>
    </w:p>
    <w:p w14:paraId="442589E4" w14:textId="77777777" w:rsidR="00C50FA8" w:rsidRPr="0005195B" w:rsidRDefault="00C50FA8" w:rsidP="00CA1A67">
      <w:pPr>
        <w:rPr>
          <w:rFonts w:ascii="Times New Roman" w:hAnsi="Times New Roman" w:cs="Times New Roman"/>
        </w:rPr>
      </w:pPr>
    </w:p>
    <w:p w14:paraId="656D6B69" w14:textId="77777777" w:rsidR="00C50FA8" w:rsidRPr="0005195B" w:rsidRDefault="00C50FA8" w:rsidP="00CA1A67">
      <w:pPr>
        <w:rPr>
          <w:rFonts w:ascii="Times New Roman" w:hAnsi="Times New Roman" w:cs="Times New Roman"/>
        </w:rPr>
      </w:pPr>
    </w:p>
    <w:p w14:paraId="75B41586" w14:textId="77777777" w:rsidR="00C50FA8" w:rsidRPr="0005195B" w:rsidRDefault="00C50FA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05195B" w14:paraId="476D8237" w14:textId="77777777" w:rsidTr="00C23F75">
        <w:trPr>
          <w:trHeight w:val="325"/>
        </w:trPr>
        <w:tc>
          <w:tcPr>
            <w:tcW w:w="557" w:type="dxa"/>
            <w:shd w:val="clear" w:color="auto" w:fill="002060"/>
          </w:tcPr>
          <w:p w14:paraId="420AD814" w14:textId="3E53AF6C" w:rsidR="00714D58" w:rsidRPr="0005195B" w:rsidRDefault="00714D58" w:rsidP="00CA1A67">
            <w:pPr>
              <w:rPr>
                <w:rFonts w:ascii="Times New Roman" w:hAnsi="Times New Roman" w:cs="Times New Roman"/>
              </w:rPr>
            </w:pPr>
            <w:r w:rsidRPr="0005195B">
              <w:rPr>
                <w:rFonts w:ascii="Times New Roman" w:hAnsi="Times New Roman" w:cs="Times New Roman"/>
              </w:rPr>
              <w:lastRenderedPageBreak/>
              <w:t>S</w:t>
            </w:r>
            <w:r w:rsidR="006368F8" w:rsidRPr="0005195B">
              <w:rPr>
                <w:rFonts w:ascii="Times New Roman" w:hAnsi="Times New Roman" w:cs="Times New Roman"/>
              </w:rPr>
              <w:t>5</w:t>
            </w:r>
          </w:p>
        </w:tc>
        <w:tc>
          <w:tcPr>
            <w:tcW w:w="4400" w:type="dxa"/>
          </w:tcPr>
          <w:p w14:paraId="351048A4" w14:textId="77777777" w:rsidR="00714D58" w:rsidRPr="0005195B" w:rsidRDefault="00714D58" w:rsidP="00CA1A67">
            <w:pPr>
              <w:rPr>
                <w:rFonts w:ascii="Times New Roman" w:hAnsi="Times New Roman" w:cs="Times New Roman"/>
              </w:rPr>
            </w:pPr>
          </w:p>
        </w:tc>
        <w:tc>
          <w:tcPr>
            <w:tcW w:w="567" w:type="dxa"/>
            <w:shd w:val="clear" w:color="auto" w:fill="002060"/>
          </w:tcPr>
          <w:p w14:paraId="4CBF7918" w14:textId="2A64D792" w:rsidR="00714D58" w:rsidRPr="0005195B" w:rsidRDefault="00714D58" w:rsidP="00CA1A67">
            <w:pPr>
              <w:rPr>
                <w:rFonts w:ascii="Times New Roman" w:hAnsi="Times New Roman" w:cs="Times New Roman"/>
              </w:rPr>
            </w:pPr>
            <w:r w:rsidRPr="0005195B">
              <w:rPr>
                <w:rFonts w:ascii="Times New Roman" w:hAnsi="Times New Roman" w:cs="Times New Roman"/>
              </w:rPr>
              <w:t>S</w:t>
            </w:r>
            <w:r w:rsidR="0005195B" w:rsidRPr="0005195B">
              <w:rPr>
                <w:rFonts w:ascii="Times New Roman" w:hAnsi="Times New Roman" w:cs="Times New Roman"/>
              </w:rPr>
              <w:t>7</w:t>
            </w:r>
          </w:p>
        </w:tc>
        <w:tc>
          <w:tcPr>
            <w:tcW w:w="4932" w:type="dxa"/>
            <w:shd w:val="clear" w:color="auto" w:fill="FFFFFF" w:themeFill="background1"/>
          </w:tcPr>
          <w:p w14:paraId="68956C6D" w14:textId="77777777" w:rsidR="00714D58" w:rsidRPr="0005195B" w:rsidRDefault="00714D58" w:rsidP="00CA1A67">
            <w:pPr>
              <w:rPr>
                <w:rFonts w:ascii="Times New Roman" w:hAnsi="Times New Roman" w:cs="Times New Roman"/>
              </w:rPr>
            </w:pPr>
          </w:p>
        </w:tc>
      </w:tr>
      <w:tr w:rsidR="00F619DC" w:rsidRPr="0005195B" w14:paraId="3C0077EB" w14:textId="77777777" w:rsidTr="00DE536E">
        <w:tc>
          <w:tcPr>
            <w:tcW w:w="4957" w:type="dxa"/>
            <w:gridSpan w:val="2"/>
          </w:tcPr>
          <w:p w14:paraId="6CF8E0D2" w14:textId="77777777" w:rsidR="00E32DB1" w:rsidRPr="0005195B" w:rsidRDefault="00E32DB1"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Eserlerinde Türk folklorunu, köy yaşamının geleneksel unsurlarını ve doğayla iç içe olan yaşam biçimini koruma ve tanıtma görevini üstlenmiştir. Bu sayede, geleneksel kültürel değerlerimizin unutulmaması ve gelecek kuşaklara aktarılmasında önemli bir rol oynamıştı</w:t>
            </w:r>
          </w:p>
          <w:p w14:paraId="34CBDDD6" w14:textId="77777777" w:rsidR="00E32DB1" w:rsidRPr="0005195B" w:rsidRDefault="00E32DB1" w:rsidP="00CA1A67">
            <w:pPr>
              <w:rPr>
                <w:rFonts w:ascii="Times New Roman" w:hAnsi="Times New Roman" w:cs="Times New Roman"/>
                <w:color w:val="333333"/>
                <w:shd w:val="clear" w:color="auto" w:fill="FFFFFF"/>
              </w:rPr>
            </w:pPr>
          </w:p>
          <w:p w14:paraId="7F63BC96" w14:textId="56033D59" w:rsidR="00E32DB1" w:rsidRPr="0005195B" w:rsidRDefault="00E32DB1"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Görme engelli bir birey olarak yaşadığı zorluklara rağmen sanatını icra etmeyi sürdüren, engelli bireyler için ilham verici bir figürdür. Onun hayat hikâyesi ve başarıları, engelli bireylerin toplumda aktif roller üstlenmelerine ve kendi yeteneklerini keşfetmelerine ve kullanmalarına teşvik eden güçlü bir örnektir.</w:t>
            </w:r>
          </w:p>
          <w:p w14:paraId="2843F557" w14:textId="77777777" w:rsidR="00E32DB1" w:rsidRPr="0005195B" w:rsidRDefault="00E32DB1" w:rsidP="00CA1A67">
            <w:pPr>
              <w:rPr>
                <w:rFonts w:ascii="Times New Roman" w:hAnsi="Times New Roman" w:cs="Times New Roman"/>
                <w:color w:val="333333"/>
                <w:shd w:val="clear" w:color="auto" w:fill="FFFFFF"/>
              </w:rPr>
            </w:pPr>
          </w:p>
          <w:p w14:paraId="67E8785C" w14:textId="77777777" w:rsidR="00E32DB1" w:rsidRPr="0005195B" w:rsidRDefault="00E32DB1" w:rsidP="00CA1A67">
            <w:pPr>
              <w:rPr>
                <w:rFonts w:ascii="Times New Roman" w:hAnsi="Times New Roman" w:cs="Times New Roman"/>
                <w:b/>
                <w:bCs/>
                <w:color w:val="333333"/>
                <w:shd w:val="clear" w:color="auto" w:fill="FFFFFF"/>
              </w:rPr>
            </w:pPr>
            <w:r w:rsidRPr="0005195B">
              <w:rPr>
                <w:rFonts w:ascii="Times New Roman" w:hAnsi="Times New Roman" w:cs="Times New Roman"/>
                <w:b/>
                <w:bCs/>
                <w:color w:val="333333"/>
                <w:shd w:val="clear" w:color="auto" w:fill="FFFFFF"/>
              </w:rPr>
              <w:t>Türk kültürü ve edebiyatına derin izler bırakan bir halk ozanının adını yazınız.</w:t>
            </w:r>
          </w:p>
          <w:p w14:paraId="44940090" w14:textId="554C370B" w:rsidR="001D7FBC" w:rsidRPr="0005195B" w:rsidRDefault="00E32DB1" w:rsidP="00CA1A67">
            <w:pPr>
              <w:rPr>
                <w:rFonts w:ascii="Times New Roman" w:eastAsia="Arial" w:hAnsi="Times New Roman" w:cs="Times New Roman"/>
                <w:noProof/>
              </w:rPr>
            </w:pPr>
            <w:r w:rsidRPr="0005195B">
              <w:rPr>
                <w:rFonts w:ascii="Times New Roman" w:hAnsi="Times New Roman" w:cs="Times New Roman"/>
                <w:color w:val="333333"/>
                <w:shd w:val="clear" w:color="auto" w:fill="FFFFFF"/>
              </w:rPr>
              <w:t>.</w:t>
            </w:r>
            <w:r w:rsidR="001D7FBC" w:rsidRPr="0005195B">
              <w:rPr>
                <w:rFonts w:ascii="Times New Roman" w:hAnsi="Times New Roman" w:cs="Times New Roman"/>
                <w:color w:val="333333"/>
                <w:shd w:val="clear" w:color="auto" w:fill="FFFFFF"/>
              </w:rPr>
              <w:t>……………………………………………..</w:t>
            </w:r>
          </w:p>
          <w:p w14:paraId="1ADB334A" w14:textId="77777777" w:rsidR="000D7050" w:rsidRPr="0005195B" w:rsidRDefault="000D7050" w:rsidP="00CA1A67">
            <w:pPr>
              <w:rPr>
                <w:rFonts w:ascii="Times New Roman" w:eastAsia="Arial" w:hAnsi="Times New Roman" w:cs="Times New Roman"/>
                <w:noProof/>
              </w:rPr>
            </w:pPr>
          </w:p>
          <w:p w14:paraId="4F29520B" w14:textId="0616E4E4" w:rsidR="000D7050" w:rsidRPr="0005195B" w:rsidRDefault="000D7050" w:rsidP="00CA1A67">
            <w:pPr>
              <w:rPr>
                <w:rFonts w:ascii="Times New Roman" w:eastAsia="Arial" w:hAnsi="Times New Roman" w:cs="Times New Roman"/>
                <w:noProof/>
              </w:rPr>
            </w:pPr>
          </w:p>
        </w:tc>
        <w:tc>
          <w:tcPr>
            <w:tcW w:w="5499" w:type="dxa"/>
            <w:gridSpan w:val="2"/>
          </w:tcPr>
          <w:p w14:paraId="7406DF4E" w14:textId="77777777" w:rsidR="00E32DB1" w:rsidRPr="0005195B" w:rsidRDefault="00E32DB1"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"Cihannüma" adlı eseri ise Osmanlı coğrafyasını ve toplumsal yapısını ayrıntılı bir şekilde inceleyen önemli bir kaynaktır. Bu eser, coğrafi keşiflerin yoğun olarak yapıldığı bir dönemde Osmanlı Devleti'nin dünya üzerindeki yerini ve sınırlarını belgeleyerek, hem döneminin bilgi seviyesini yansıtır hem de bugün için tarihsel bir referans niteliği taşır.</w:t>
            </w:r>
          </w:p>
          <w:p w14:paraId="26B80F8B" w14:textId="77777777" w:rsidR="00E32DB1" w:rsidRPr="0005195B" w:rsidRDefault="00E32DB1" w:rsidP="00CA1A67">
            <w:pPr>
              <w:rPr>
                <w:rFonts w:ascii="Times New Roman" w:hAnsi="Times New Roman" w:cs="Times New Roman"/>
                <w:color w:val="333333"/>
                <w:shd w:val="clear" w:color="auto" w:fill="FFFFFF"/>
              </w:rPr>
            </w:pPr>
          </w:p>
          <w:p w14:paraId="0522DCB0" w14:textId="2C7B67BC" w:rsidR="00E32DB1" w:rsidRPr="0005195B" w:rsidRDefault="00E32DB1"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Eserlerinde Osmanlı Türkçesini özgün ve anlaşılır bir şekilde kullanarak dilin gelişmesine katkıda bulunmuştur.</w:t>
            </w:r>
          </w:p>
          <w:p w14:paraId="6F4AEEB7" w14:textId="77777777" w:rsidR="00E32DB1" w:rsidRPr="0005195B" w:rsidRDefault="00E32DB1" w:rsidP="00CA1A67">
            <w:pPr>
              <w:rPr>
                <w:rFonts w:ascii="Times New Roman" w:hAnsi="Times New Roman" w:cs="Times New Roman"/>
                <w:b/>
                <w:bCs/>
                <w:color w:val="333333"/>
                <w:shd w:val="clear" w:color="auto" w:fill="FFFFFF"/>
              </w:rPr>
            </w:pPr>
          </w:p>
          <w:p w14:paraId="22E67EB3" w14:textId="5EFF1DF8" w:rsidR="00E32DB1" w:rsidRPr="0005195B" w:rsidRDefault="00E32DB1" w:rsidP="00CA1A67">
            <w:pPr>
              <w:rPr>
                <w:rFonts w:ascii="Times New Roman" w:hAnsi="Times New Roman" w:cs="Times New Roman"/>
                <w:b/>
                <w:bCs/>
                <w:color w:val="333333"/>
                <w:shd w:val="clear" w:color="auto" w:fill="FFFFFF"/>
              </w:rPr>
            </w:pPr>
            <w:r w:rsidRPr="0005195B">
              <w:rPr>
                <w:rFonts w:ascii="Times New Roman" w:hAnsi="Times New Roman" w:cs="Times New Roman"/>
                <w:b/>
                <w:bCs/>
                <w:color w:val="333333"/>
                <w:shd w:val="clear" w:color="auto" w:fill="FFFFFF"/>
              </w:rPr>
              <w:t>Hakkında bilgi verilen 17. yüzyılda yaşamış Osmanlı bilgini ve yazarının adını yazınız.</w:t>
            </w:r>
          </w:p>
          <w:p w14:paraId="47164276" w14:textId="0125D199" w:rsidR="001D7FBC" w:rsidRPr="0005195B" w:rsidRDefault="001D7FBC" w:rsidP="00CA1A67">
            <w:pPr>
              <w:rPr>
                <w:rFonts w:ascii="Times New Roman" w:hAnsi="Times New Roman" w:cs="Times New Roman"/>
                <w:noProof/>
              </w:rPr>
            </w:pPr>
            <w:r w:rsidRPr="0005195B">
              <w:rPr>
                <w:rFonts w:ascii="Times New Roman" w:hAnsi="Times New Roman" w:cs="Times New Roman"/>
                <w:color w:val="333333"/>
                <w:shd w:val="clear" w:color="auto" w:fill="FFFFFF"/>
              </w:rPr>
              <w:t>………………………………………..</w:t>
            </w:r>
          </w:p>
        </w:tc>
      </w:tr>
    </w:tbl>
    <w:p w14:paraId="31508DC6" w14:textId="77777777" w:rsidR="006368F8" w:rsidRPr="0005195B"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5195B" w14:paraId="7343182E" w14:textId="77777777" w:rsidTr="00C23F75">
        <w:tc>
          <w:tcPr>
            <w:tcW w:w="557" w:type="dxa"/>
            <w:shd w:val="clear" w:color="auto" w:fill="002060"/>
          </w:tcPr>
          <w:p w14:paraId="5833B3A8" w14:textId="1D65F6ED" w:rsidR="0087384A" w:rsidRPr="0005195B" w:rsidRDefault="0087384A" w:rsidP="00CA1A67">
            <w:pPr>
              <w:rPr>
                <w:rFonts w:ascii="Times New Roman" w:hAnsi="Times New Roman" w:cs="Times New Roman"/>
              </w:rPr>
            </w:pPr>
            <w:r w:rsidRPr="0005195B">
              <w:rPr>
                <w:rFonts w:ascii="Times New Roman" w:hAnsi="Times New Roman" w:cs="Times New Roman"/>
              </w:rPr>
              <w:t>S</w:t>
            </w:r>
            <w:r w:rsidR="006368F8" w:rsidRPr="0005195B">
              <w:rPr>
                <w:rFonts w:ascii="Times New Roman" w:hAnsi="Times New Roman" w:cs="Times New Roman"/>
              </w:rPr>
              <w:t>6</w:t>
            </w:r>
          </w:p>
        </w:tc>
        <w:tc>
          <w:tcPr>
            <w:tcW w:w="4400" w:type="dxa"/>
          </w:tcPr>
          <w:p w14:paraId="19DCA4EE" w14:textId="0177439F" w:rsidR="0087384A" w:rsidRPr="0005195B" w:rsidRDefault="0087384A" w:rsidP="00CA1A67">
            <w:pPr>
              <w:rPr>
                <w:rFonts w:ascii="Times New Roman" w:hAnsi="Times New Roman" w:cs="Times New Roman"/>
              </w:rPr>
            </w:pPr>
          </w:p>
        </w:tc>
        <w:tc>
          <w:tcPr>
            <w:tcW w:w="562" w:type="dxa"/>
            <w:shd w:val="clear" w:color="auto" w:fill="002060"/>
          </w:tcPr>
          <w:p w14:paraId="40B004BE" w14:textId="41FF998B" w:rsidR="0087384A" w:rsidRPr="0005195B" w:rsidRDefault="0087384A" w:rsidP="00CA1A67">
            <w:pPr>
              <w:rPr>
                <w:rFonts w:ascii="Times New Roman" w:hAnsi="Times New Roman" w:cs="Times New Roman"/>
              </w:rPr>
            </w:pPr>
            <w:r w:rsidRPr="0005195B">
              <w:rPr>
                <w:rFonts w:ascii="Times New Roman" w:hAnsi="Times New Roman" w:cs="Times New Roman"/>
              </w:rPr>
              <w:t>S</w:t>
            </w:r>
            <w:r w:rsidR="0005195B" w:rsidRPr="0005195B">
              <w:rPr>
                <w:rFonts w:ascii="Times New Roman" w:hAnsi="Times New Roman" w:cs="Times New Roman"/>
              </w:rPr>
              <w:t>8</w:t>
            </w:r>
          </w:p>
        </w:tc>
        <w:tc>
          <w:tcPr>
            <w:tcW w:w="4937" w:type="dxa"/>
            <w:shd w:val="clear" w:color="auto" w:fill="FFFFFF" w:themeFill="background1"/>
          </w:tcPr>
          <w:p w14:paraId="56B184DE" w14:textId="05FC7170" w:rsidR="0087384A" w:rsidRPr="0005195B" w:rsidRDefault="0087384A" w:rsidP="00CA1A67">
            <w:pPr>
              <w:rPr>
                <w:rFonts w:ascii="Times New Roman" w:hAnsi="Times New Roman" w:cs="Times New Roman"/>
              </w:rPr>
            </w:pPr>
          </w:p>
        </w:tc>
      </w:tr>
      <w:tr w:rsidR="0087384A" w:rsidRPr="0005195B" w14:paraId="0C299948" w14:textId="77777777" w:rsidTr="006368F8">
        <w:tc>
          <w:tcPr>
            <w:tcW w:w="4957" w:type="dxa"/>
            <w:gridSpan w:val="2"/>
          </w:tcPr>
          <w:p w14:paraId="7EE6A4C1" w14:textId="77777777" w:rsidR="0005195B" w:rsidRPr="0005195B" w:rsidRDefault="0005195B"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"Birinci Ulusal Mimarlık Akımı"nın öncülerinden biri olarak tanınır. </w:t>
            </w:r>
          </w:p>
          <w:p w14:paraId="41292669" w14:textId="77777777" w:rsidR="0005195B" w:rsidRPr="0005195B" w:rsidRDefault="0005195B"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Sanâyi-i Nefîse Mektebi'nde eğitim vererek, o dönem için yenilikçi sayılabilecek Türk millî mimari kültürünün gelişimine katkıda bulunmuştur.</w:t>
            </w:r>
          </w:p>
          <w:p w14:paraId="18711C50" w14:textId="77777777" w:rsidR="0005195B" w:rsidRPr="0005195B" w:rsidRDefault="0005195B" w:rsidP="00CA1A67">
            <w:pPr>
              <w:rPr>
                <w:rFonts w:ascii="Times New Roman" w:hAnsi="Times New Roman" w:cs="Times New Roman"/>
                <w:color w:val="333333"/>
                <w:shd w:val="clear" w:color="auto" w:fill="FFFFFF"/>
              </w:rPr>
            </w:pPr>
          </w:p>
          <w:p w14:paraId="354D20D5" w14:textId="62B36D33" w:rsidR="0005195B" w:rsidRPr="0005195B" w:rsidRDefault="0005195B"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Mescid-i Aksâ ve Kubbetü’s-Sahra gibi önemli İslami yapıların onarım ve yenileme projelerini yönetmiştir. Bu çalışmalarıyla, Türk-İslam mimarisinin korunması ve bu değerli mirasın gelecek nesillere aktarılmasına katkı sağlamıştır.</w:t>
            </w:r>
          </w:p>
          <w:p w14:paraId="46D3C8E6" w14:textId="77777777" w:rsidR="0005195B" w:rsidRPr="0005195B" w:rsidRDefault="0005195B" w:rsidP="00CA1A67">
            <w:pPr>
              <w:rPr>
                <w:rFonts w:ascii="Times New Roman" w:hAnsi="Times New Roman" w:cs="Times New Roman"/>
                <w:color w:val="333333"/>
                <w:shd w:val="clear" w:color="auto" w:fill="FFFFFF"/>
              </w:rPr>
            </w:pPr>
          </w:p>
          <w:p w14:paraId="3A7A5913" w14:textId="79FFD4E8" w:rsidR="00DD5FB2" w:rsidRPr="0005195B" w:rsidRDefault="0005195B" w:rsidP="00CA1A67">
            <w:pPr>
              <w:rPr>
                <w:rFonts w:ascii="Times New Roman" w:hAnsi="Times New Roman" w:cs="Times New Roman"/>
                <w:b/>
                <w:bCs/>
                <w:color w:val="444444"/>
                <w:shd w:val="clear" w:color="auto" w:fill="FFFFFF"/>
              </w:rPr>
            </w:pPr>
            <w:r w:rsidRPr="0005195B">
              <w:rPr>
                <w:rFonts w:ascii="Times New Roman" w:hAnsi="Times New Roman" w:cs="Times New Roman"/>
                <w:b/>
                <w:bCs/>
                <w:color w:val="333333"/>
                <w:shd w:val="clear" w:color="auto" w:fill="FFFFFF"/>
              </w:rPr>
              <w:t>Osmanlı İmparatorluğu'nun son dönemlerinde ve Türkiye Cumhuriyeti'nin ilk yıllarında önemli eserler vermiş, Türk mimarlığının gelişimine büyük katkılarda bulunmuş mimarın adını yazınız.</w:t>
            </w:r>
          </w:p>
          <w:p w14:paraId="21132C3E" w14:textId="77777777" w:rsidR="0005195B" w:rsidRDefault="0005195B" w:rsidP="00CA1A67">
            <w:pPr>
              <w:rPr>
                <w:rFonts w:ascii="Times New Roman" w:hAnsi="Times New Roman" w:cs="Times New Roman"/>
                <w:color w:val="444444"/>
                <w:shd w:val="clear" w:color="auto" w:fill="FFFFFF"/>
              </w:rPr>
            </w:pPr>
          </w:p>
          <w:p w14:paraId="5F54D13A" w14:textId="5561B96B" w:rsidR="00DD5FB2" w:rsidRPr="0005195B" w:rsidRDefault="001D7FBC" w:rsidP="00CA1A67">
            <w:pPr>
              <w:rPr>
                <w:rFonts w:ascii="Times New Roman" w:hAnsi="Times New Roman" w:cs="Times New Roman"/>
                <w:color w:val="444444"/>
                <w:shd w:val="clear" w:color="auto" w:fill="FFFFFF"/>
              </w:rPr>
            </w:pPr>
            <w:r w:rsidRPr="0005195B">
              <w:rPr>
                <w:rFonts w:ascii="Times New Roman" w:hAnsi="Times New Roman" w:cs="Times New Roman"/>
                <w:color w:val="444444"/>
                <w:shd w:val="clear" w:color="auto" w:fill="FFFFFF"/>
              </w:rPr>
              <w:t>……………………………………….</w:t>
            </w:r>
          </w:p>
          <w:p w14:paraId="0BD6F226" w14:textId="77777777" w:rsidR="00DD5FB2" w:rsidRPr="0005195B" w:rsidRDefault="00DD5FB2" w:rsidP="00CA1A67">
            <w:pPr>
              <w:rPr>
                <w:rFonts w:ascii="Times New Roman" w:hAnsi="Times New Roman" w:cs="Times New Roman"/>
                <w:color w:val="444444"/>
                <w:shd w:val="clear" w:color="auto" w:fill="FFFFFF"/>
              </w:rPr>
            </w:pPr>
          </w:p>
          <w:p w14:paraId="2C7ADED1" w14:textId="77777777" w:rsidR="00DD5FB2" w:rsidRDefault="00DD5FB2" w:rsidP="00CA1A67">
            <w:pPr>
              <w:rPr>
                <w:rFonts w:ascii="Times New Roman" w:eastAsia="Arial" w:hAnsi="Times New Roman" w:cs="Times New Roman"/>
                <w:noProof/>
              </w:rPr>
            </w:pPr>
          </w:p>
          <w:p w14:paraId="1538C5EA" w14:textId="22EF0381" w:rsidR="0005195B" w:rsidRPr="0005195B" w:rsidRDefault="0005195B" w:rsidP="00CA1A67">
            <w:pPr>
              <w:rPr>
                <w:rFonts w:ascii="Times New Roman" w:eastAsia="Arial" w:hAnsi="Times New Roman" w:cs="Times New Roman"/>
                <w:noProof/>
              </w:rPr>
            </w:pPr>
          </w:p>
        </w:tc>
        <w:tc>
          <w:tcPr>
            <w:tcW w:w="5499" w:type="dxa"/>
            <w:gridSpan w:val="2"/>
          </w:tcPr>
          <w:p w14:paraId="57C4E22F" w14:textId="77777777" w:rsidR="00920741" w:rsidRPr="0005195B" w:rsidRDefault="0005195B"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"Tarihçilerin Kutbu" olarak tanınan, Türkiye'de ve dünya çapında saygın bir bilim insanıdır. Çalışmaları, Osmanlı İmparatorluğu'nun sosyal, ekonomik, siyasi ve kültürel yapısını derinlemesine inceleyerek, Osmanlı tarihi hakkındaki bilgilerimizi önemli ölçüde genişletmiştir. Onun akademik katkıları, Osmanlı tarihini anlamamızı sağlayan temel kaynaklar arasında yer alır.</w:t>
            </w:r>
          </w:p>
          <w:p w14:paraId="21283807" w14:textId="77777777" w:rsidR="0005195B" w:rsidRPr="0005195B" w:rsidRDefault="0005195B" w:rsidP="00CA1A67">
            <w:pPr>
              <w:rPr>
                <w:rFonts w:ascii="Times New Roman" w:hAnsi="Times New Roman" w:cs="Times New Roman"/>
                <w:color w:val="333333"/>
                <w:shd w:val="clear" w:color="auto" w:fill="FFFFFF"/>
              </w:rPr>
            </w:pPr>
          </w:p>
          <w:p w14:paraId="7B8F4873" w14:textId="77777777" w:rsidR="0005195B" w:rsidRPr="0005195B" w:rsidRDefault="0005195B" w:rsidP="00CA1A67">
            <w:pPr>
              <w:rPr>
                <w:rFonts w:ascii="Times New Roman" w:hAnsi="Times New Roman" w:cs="Times New Roman"/>
                <w:color w:val="333333"/>
                <w:shd w:val="clear" w:color="auto" w:fill="FFFFFF"/>
              </w:rPr>
            </w:pPr>
            <w:r w:rsidRPr="0005195B">
              <w:rPr>
                <w:rFonts w:ascii="Times New Roman" w:hAnsi="Times New Roman" w:cs="Times New Roman"/>
                <w:color w:val="333333"/>
                <w:shd w:val="clear" w:color="auto" w:fill="FFFFFF"/>
              </w:rPr>
              <w:t>"Osmanlı İmparatorluğu'nun Ekonomik ve Sosyal Tarihi", "Devlet-i Aliyye: Osmanlı İmparatorluğu Üzerine Araştırmalar" ve "Osmanlı İmparatorluğu Klasik Çağ (1300-1600)" gibi eserleri, Osmanlı ve Türk tarihine dair derinlemesine analizler sunar ve dünya genelinde akademik çevrelerce referans olarak kullanılır.</w:t>
            </w:r>
          </w:p>
          <w:p w14:paraId="5DE6841E" w14:textId="77777777" w:rsidR="0005195B" w:rsidRPr="0005195B" w:rsidRDefault="0005195B" w:rsidP="00CA1A67">
            <w:pPr>
              <w:rPr>
                <w:rFonts w:ascii="Times New Roman" w:hAnsi="Times New Roman" w:cs="Times New Roman"/>
                <w:color w:val="333333"/>
                <w:shd w:val="clear" w:color="auto" w:fill="FFFFFF"/>
              </w:rPr>
            </w:pPr>
          </w:p>
          <w:p w14:paraId="666D1C03" w14:textId="77777777" w:rsidR="0005195B" w:rsidRDefault="0005195B" w:rsidP="00CA1A67">
            <w:pPr>
              <w:rPr>
                <w:rFonts w:ascii="Times New Roman" w:hAnsi="Times New Roman" w:cs="Times New Roman"/>
                <w:b/>
                <w:bCs/>
                <w:color w:val="333333"/>
                <w:shd w:val="clear" w:color="auto" w:fill="FFFFFF"/>
              </w:rPr>
            </w:pPr>
            <w:r w:rsidRPr="0005195B">
              <w:rPr>
                <w:rFonts w:ascii="Times New Roman" w:hAnsi="Times New Roman" w:cs="Times New Roman"/>
                <w:b/>
                <w:bCs/>
                <w:color w:val="333333"/>
                <w:shd w:val="clear" w:color="auto" w:fill="FFFFFF"/>
              </w:rPr>
              <w:t>Osmanlı İmparatorluğu ve Türk tarihi üzerine yaptığı çalışmalarla ulusal ve uluslararası alanda büyük bir üne sahip olan bu tarihçinin adını yazınız.</w:t>
            </w:r>
          </w:p>
          <w:p w14:paraId="3110322D" w14:textId="77777777" w:rsidR="0005195B" w:rsidRDefault="0005195B" w:rsidP="00CA1A67">
            <w:pPr>
              <w:rPr>
                <w:rFonts w:ascii="Times New Roman" w:hAnsi="Times New Roman" w:cs="Times New Roman"/>
                <w:color w:val="333333"/>
                <w:shd w:val="clear" w:color="auto" w:fill="FFFFFF"/>
              </w:rPr>
            </w:pPr>
          </w:p>
          <w:p w14:paraId="41F26C18" w14:textId="60BC40D6" w:rsidR="0005195B" w:rsidRPr="0005195B" w:rsidRDefault="0005195B" w:rsidP="00CA1A67">
            <w:pPr>
              <w:rPr>
                <w:rFonts w:ascii="Times New Roman" w:hAnsi="Times New Roman" w:cs="Times New Roman"/>
                <w:noProof/>
              </w:rPr>
            </w:pPr>
            <w:r w:rsidRPr="0005195B">
              <w:rPr>
                <w:rFonts w:ascii="Times New Roman" w:hAnsi="Times New Roman" w:cs="Times New Roman"/>
                <w:color w:val="333333"/>
                <w:shd w:val="clear" w:color="auto" w:fill="FFFFFF"/>
              </w:rPr>
              <w:t>………………………………..</w:t>
            </w:r>
          </w:p>
        </w:tc>
      </w:tr>
    </w:tbl>
    <w:p w14:paraId="0984D7C5" w14:textId="77777777" w:rsidR="006368F8" w:rsidRPr="00DD5FB2"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29447A">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D52D5" w14:textId="77777777" w:rsidR="0029447A" w:rsidRDefault="0029447A" w:rsidP="00804A3F">
      <w:pPr>
        <w:spacing w:after="0" w:line="240" w:lineRule="auto"/>
      </w:pPr>
      <w:r>
        <w:separator/>
      </w:r>
    </w:p>
  </w:endnote>
  <w:endnote w:type="continuationSeparator" w:id="0">
    <w:p w14:paraId="303875CE" w14:textId="77777777" w:rsidR="0029447A" w:rsidRDefault="0029447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4D024" w14:textId="77777777" w:rsidR="0029447A" w:rsidRDefault="0029447A" w:rsidP="00804A3F">
      <w:pPr>
        <w:spacing w:after="0" w:line="240" w:lineRule="auto"/>
      </w:pPr>
      <w:r>
        <w:separator/>
      </w:r>
    </w:p>
  </w:footnote>
  <w:footnote w:type="continuationSeparator" w:id="0">
    <w:p w14:paraId="2EAAE649" w14:textId="77777777" w:rsidR="0029447A" w:rsidRDefault="0029447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212827"/>
    <w:multiLevelType w:val="multilevel"/>
    <w:tmpl w:val="3834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7710521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5195B"/>
    <w:rsid w:val="00064809"/>
    <w:rsid w:val="00066DED"/>
    <w:rsid w:val="00067E5B"/>
    <w:rsid w:val="00072C1F"/>
    <w:rsid w:val="000752EE"/>
    <w:rsid w:val="0008157F"/>
    <w:rsid w:val="000878FA"/>
    <w:rsid w:val="0009060C"/>
    <w:rsid w:val="000B00EA"/>
    <w:rsid w:val="000B0961"/>
    <w:rsid w:val="000B5AE8"/>
    <w:rsid w:val="000C6788"/>
    <w:rsid w:val="000C7D69"/>
    <w:rsid w:val="000D5D10"/>
    <w:rsid w:val="000D705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43F0D"/>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D7FBC"/>
    <w:rsid w:val="001E2F81"/>
    <w:rsid w:val="0020140D"/>
    <w:rsid w:val="00203083"/>
    <w:rsid w:val="00216591"/>
    <w:rsid w:val="00222491"/>
    <w:rsid w:val="00223268"/>
    <w:rsid w:val="0022413C"/>
    <w:rsid w:val="00234D01"/>
    <w:rsid w:val="002409CB"/>
    <w:rsid w:val="002420FC"/>
    <w:rsid w:val="0026590E"/>
    <w:rsid w:val="00267A32"/>
    <w:rsid w:val="00281E21"/>
    <w:rsid w:val="00284AB6"/>
    <w:rsid w:val="002855B9"/>
    <w:rsid w:val="002867FB"/>
    <w:rsid w:val="0029355B"/>
    <w:rsid w:val="0029447A"/>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4E8E"/>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5EA0"/>
    <w:rsid w:val="008568EA"/>
    <w:rsid w:val="00864681"/>
    <w:rsid w:val="00873387"/>
    <w:rsid w:val="0087384A"/>
    <w:rsid w:val="00873CC8"/>
    <w:rsid w:val="0087652C"/>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4F48"/>
    <w:rsid w:val="00917A65"/>
    <w:rsid w:val="00920741"/>
    <w:rsid w:val="00921BF4"/>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2FE2"/>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14C7"/>
    <w:rsid w:val="00C46B7D"/>
    <w:rsid w:val="00C50EA1"/>
    <w:rsid w:val="00C50FA8"/>
    <w:rsid w:val="00C52D6F"/>
    <w:rsid w:val="00C732C2"/>
    <w:rsid w:val="00C8179A"/>
    <w:rsid w:val="00C83B6B"/>
    <w:rsid w:val="00C84BDD"/>
    <w:rsid w:val="00CA17AA"/>
    <w:rsid w:val="00CA1A67"/>
    <w:rsid w:val="00CB1504"/>
    <w:rsid w:val="00CD0E91"/>
    <w:rsid w:val="00CE3357"/>
    <w:rsid w:val="00CE6766"/>
    <w:rsid w:val="00CF0E01"/>
    <w:rsid w:val="00CF6AC4"/>
    <w:rsid w:val="00D0344F"/>
    <w:rsid w:val="00D20954"/>
    <w:rsid w:val="00D321EB"/>
    <w:rsid w:val="00D33269"/>
    <w:rsid w:val="00D35A79"/>
    <w:rsid w:val="00D35E00"/>
    <w:rsid w:val="00D3787F"/>
    <w:rsid w:val="00D45E8A"/>
    <w:rsid w:val="00D520B6"/>
    <w:rsid w:val="00D528F5"/>
    <w:rsid w:val="00D62AF2"/>
    <w:rsid w:val="00D6705B"/>
    <w:rsid w:val="00D72159"/>
    <w:rsid w:val="00D73371"/>
    <w:rsid w:val="00D75B26"/>
    <w:rsid w:val="00D91509"/>
    <w:rsid w:val="00D95FA6"/>
    <w:rsid w:val="00DA2A8B"/>
    <w:rsid w:val="00DA7C98"/>
    <w:rsid w:val="00DC2502"/>
    <w:rsid w:val="00DD40F8"/>
    <w:rsid w:val="00DD5FB2"/>
    <w:rsid w:val="00DD6770"/>
    <w:rsid w:val="00DD71BB"/>
    <w:rsid w:val="00DE2D81"/>
    <w:rsid w:val="00DE2DAB"/>
    <w:rsid w:val="00DE536E"/>
    <w:rsid w:val="00DE60EC"/>
    <w:rsid w:val="00DE6CAA"/>
    <w:rsid w:val="00DE6D66"/>
    <w:rsid w:val="00DF68E7"/>
    <w:rsid w:val="00E01AD7"/>
    <w:rsid w:val="00E021FB"/>
    <w:rsid w:val="00E07034"/>
    <w:rsid w:val="00E32DB1"/>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455D"/>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241866">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2024-03-05T20:55:00Z</dcterms:created>
  <dcterms:modified xsi:type="dcterms:W3CDTF">2024-03-05T20:55:00Z</dcterms:modified>
</cp:coreProperties>
</file>