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16A4B98F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4D1F96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30A74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4D1F96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30A74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45EC3C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</w:t>
      </w:r>
      <w:r w:rsidR="003073B5">
        <w:rPr>
          <w:rFonts w:cstheme="minorHAnsi"/>
          <w:sz w:val="20"/>
          <w:szCs w:val="20"/>
        </w:rPr>
        <w:t xml:space="preserve"> </w:t>
      </w:r>
      <w:r w:rsidR="00872394" w:rsidRPr="00872394">
        <w:rPr>
          <w:rFonts w:cstheme="minorHAnsi"/>
          <w:b/>
          <w:bCs/>
          <w:sz w:val="20"/>
          <w:szCs w:val="20"/>
        </w:rPr>
        <w:t>T.C. İNKILAP TARİHİ VE ATATÜRKÇÜLÜK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29" w:type="dxa"/>
        <w:tblInd w:w="-147" w:type="dxa"/>
        <w:tblLook w:val="04A0" w:firstRow="1" w:lastRow="0" w:firstColumn="1" w:lastColumn="0" w:noHBand="0" w:noVBand="1"/>
      </w:tblPr>
      <w:tblGrid>
        <w:gridCol w:w="1473"/>
        <w:gridCol w:w="1277"/>
        <w:gridCol w:w="1273"/>
        <w:gridCol w:w="1277"/>
        <w:gridCol w:w="1273"/>
        <w:gridCol w:w="1277"/>
        <w:gridCol w:w="1273"/>
        <w:gridCol w:w="1506"/>
      </w:tblGrid>
      <w:tr w:rsidR="006D0EA7" w14:paraId="5F4B3517" w14:textId="77777777" w:rsidTr="006D0E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3" w:type="dxa"/>
          </w:tcPr>
          <w:p w14:paraId="35C724D5" w14:textId="77777777" w:rsidR="006D0EA7" w:rsidRPr="00360852" w:rsidRDefault="006D0EA7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14BD20A" w:rsidR="006D0EA7" w:rsidRPr="00360852" w:rsidRDefault="006D0EA7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10F7B"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7" w:type="dxa"/>
          </w:tcPr>
          <w:p w14:paraId="394139A1" w14:textId="77777777" w:rsidR="006D0EA7" w:rsidRPr="00C23F75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029C7B" w:rsidR="006D0EA7" w:rsidRPr="00C23F75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B10F7B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3" w:type="dxa"/>
          </w:tcPr>
          <w:p w14:paraId="17A9D2C9" w14:textId="77777777" w:rsidR="006D0EA7" w:rsidRPr="00C23F75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3F08A86" w:rsidR="006D0EA7" w:rsidRPr="00C23F75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7" w:type="dxa"/>
          </w:tcPr>
          <w:p w14:paraId="7742A56B" w14:textId="77777777" w:rsidR="006D0EA7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BA86152" w:rsidR="006D0EA7" w:rsidRPr="00360852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3" w:type="dxa"/>
          </w:tcPr>
          <w:p w14:paraId="342AF2B1" w14:textId="77777777" w:rsidR="006D0EA7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F08B484" w:rsidR="006D0EA7" w:rsidRPr="00360852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B10F7B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7" w:type="dxa"/>
          </w:tcPr>
          <w:p w14:paraId="0550634D" w14:textId="77777777" w:rsidR="006D0EA7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4C7EE6AC" w:rsidR="006D0EA7" w:rsidRPr="00360852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3" w:type="dxa"/>
          </w:tcPr>
          <w:p w14:paraId="70179B76" w14:textId="77777777" w:rsidR="006D0EA7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C00C957" w:rsidR="006D0EA7" w:rsidRPr="00360852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506" w:type="dxa"/>
          </w:tcPr>
          <w:p w14:paraId="319DC1CE" w14:textId="295613B6" w:rsidR="006D0EA7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D0EA7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D0EA7" w14:paraId="4025E7B9" w14:textId="77777777" w:rsidTr="006D0EA7">
        <w:trPr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3" w:type="dxa"/>
          </w:tcPr>
          <w:p w14:paraId="63409D01" w14:textId="4F879921" w:rsidR="006D0EA7" w:rsidRPr="00360852" w:rsidRDefault="006D0EA7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7" w:type="dxa"/>
          </w:tcPr>
          <w:p w14:paraId="40D40D8C" w14:textId="77777777" w:rsidR="006D0EA7" w:rsidRPr="00360852" w:rsidRDefault="006D0E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3" w:type="dxa"/>
          </w:tcPr>
          <w:p w14:paraId="22189A10" w14:textId="77777777" w:rsidR="006D0EA7" w:rsidRPr="00360852" w:rsidRDefault="006D0E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7" w:type="dxa"/>
          </w:tcPr>
          <w:p w14:paraId="24DB285D" w14:textId="77777777" w:rsidR="006D0EA7" w:rsidRPr="00360852" w:rsidRDefault="006D0E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3" w:type="dxa"/>
          </w:tcPr>
          <w:p w14:paraId="06A83561" w14:textId="77777777" w:rsidR="006D0EA7" w:rsidRPr="00360852" w:rsidRDefault="006D0E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7" w:type="dxa"/>
          </w:tcPr>
          <w:p w14:paraId="7E14898D" w14:textId="77777777" w:rsidR="006D0EA7" w:rsidRPr="00360852" w:rsidRDefault="006D0E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3" w:type="dxa"/>
          </w:tcPr>
          <w:p w14:paraId="74EDD2B7" w14:textId="77777777" w:rsidR="006D0EA7" w:rsidRPr="00360852" w:rsidRDefault="006D0E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06" w:type="dxa"/>
          </w:tcPr>
          <w:p w14:paraId="296C7088" w14:textId="1596F4C1" w:rsidR="006D0EA7" w:rsidRPr="00421441" w:rsidRDefault="006D0E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128CA0F8" w14:textId="77777777" w:rsidR="006D0EA7" w:rsidRDefault="006D0EA7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0EA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I. Dünya Savaşı’nın başladığı günlerde Osmanlı Devleti Trablusgarp ve Balkan Savaşlarındaki kayıplarının da etkisiyle ordu ve donanmasını iyileştirmekle uğraşmaktaydı. Savaşın başlangıcında tarafsızlığını açıklayan Osmanlı Devleti aynı zamanda seferberlik ilan etti. </w:t>
            </w:r>
          </w:p>
          <w:p w14:paraId="6E0895CB" w14:textId="730499C9" w:rsidR="00872394" w:rsidRPr="006D0EA7" w:rsidRDefault="006D0EA7" w:rsidP="0038527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D0EA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parçada, Osmanlı Devleti’nin, tarafsızlığını açıklamasına rağmen gelecekte savaşa girme ihtimalinin olduğunu gösteren ifadeyi yazınız.</w:t>
            </w:r>
          </w:p>
          <w:p w14:paraId="02A73BEA" w14:textId="77777777" w:rsidR="00872394" w:rsidRDefault="00872394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EF9EEC" w14:textId="77777777" w:rsidR="00264768" w:rsidRDefault="00264768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714C23" w14:textId="77777777" w:rsidR="00B10F7B" w:rsidRDefault="00B10F7B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79AB88" w14:textId="77777777" w:rsidR="00264768" w:rsidRDefault="00264768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3763C78" w:rsidR="00B10F7B" w:rsidRPr="005659B7" w:rsidRDefault="00B10F7B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5659B7" w:rsidRDefault="00D9416A" w:rsidP="00B4403F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5659B7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36C124F0" w14:textId="5282CF87" w:rsidR="00BC7DBE" w:rsidRPr="00BC7DBE" w:rsidRDefault="00BC7DBE" w:rsidP="00BC7D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DBE">
              <w:rPr>
                <w:rFonts w:ascii="Times New Roman" w:hAnsi="Times New Roman" w:cs="Times New Roman"/>
                <w:noProof/>
                <w:sz w:val="24"/>
                <w:szCs w:val="24"/>
              </w:rPr>
              <w:t>Büyük Millet Meclisine karşı çıkan aşağıdaki isyanları tablo üzerinde belirtiniz.</w:t>
            </w:r>
          </w:p>
          <w:tbl>
            <w:tblPr>
              <w:tblStyle w:val="KlavuzTablo1Ak-Vurgu1"/>
              <w:tblW w:w="0" w:type="auto"/>
              <w:tblLook w:val="04A0" w:firstRow="1" w:lastRow="0" w:firstColumn="1" w:lastColumn="0" w:noHBand="0" w:noVBand="1"/>
            </w:tblPr>
            <w:tblGrid>
              <w:gridCol w:w="5274"/>
              <w:gridCol w:w="5274"/>
            </w:tblGrid>
            <w:tr w:rsidR="00BC7DBE" w14:paraId="514B7C6E" w14:textId="77777777" w:rsidTr="00E84365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</w:tcPr>
                <w:p w14:paraId="2AB2DE22" w14:textId="77777777" w:rsidR="00BC7DBE" w:rsidRPr="00BC7DBE" w:rsidRDefault="00BC7DBE" w:rsidP="00BC7DB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C7DB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Azınlıkların çıkardığı İsyanlar</w:t>
                  </w:r>
                </w:p>
              </w:tc>
              <w:tc>
                <w:tcPr>
                  <w:tcW w:w="5274" w:type="dxa"/>
                </w:tcPr>
                <w:p w14:paraId="2B009B1D" w14:textId="77777777" w:rsidR="00BC7DBE" w:rsidRPr="00BC7DBE" w:rsidRDefault="00BC7DBE" w:rsidP="00BC7DBE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C7DB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Kuvâ-yı Millîyeci olup sonradan isyan edenler</w:t>
                  </w:r>
                </w:p>
              </w:tc>
            </w:tr>
            <w:tr w:rsidR="00BC7DBE" w14:paraId="068F07B9" w14:textId="77777777" w:rsidTr="00E84365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</w:tcPr>
                <w:p w14:paraId="57F15A15" w14:textId="77777777" w:rsidR="00BC7DBE" w:rsidRDefault="00BC7DBE" w:rsidP="00BC7DBE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BC7DBE"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>●</w:t>
                  </w:r>
                </w:p>
              </w:tc>
              <w:tc>
                <w:tcPr>
                  <w:tcW w:w="5274" w:type="dxa"/>
                </w:tcPr>
                <w:p w14:paraId="6119B477" w14:textId="77777777" w:rsidR="00BC7DBE" w:rsidRDefault="00BC7DBE" w:rsidP="00BC7DB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C7DB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●</w:t>
                  </w:r>
                </w:p>
                <w:p w14:paraId="322D1518" w14:textId="77777777" w:rsidR="00BC7DBE" w:rsidRDefault="00BC7DBE" w:rsidP="00BC7DB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BC7DBE" w14:paraId="161CE34C" w14:textId="77777777" w:rsidTr="00E84365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</w:tcPr>
                <w:p w14:paraId="3827FB0E" w14:textId="77777777" w:rsidR="00BC7DBE" w:rsidRDefault="00BC7DBE" w:rsidP="00BC7DBE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BC7DBE"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>●</w:t>
                  </w:r>
                </w:p>
              </w:tc>
              <w:tc>
                <w:tcPr>
                  <w:tcW w:w="5274" w:type="dxa"/>
                </w:tcPr>
                <w:p w14:paraId="70D7206C" w14:textId="77777777" w:rsidR="00BC7DBE" w:rsidRDefault="00BC7DBE" w:rsidP="00BC7DB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C7DB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●</w:t>
                  </w:r>
                </w:p>
                <w:p w14:paraId="0803D55C" w14:textId="77777777" w:rsidR="00BC7DBE" w:rsidRDefault="00BC7DBE" w:rsidP="00BC7DB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706CBAFE" w14:textId="77777777" w:rsidR="006D0EA7" w:rsidRDefault="006D0EA7" w:rsidP="00872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09143B3" w:rsidR="00B10F7B" w:rsidRPr="005659B7" w:rsidRDefault="00B10F7B" w:rsidP="00872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5659B7" w:rsidRDefault="00D9416A" w:rsidP="00B4403F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D9416A" w:rsidRPr="005659B7" w:rsidRDefault="00D9416A" w:rsidP="00B4403F">
            <w:pPr>
              <w:rPr>
                <w:sz w:val="24"/>
                <w:szCs w:val="24"/>
              </w:rPr>
            </w:pPr>
          </w:p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2F40B956" w14:textId="77777777" w:rsidR="00872394" w:rsidRDefault="00872394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2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Mondros Ateşkes Antlaşması sonrasında Osmanlı topraklarının büyük bölümü işgal edilmiştir. Aşağıdaki Osmanlı topraklarının hangi devletler tarafından işgal edildiğini yazınız. </w:t>
            </w:r>
          </w:p>
          <w:p w14:paraId="15EA28B6" w14:textId="77777777" w:rsidR="00872394" w:rsidRDefault="00872394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B85779" w14:textId="32DC4078" w:rsidR="00872394" w:rsidRDefault="00872394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2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Antalya’dan Konya’ya kadar olan yerler: </w:t>
            </w:r>
            <w:r w:rsidR="00264768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</w:t>
            </w:r>
          </w:p>
          <w:p w14:paraId="5959DA49" w14:textId="77777777" w:rsidR="00872394" w:rsidRDefault="00872394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A32D6D" w14:textId="165F1C8C" w:rsidR="00872394" w:rsidRDefault="00872394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2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İzmir ve çevresi: </w:t>
            </w:r>
            <w:r w:rsidR="0026476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</w:t>
            </w:r>
          </w:p>
          <w:p w14:paraId="034F5B57" w14:textId="77777777" w:rsidR="00872394" w:rsidRDefault="00872394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EB324D" w14:textId="77777777" w:rsidR="00264768" w:rsidRDefault="00872394" w:rsidP="002647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2394">
              <w:rPr>
                <w:rFonts w:ascii="Times New Roman" w:hAnsi="Times New Roman" w:cs="Times New Roman"/>
                <w:noProof/>
                <w:sz w:val="24"/>
                <w:szCs w:val="24"/>
              </w:rPr>
              <w:t>Suriye, Hatay (Dörtyol), Lübnan, Mersin, Adana</w:t>
            </w:r>
            <w:r w:rsidR="00264768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</w:t>
            </w:r>
          </w:p>
          <w:p w14:paraId="5D138014" w14:textId="77777777" w:rsidR="00B10F7B" w:rsidRDefault="00B10F7B" w:rsidP="002647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6257C8" w14:textId="77777777" w:rsidR="00B10F7B" w:rsidRDefault="00B10F7B" w:rsidP="002647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8D38D0" w14:textId="77777777" w:rsidR="00B10F7B" w:rsidRDefault="00B10F7B" w:rsidP="002647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820F72" w14:textId="77777777" w:rsidR="00B10F7B" w:rsidRDefault="00B10F7B" w:rsidP="002647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447F63" w14:textId="77777777" w:rsidR="00B10F7B" w:rsidRDefault="00B10F7B" w:rsidP="002647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0D7091" w14:textId="77777777" w:rsidR="00B10F7B" w:rsidRDefault="00B10F7B" w:rsidP="002647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4454DD" w14:textId="77777777" w:rsidR="00B10F7B" w:rsidRDefault="00B10F7B" w:rsidP="002647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09E6A3" w14:textId="77777777" w:rsidR="00B10F7B" w:rsidRDefault="00B10F7B" w:rsidP="002647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FB9A9D" w14:textId="77777777" w:rsidR="00B10F7B" w:rsidRDefault="00B10F7B" w:rsidP="002647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DA61ED" w14:textId="77777777" w:rsidR="00B10F7B" w:rsidRDefault="00B10F7B" w:rsidP="002647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AF562CD" w:rsidR="006E1C9C" w:rsidRPr="005659B7" w:rsidRDefault="006E1C9C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315EDA12" w14:textId="77777777" w:rsidR="006D0EA7" w:rsidRDefault="006D0EA7" w:rsidP="00872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İ</w:t>
            </w:r>
            <w:r w:rsidRPr="006D0EA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zmir’in işgali, Millî Mücadele açısından bir dönüm noktası oldu. Çünkü o zamana kadar işgallerin geçici olacağını düşünen Türk milleti, vatanın elden gitmek üzere olduğunu anladı ve vatan savunmasını fiilen üstlendi. Harekete geçen Türk milleti önce direniş cemiyetleri ardından da Kuvâ-yı Millîye birlikleri oluşturarak vatanını savunmaya başladı. Ethem Bey, Demirci Mehmet Efe ve Yörük Ali Efe gibi liderler tarafından komuta edilen Kuvâ-yı Millîye birlikleri, Batı Anadolu’da terhis edilen ordumuzdan kalan boşluğu doldurmaya çalıştı. </w:t>
            </w:r>
          </w:p>
          <w:p w14:paraId="09C654FC" w14:textId="69D4153A" w:rsidR="00872394" w:rsidRDefault="006D0EA7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0EA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Verilen metinden de faydalanarak Kuva-yı Millîye’nin kurulması gerekçelerini yazınız?</w:t>
            </w:r>
          </w:p>
          <w:p w14:paraId="3C50834E" w14:textId="77777777" w:rsidR="00872394" w:rsidRDefault="00872394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DA99BF" w14:textId="77777777" w:rsidR="006E1C9C" w:rsidRDefault="006E1C9C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DFE827" w14:textId="77777777" w:rsidR="003608A4" w:rsidRDefault="003608A4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B95C97" w14:textId="77777777" w:rsidR="00BC7DBE" w:rsidRDefault="00BC7DBE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26CF42" w14:textId="77777777" w:rsidR="00B10F7B" w:rsidRDefault="00B10F7B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B961F7" w:rsidRPr="005659B7" w:rsidRDefault="00B961F7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5659B7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9416A" w:rsidRPr="005659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BE7C55" w:rsidRPr="005659B7" w:rsidRDefault="00BE7C55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5A0EE0BD" w14:textId="6B6F4D21" w:rsidR="003608A4" w:rsidRDefault="003608A4" w:rsidP="002647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608A4">
              <w:rPr>
                <w:rFonts w:ascii="Times New Roman" w:hAnsi="Times New Roman" w:cs="Times New Roman"/>
                <w:noProof/>
                <w:sz w:val="24"/>
                <w:szCs w:val="24"/>
              </w:rPr>
              <w:t>Vatanın bağımsızlığı ve milletin geleceği için çok önemli konuların görüşüldüğü Sivas Kongresi’nde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alınan kararlardan üçünü yazınız.</w:t>
            </w:r>
          </w:p>
          <w:p w14:paraId="454EA17C" w14:textId="321C09E2" w:rsidR="003608A4" w:rsidRDefault="00BC7DBE" w:rsidP="002647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DBE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C69E5D4" w14:textId="77777777" w:rsidR="00BC7DBE" w:rsidRDefault="00BC7DBE" w:rsidP="002647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C3A5A0" w14:textId="05D35F82" w:rsidR="003608A4" w:rsidRDefault="00BC7DBE" w:rsidP="002647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DBE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6D4CECEF" w14:textId="77777777" w:rsidR="00BC7DBE" w:rsidRDefault="00BC7DBE" w:rsidP="002647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996D63" w14:textId="3727E38D" w:rsidR="003608A4" w:rsidRDefault="00BC7DBE" w:rsidP="002647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DBE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8F5DA94" w14:textId="77777777" w:rsidR="003608A4" w:rsidRDefault="003608A4" w:rsidP="002647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66EF03" w14:textId="77777777" w:rsidR="00B10F7B" w:rsidRDefault="00B10F7B" w:rsidP="002647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107477E" w:rsidR="003608A4" w:rsidRPr="005659B7" w:rsidRDefault="003608A4" w:rsidP="0026476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5659B7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5659B7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40619DA9" w14:textId="77777777" w:rsidR="003608A4" w:rsidRDefault="003608A4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608A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Tekâlif-i Millîye Emirleri ile Türk halkı, maddi ve manevi bütün kaynaklarıyla Kurtuluş Savaşı’na katılmaya çağrıldı. Ve böylece Türk ordusunun ihtiyaçları karşılandı. </w:t>
            </w:r>
          </w:p>
          <w:p w14:paraId="599FBFF4" w14:textId="32211D38" w:rsidR="004F37A0" w:rsidRPr="003608A4" w:rsidRDefault="003608A4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608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Türk halkının bu emirlere uyması neye önem verdiğini </w:t>
            </w:r>
            <w:r w:rsidRPr="003608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gösterir? Kısaca yazınız.</w:t>
            </w:r>
          </w:p>
          <w:p w14:paraId="2391BE96" w14:textId="77777777" w:rsidR="003608A4" w:rsidRDefault="003608A4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AE30F9" w14:textId="77777777" w:rsidR="003608A4" w:rsidRDefault="003608A4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F2CCB3" w14:textId="77777777" w:rsidR="00B10F7B" w:rsidRDefault="00B10F7B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27FA53" w14:textId="77777777" w:rsidR="00B10F7B" w:rsidRDefault="00B10F7B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2FEFC9" w14:textId="37C3EC3D" w:rsidR="003608A4" w:rsidRPr="005659B7" w:rsidRDefault="003608A4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1B0B18" w:rsidRPr="00B4403F" w14:paraId="1593BFC4" w14:textId="77777777" w:rsidTr="005D58BD">
        <w:tc>
          <w:tcPr>
            <w:tcW w:w="567" w:type="dxa"/>
            <w:shd w:val="clear" w:color="auto" w:fill="002060"/>
          </w:tcPr>
          <w:p w14:paraId="0D0E392C" w14:textId="7952DD67" w:rsidR="001B0B18" w:rsidRPr="005659B7" w:rsidRDefault="001B0B18" w:rsidP="005D5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75B400E8" w14:textId="77777777" w:rsidR="001B0B18" w:rsidRPr="005659B7" w:rsidRDefault="001B0B18" w:rsidP="005D58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B18" w:rsidRPr="00B4403F" w14:paraId="129174B3" w14:textId="77777777" w:rsidTr="005D58BD">
        <w:trPr>
          <w:trHeight w:val="48"/>
        </w:trPr>
        <w:tc>
          <w:tcPr>
            <w:tcW w:w="10774" w:type="dxa"/>
            <w:gridSpan w:val="4"/>
          </w:tcPr>
          <w:p w14:paraId="55BB92F7" w14:textId="5F4BA985" w:rsidR="00BC7DBE" w:rsidRPr="00A142B1" w:rsidRDefault="00A142B1" w:rsidP="00872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142B1">
              <w:rPr>
                <w:rFonts w:ascii="Times New Roman" w:hAnsi="Times New Roman" w:cs="Times New Roman"/>
                <w:noProof/>
                <w:sz w:val="24"/>
                <w:szCs w:val="24"/>
              </w:rPr>
              <w:t>Güney Cephesi’ndeki savaş</w:t>
            </w:r>
            <w:r w:rsidRPr="00A142B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hangi devlet ile yapılan hangi antlaşma ile sona ermiştir? Yazınız</w:t>
            </w:r>
          </w:p>
          <w:p w14:paraId="682C73E8" w14:textId="77777777" w:rsidR="00BC7DBE" w:rsidRDefault="00BC7DBE" w:rsidP="008723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A8FEF07" w14:textId="77777777" w:rsidR="00BC7DBE" w:rsidRDefault="00BC7DBE" w:rsidP="008723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E9467F" w14:textId="77777777" w:rsidR="00BC7DBE" w:rsidRDefault="00BC7DBE" w:rsidP="008723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F639DB" w14:textId="77777777" w:rsidR="00B10F7B" w:rsidRDefault="00B10F7B" w:rsidP="008723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0AADF0" w14:textId="77777777" w:rsidR="00B10F7B" w:rsidRDefault="00B10F7B" w:rsidP="008723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F2BD4C" w14:textId="77777777" w:rsidR="00B10F7B" w:rsidRDefault="00B10F7B" w:rsidP="008723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F09BAF" w14:textId="6A97907C" w:rsidR="00872394" w:rsidRPr="005659B7" w:rsidRDefault="00872394" w:rsidP="008723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6FABF" w14:textId="59DD97AA" w:rsidR="001B0B18" w:rsidRDefault="001B0B18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</w:t>
      </w:r>
    </w:p>
    <w:p w14:paraId="712F788B" w14:textId="5C6B7C8F" w:rsidR="00BB3F5B" w:rsidRDefault="00BB3F5B" w:rsidP="001B0B18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020A65D3" w14:textId="77777777" w:rsidR="00264768" w:rsidRDefault="00264768" w:rsidP="00331105">
      <w:pPr>
        <w:jc w:val="center"/>
        <w:rPr>
          <w:rFonts w:ascii="Comic Sans MS" w:hAnsi="Comic Sans MS" w:cstheme="minorHAnsi"/>
          <w:bCs/>
          <w:iCs/>
        </w:rPr>
      </w:pPr>
    </w:p>
    <w:p w14:paraId="0420BAB8" w14:textId="5D891FB2" w:rsidR="00331105" w:rsidRDefault="00331105" w:rsidP="00331105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Anahtarı</w:t>
      </w:r>
    </w:p>
    <w:p w14:paraId="2F2D7907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1:</w:t>
      </w:r>
    </w:p>
    <w:p w14:paraId="37906AF8" w14:textId="77777777" w:rsidR="006D0EA7" w:rsidRPr="006D0EA7" w:rsidRDefault="006D0EA7" w:rsidP="006D0EA7">
      <w:pPr>
        <w:rPr>
          <w:rFonts w:ascii="Times New Roman" w:hAnsi="Times New Roman" w:cs="Times New Roman"/>
          <w:noProof/>
          <w:sz w:val="24"/>
          <w:szCs w:val="24"/>
        </w:rPr>
      </w:pPr>
      <w:r w:rsidRPr="006D0EA7">
        <w:rPr>
          <w:rFonts w:ascii="Times New Roman" w:hAnsi="Times New Roman" w:cs="Times New Roman"/>
          <w:noProof/>
          <w:sz w:val="24"/>
          <w:szCs w:val="24"/>
        </w:rPr>
        <w:t>Bu parçada, Osmanlı Devleti’nin gelecekte savaşa girme ihtimalini gösteren ifade:</w:t>
      </w:r>
    </w:p>
    <w:p w14:paraId="3A648D9D" w14:textId="77777777" w:rsidR="006D0EA7" w:rsidRPr="006D0EA7" w:rsidRDefault="006D0EA7" w:rsidP="006D0EA7">
      <w:pPr>
        <w:rPr>
          <w:rFonts w:ascii="Times New Roman" w:hAnsi="Times New Roman" w:cs="Times New Roman"/>
          <w:noProof/>
          <w:sz w:val="24"/>
          <w:szCs w:val="24"/>
        </w:rPr>
      </w:pPr>
      <w:r w:rsidRPr="006D0EA7">
        <w:rPr>
          <w:rFonts w:ascii="Times New Roman" w:hAnsi="Times New Roman" w:cs="Times New Roman"/>
          <w:b/>
          <w:bCs/>
          <w:noProof/>
          <w:sz w:val="24"/>
          <w:szCs w:val="24"/>
        </w:rPr>
        <w:t>“Aynı zamanda seferberlik ilan etti.”</w:t>
      </w:r>
    </w:p>
    <w:p w14:paraId="3E999634" w14:textId="77777777" w:rsidR="006D0EA7" w:rsidRPr="006D0EA7" w:rsidRDefault="006D0EA7" w:rsidP="006D0EA7">
      <w:pPr>
        <w:rPr>
          <w:rFonts w:ascii="Times New Roman" w:hAnsi="Times New Roman" w:cs="Times New Roman"/>
          <w:noProof/>
          <w:sz w:val="24"/>
          <w:szCs w:val="24"/>
        </w:rPr>
      </w:pPr>
      <w:r w:rsidRPr="006D0EA7">
        <w:rPr>
          <w:rFonts w:ascii="Times New Roman" w:hAnsi="Times New Roman" w:cs="Times New Roman"/>
          <w:noProof/>
          <w:sz w:val="24"/>
          <w:szCs w:val="24"/>
        </w:rPr>
        <w:t>Seferberlik ilanı, Osmanlı Devleti’nin savaşa hazırlık yaptığını ve tarafsızlığını korumasına rağmen bir çatışma durumunda savaşa girme olasılığının yüksek olduğunu göstermektedir.</w:t>
      </w:r>
    </w:p>
    <w:p w14:paraId="70C550D8" w14:textId="2B3938CB" w:rsidR="00331105" w:rsidRPr="00331105" w:rsidRDefault="00000000" w:rsidP="00331105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19432E87">
          <v:rect id="_x0000_i1025" style="width:0;height:1.5pt" o:hrstd="t" o:hr="t" fillcolor="#a0a0a0" stroked="f"/>
        </w:pict>
      </w:r>
    </w:p>
    <w:p w14:paraId="5CBB5F9C" w14:textId="38026D79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2:</w:t>
      </w:r>
    </w:p>
    <w:p w14:paraId="72B7C203" w14:textId="77777777" w:rsidR="006D0EA7" w:rsidRPr="006D0EA7" w:rsidRDefault="006D0EA7" w:rsidP="006D0EA7">
      <w:pPr>
        <w:rPr>
          <w:rFonts w:ascii="Comic Sans MS" w:hAnsi="Comic Sans MS" w:cstheme="minorHAnsi"/>
          <w:iCs/>
          <w:noProof/>
          <w14:ligatures w14:val="standardContextual"/>
        </w:rPr>
      </w:pPr>
      <w:r w:rsidRPr="006D0EA7">
        <w:rPr>
          <w:rFonts w:ascii="Comic Sans MS" w:hAnsi="Comic Sans MS" w:cstheme="minorHAnsi"/>
          <w:iCs/>
          <w:noProof/>
          <w14:ligatures w14:val="standardContextual"/>
        </w:rPr>
        <w:t xml:space="preserve">Mondros Ateşkes Antlaşması’nın 7. maddesiyle İtilaf Devletlerinin amacı, </w:t>
      </w:r>
      <w:r w:rsidRPr="006D0EA7">
        <w:rPr>
          <w:rFonts w:ascii="Comic Sans MS" w:hAnsi="Comic Sans MS" w:cstheme="minorHAnsi"/>
          <w:b/>
          <w:bCs/>
          <w:iCs/>
          <w:noProof/>
          <w14:ligatures w14:val="standardContextual"/>
        </w:rPr>
        <w:t>Osmanlı topraklarını istedikleri gibi işgal edebilmek için yasal bir zemin oluşturmak</w:t>
      </w:r>
      <w:r w:rsidRPr="006D0EA7">
        <w:rPr>
          <w:rFonts w:ascii="Comic Sans MS" w:hAnsi="Comic Sans MS" w:cstheme="minorHAnsi"/>
          <w:iCs/>
          <w:noProof/>
          <w14:ligatures w14:val="standardContextual"/>
        </w:rPr>
        <w:t xml:space="preserve"> ve Osmanlı Devleti’ni tamamen kontrol altına almaktır.</w:t>
      </w:r>
    </w:p>
    <w:p w14:paraId="0E9AD1DF" w14:textId="77777777" w:rsidR="006D0EA7" w:rsidRPr="006D0EA7" w:rsidRDefault="006D0EA7" w:rsidP="006D0EA7">
      <w:pPr>
        <w:rPr>
          <w:rFonts w:ascii="Comic Sans MS" w:hAnsi="Comic Sans MS" w:cstheme="minorHAnsi"/>
          <w:iCs/>
          <w:noProof/>
          <w14:ligatures w14:val="standardContextual"/>
        </w:rPr>
      </w:pPr>
      <w:r w:rsidRPr="006D0EA7">
        <w:rPr>
          <w:rFonts w:ascii="Comic Sans MS" w:hAnsi="Comic Sans MS" w:cstheme="minorHAnsi"/>
          <w:iCs/>
          <w:noProof/>
          <w14:ligatures w14:val="standardContextual"/>
        </w:rPr>
        <w:t>Bu maddeyle:</w:t>
      </w:r>
    </w:p>
    <w:p w14:paraId="64721753" w14:textId="77777777" w:rsidR="006D0EA7" w:rsidRPr="006D0EA7" w:rsidRDefault="006D0EA7" w:rsidP="006D0EA7">
      <w:pPr>
        <w:numPr>
          <w:ilvl w:val="0"/>
          <w:numId w:val="60"/>
        </w:numPr>
        <w:rPr>
          <w:rFonts w:ascii="Comic Sans MS" w:hAnsi="Comic Sans MS" w:cstheme="minorHAnsi"/>
          <w:iCs/>
          <w:noProof/>
          <w14:ligatures w14:val="standardContextual"/>
        </w:rPr>
      </w:pPr>
      <w:r w:rsidRPr="006D0EA7">
        <w:rPr>
          <w:rFonts w:ascii="Comic Sans MS" w:hAnsi="Comic Sans MS" w:cstheme="minorHAnsi"/>
          <w:b/>
          <w:bCs/>
          <w:iCs/>
          <w:noProof/>
          <w14:ligatures w14:val="standardContextual"/>
        </w:rPr>
        <w:t>Osmanlı’nın egemenlik hakları fiilen ortadan kaldırılmıştır.</w:t>
      </w:r>
    </w:p>
    <w:p w14:paraId="07F5B7A7" w14:textId="77777777" w:rsidR="006D0EA7" w:rsidRPr="006D0EA7" w:rsidRDefault="006D0EA7" w:rsidP="006D0EA7">
      <w:pPr>
        <w:numPr>
          <w:ilvl w:val="0"/>
          <w:numId w:val="60"/>
        </w:numPr>
        <w:rPr>
          <w:rFonts w:ascii="Comic Sans MS" w:hAnsi="Comic Sans MS" w:cstheme="minorHAnsi"/>
          <w:iCs/>
          <w:noProof/>
          <w14:ligatures w14:val="standardContextual"/>
        </w:rPr>
      </w:pPr>
      <w:r w:rsidRPr="006D0EA7">
        <w:rPr>
          <w:rFonts w:ascii="Comic Sans MS" w:hAnsi="Comic Sans MS" w:cstheme="minorHAnsi"/>
          <w:b/>
          <w:bCs/>
          <w:iCs/>
          <w:noProof/>
          <w14:ligatures w14:val="standardContextual"/>
        </w:rPr>
        <w:t>İşgaller için gerekçe yaratılmıştır.</w:t>
      </w:r>
    </w:p>
    <w:p w14:paraId="789335BD" w14:textId="77777777" w:rsidR="006D0EA7" w:rsidRPr="006D0EA7" w:rsidRDefault="006D0EA7" w:rsidP="006D0EA7">
      <w:pPr>
        <w:numPr>
          <w:ilvl w:val="0"/>
          <w:numId w:val="60"/>
        </w:numPr>
        <w:rPr>
          <w:rFonts w:ascii="Comic Sans MS" w:hAnsi="Comic Sans MS" w:cstheme="minorHAnsi"/>
          <w:iCs/>
          <w:noProof/>
          <w14:ligatures w14:val="standardContextual"/>
        </w:rPr>
      </w:pPr>
      <w:r w:rsidRPr="006D0EA7">
        <w:rPr>
          <w:rFonts w:ascii="Comic Sans MS" w:hAnsi="Comic Sans MS" w:cstheme="minorHAnsi"/>
          <w:iCs/>
          <w:noProof/>
          <w14:ligatures w14:val="standardContextual"/>
        </w:rPr>
        <w:t>Osmanlı Devleti’nin önemli stratejik bölgelerinin denetimi ele geçirilmiştir.</w:t>
      </w:r>
    </w:p>
    <w:p w14:paraId="00EA3DD0" w14:textId="57C34D4C" w:rsidR="00331105" w:rsidRPr="00331105" w:rsidRDefault="00000000" w:rsidP="00331105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415C9FCC">
          <v:rect id="_x0000_i1026" style="width:0;height:1.5pt" o:hrstd="t" o:hr="t" fillcolor="#a0a0a0" stroked="f"/>
        </w:pict>
      </w:r>
    </w:p>
    <w:p w14:paraId="3552106E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3:</w:t>
      </w:r>
    </w:p>
    <w:p w14:paraId="1BFE8A6E" w14:textId="30F201F5" w:rsidR="00872394" w:rsidRPr="00872394" w:rsidRDefault="00872394" w:rsidP="00872394">
      <w:pPr>
        <w:rPr>
          <w:rFonts w:ascii="Times New Roman" w:hAnsi="Times New Roman" w:cs="Times New Roman"/>
          <w:noProof/>
          <w:sz w:val="24"/>
          <w:szCs w:val="24"/>
        </w:rPr>
      </w:pPr>
      <w:r w:rsidRPr="00872394">
        <w:rPr>
          <w:rFonts w:ascii="Times New Roman" w:hAnsi="Times New Roman" w:cs="Times New Roman"/>
          <w:b/>
          <w:bCs/>
          <w:noProof/>
          <w:sz w:val="24"/>
          <w:szCs w:val="24"/>
        </w:rPr>
        <w:t>Antalya’dan Konya’ya kadar olan yerler:</w:t>
      </w:r>
      <w:r w:rsidRPr="00872394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72394">
        <w:rPr>
          <w:rFonts w:ascii="Times New Roman" w:hAnsi="Times New Roman" w:cs="Times New Roman"/>
          <w:b/>
          <w:bCs/>
          <w:noProof/>
          <w:sz w:val="24"/>
          <w:szCs w:val="24"/>
        </w:rPr>
        <w:t>İtalya</w:t>
      </w:r>
      <w:r w:rsidRPr="00872394">
        <w:rPr>
          <w:rFonts w:ascii="Times New Roman" w:hAnsi="Times New Roman" w:cs="Times New Roman"/>
          <w:noProof/>
          <w:sz w:val="24"/>
          <w:szCs w:val="24"/>
        </w:rPr>
        <w:t xml:space="preserve"> tarafından işgal edilmiştir.</w:t>
      </w:r>
    </w:p>
    <w:p w14:paraId="0F116658" w14:textId="2B06E424" w:rsidR="00872394" w:rsidRPr="00872394" w:rsidRDefault="00872394" w:rsidP="00872394">
      <w:pPr>
        <w:rPr>
          <w:rFonts w:ascii="Times New Roman" w:hAnsi="Times New Roman" w:cs="Times New Roman"/>
          <w:noProof/>
          <w:sz w:val="24"/>
          <w:szCs w:val="24"/>
        </w:rPr>
      </w:pPr>
      <w:r w:rsidRPr="00872394">
        <w:rPr>
          <w:rFonts w:ascii="Times New Roman" w:hAnsi="Times New Roman" w:cs="Times New Roman"/>
          <w:b/>
          <w:bCs/>
          <w:noProof/>
          <w:sz w:val="24"/>
          <w:szCs w:val="24"/>
        </w:rPr>
        <w:t>İzmir ve çevresi:</w:t>
      </w:r>
      <w:r w:rsidRPr="00872394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72394">
        <w:rPr>
          <w:rFonts w:ascii="Times New Roman" w:hAnsi="Times New Roman" w:cs="Times New Roman"/>
          <w:b/>
          <w:bCs/>
          <w:noProof/>
          <w:sz w:val="24"/>
          <w:szCs w:val="24"/>
        </w:rPr>
        <w:t>Yunanistan</w:t>
      </w:r>
      <w:r w:rsidRPr="00872394">
        <w:rPr>
          <w:rFonts w:ascii="Times New Roman" w:hAnsi="Times New Roman" w:cs="Times New Roman"/>
          <w:noProof/>
          <w:sz w:val="24"/>
          <w:szCs w:val="24"/>
        </w:rPr>
        <w:t xml:space="preserve"> tarafından işgal edilmiştir.</w:t>
      </w:r>
    </w:p>
    <w:p w14:paraId="41A48FDE" w14:textId="74468CC6" w:rsidR="008807F3" w:rsidRDefault="00872394" w:rsidP="00872394">
      <w:pPr>
        <w:rPr>
          <w:rFonts w:ascii="Comic Sans MS" w:hAnsi="Comic Sans MS" w:cstheme="minorHAnsi"/>
          <w:bCs/>
          <w:iCs/>
        </w:rPr>
      </w:pPr>
      <w:r w:rsidRPr="00872394">
        <w:rPr>
          <w:rFonts w:ascii="Times New Roman" w:hAnsi="Times New Roman" w:cs="Times New Roman"/>
          <w:b/>
          <w:bCs/>
          <w:noProof/>
          <w:sz w:val="24"/>
          <w:szCs w:val="24"/>
        </w:rPr>
        <w:t>Suriye, Hatay (Dörtyol), Lübnan, Mersin, Adana:</w:t>
      </w:r>
      <w:r w:rsidRPr="00872394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72394">
        <w:rPr>
          <w:rFonts w:ascii="Times New Roman" w:hAnsi="Times New Roman" w:cs="Times New Roman"/>
          <w:b/>
          <w:bCs/>
          <w:noProof/>
          <w:sz w:val="24"/>
          <w:szCs w:val="24"/>
        </w:rPr>
        <w:t>Fransa</w:t>
      </w:r>
      <w:r w:rsidRPr="00872394">
        <w:rPr>
          <w:rFonts w:ascii="Times New Roman" w:hAnsi="Times New Roman" w:cs="Times New Roman"/>
          <w:noProof/>
          <w:sz w:val="24"/>
          <w:szCs w:val="24"/>
        </w:rPr>
        <w:t xml:space="preserve"> tarafından işgal edilmiştir.</w:t>
      </w:r>
    </w:p>
    <w:p w14:paraId="7F153CA9" w14:textId="4E5C2FDA" w:rsidR="00331105" w:rsidRPr="00331105" w:rsidRDefault="00000000" w:rsidP="00331105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196B3C23">
          <v:rect id="_x0000_i1027" style="width:0;height:1.5pt" o:hrstd="t" o:hr="t" fillcolor="#a0a0a0" stroked="f"/>
        </w:pict>
      </w:r>
    </w:p>
    <w:p w14:paraId="6CC52A02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4:</w:t>
      </w:r>
    </w:p>
    <w:p w14:paraId="3895F3AC" w14:textId="77777777" w:rsidR="006D0EA7" w:rsidRPr="006D0EA7" w:rsidRDefault="006D0EA7" w:rsidP="000463F4">
      <w:pPr>
        <w:rPr>
          <w:rFonts w:ascii="Comic Sans MS" w:hAnsi="Comic Sans MS" w:cstheme="minorHAnsi"/>
          <w:iCs/>
        </w:rPr>
      </w:pPr>
      <w:r w:rsidRPr="006D0EA7">
        <w:rPr>
          <w:rFonts w:ascii="Comic Sans MS" w:hAnsi="Comic Sans MS" w:cstheme="minorHAnsi"/>
          <w:iCs/>
        </w:rPr>
        <w:t xml:space="preserve">Anadolu topraklarının yer yer işgal edilmesi </w:t>
      </w:r>
    </w:p>
    <w:p w14:paraId="1A029AFC" w14:textId="71006E57" w:rsidR="006D0EA7" w:rsidRPr="006D0EA7" w:rsidRDefault="006D0EA7" w:rsidP="000463F4">
      <w:pPr>
        <w:rPr>
          <w:rFonts w:ascii="Comic Sans MS" w:hAnsi="Comic Sans MS" w:cstheme="minorHAnsi"/>
          <w:iCs/>
        </w:rPr>
      </w:pPr>
      <w:r w:rsidRPr="006D0EA7">
        <w:rPr>
          <w:rFonts w:ascii="Comic Sans MS" w:hAnsi="Comic Sans MS" w:cstheme="minorHAnsi"/>
          <w:iCs/>
        </w:rPr>
        <w:t>Anadolu topraklarını savunacak bir ordunun olmayışı</w:t>
      </w:r>
    </w:p>
    <w:p w14:paraId="686EA37B" w14:textId="4F0F537C" w:rsidR="00331105" w:rsidRPr="00331105" w:rsidRDefault="00000000" w:rsidP="000463F4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41EEDB30">
          <v:rect id="_x0000_i1028" style="width:0;height:1.5pt" o:hrstd="t" o:hr="t" fillcolor="#a0a0a0" stroked="f"/>
        </w:pict>
      </w:r>
    </w:p>
    <w:p w14:paraId="77829B8B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5:</w:t>
      </w:r>
    </w:p>
    <w:p w14:paraId="48D7E3C8" w14:textId="46FD6DAE" w:rsidR="003608A4" w:rsidRDefault="003608A4" w:rsidP="003608A4">
      <w:pPr>
        <w:rPr>
          <w:rFonts w:ascii="Comic Sans MS" w:hAnsi="Comic Sans MS" w:cstheme="minorHAnsi"/>
          <w:iCs/>
        </w:rPr>
      </w:pPr>
      <w:r w:rsidRPr="003608A4">
        <w:rPr>
          <w:rFonts w:ascii="Comic Sans MS" w:hAnsi="Comic Sans MS" w:cstheme="minorHAnsi"/>
          <w:iCs/>
        </w:rPr>
        <w:t xml:space="preserve">•  Vatanın bütünlüğünü ve milletin bağımsızlığını sağlama konusunda Erzurum Kongresi’nde alınan kararlar aynen kabul edildi. </w:t>
      </w:r>
    </w:p>
    <w:p w14:paraId="4687D815" w14:textId="77777777" w:rsidR="003608A4" w:rsidRDefault="003608A4" w:rsidP="003608A4">
      <w:pPr>
        <w:rPr>
          <w:rFonts w:ascii="Comic Sans MS" w:hAnsi="Comic Sans MS" w:cstheme="minorHAnsi"/>
          <w:iCs/>
        </w:rPr>
      </w:pPr>
      <w:r w:rsidRPr="003608A4">
        <w:rPr>
          <w:rFonts w:ascii="Comic Sans MS" w:hAnsi="Comic Sans MS" w:cstheme="minorHAnsi"/>
          <w:iCs/>
        </w:rPr>
        <w:t xml:space="preserve">• Ülke genelindeki tüm millî cemiyetler Anadolu ve Rumeli Müdafaa-i Hukuk Cemiyeti adı altında birleştirildi. </w:t>
      </w:r>
    </w:p>
    <w:p w14:paraId="25392DA0" w14:textId="77777777" w:rsidR="003608A4" w:rsidRDefault="003608A4" w:rsidP="003608A4">
      <w:pPr>
        <w:rPr>
          <w:rFonts w:ascii="Comic Sans MS" w:hAnsi="Comic Sans MS" w:cstheme="minorHAnsi"/>
          <w:iCs/>
        </w:rPr>
      </w:pPr>
      <w:r w:rsidRPr="003608A4">
        <w:rPr>
          <w:rFonts w:ascii="Comic Sans MS" w:hAnsi="Comic Sans MS" w:cstheme="minorHAnsi"/>
          <w:iCs/>
        </w:rPr>
        <w:t xml:space="preserve">• Temsil Heyeti’nin sadece Doğu Anadolu’yu değil tüm yurdu temsil etmesi kararı alındı. </w:t>
      </w:r>
    </w:p>
    <w:p w14:paraId="49096CA7" w14:textId="647986E7" w:rsidR="00872394" w:rsidRPr="00872394" w:rsidRDefault="003608A4" w:rsidP="003608A4">
      <w:pPr>
        <w:rPr>
          <w:rFonts w:ascii="Comic Sans MS" w:hAnsi="Comic Sans MS" w:cstheme="minorHAnsi"/>
          <w:iCs/>
        </w:rPr>
      </w:pPr>
      <w:r w:rsidRPr="003608A4">
        <w:rPr>
          <w:rFonts w:ascii="Comic Sans MS" w:hAnsi="Comic Sans MS" w:cstheme="minorHAnsi"/>
          <w:iCs/>
        </w:rPr>
        <w:t>• Manda ve himaye kesin olarak reddedildi.</w:t>
      </w:r>
      <w:r w:rsidR="00EE6944">
        <w:rPr>
          <w:rFonts w:ascii="Comic Sans MS" w:hAnsi="Comic Sans MS" w:cstheme="minorHAnsi"/>
          <w:iCs/>
        </w:rPr>
        <w:tab/>
      </w:r>
    </w:p>
    <w:p w14:paraId="4EE59EA3" w14:textId="7CA0CE99" w:rsidR="00331105" w:rsidRPr="00331105" w:rsidRDefault="00000000" w:rsidP="00331105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035B9D6D">
          <v:rect id="_x0000_i1029" style="width:0;height:1.5pt" o:hrstd="t" o:hr="t" fillcolor="#a0a0a0" stroked="f"/>
        </w:pict>
      </w:r>
    </w:p>
    <w:p w14:paraId="5A03C016" w14:textId="77777777" w:rsid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lastRenderedPageBreak/>
        <w:t>Soru 6:</w:t>
      </w:r>
    </w:p>
    <w:p w14:paraId="7C3212FC" w14:textId="11BCF631" w:rsidR="003608A4" w:rsidRPr="00331105" w:rsidRDefault="003608A4" w:rsidP="00331105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“Milli Bağımsızlık”</w:t>
      </w:r>
    </w:p>
    <w:p w14:paraId="21A6F5D9" w14:textId="5AE6492D" w:rsidR="00331105" w:rsidRPr="00331105" w:rsidRDefault="003608A4" w:rsidP="00331105">
      <w:pPr>
        <w:rPr>
          <w:rFonts w:ascii="Comic Sans MS" w:hAnsi="Comic Sans MS" w:cstheme="minorHAnsi"/>
          <w:bCs/>
          <w:iCs/>
        </w:rPr>
      </w:pPr>
      <w:r w:rsidRPr="003608A4">
        <w:rPr>
          <w:rFonts w:ascii="Comic Sans MS" w:hAnsi="Comic Sans MS" w:cstheme="minorHAnsi"/>
          <w:bCs/>
          <w:iCs/>
        </w:rPr>
        <w:t xml:space="preserve">Türk halkının Tekâlif-i Millîye Emirlerine uyması, </w:t>
      </w:r>
      <w:r w:rsidRPr="003608A4">
        <w:rPr>
          <w:rFonts w:ascii="Comic Sans MS" w:hAnsi="Comic Sans MS" w:cstheme="minorHAnsi"/>
          <w:b/>
          <w:bCs/>
          <w:iCs/>
        </w:rPr>
        <w:t>vatan sevgisine ve millî birlik bilincine</w:t>
      </w:r>
      <w:r w:rsidRPr="003608A4">
        <w:rPr>
          <w:rFonts w:ascii="Comic Sans MS" w:hAnsi="Comic Sans MS" w:cstheme="minorHAnsi"/>
          <w:bCs/>
          <w:iCs/>
        </w:rPr>
        <w:t xml:space="preserve"> önem verdiğini gösterir. Halk, bağımsızlık mücadelesine maddi ve manevi her türlü desteği sağlayarak ülkenin kurtuluşu için fedakârlık yapmıştır.</w:t>
      </w:r>
      <w:r w:rsidR="00000000">
        <w:rPr>
          <w:rFonts w:ascii="Comic Sans MS" w:hAnsi="Comic Sans MS" w:cstheme="minorHAnsi"/>
          <w:bCs/>
          <w:iCs/>
        </w:rPr>
        <w:pict w14:anchorId="6CB32208">
          <v:rect id="_x0000_i1030" style="width:0;height:1.5pt" o:hrstd="t" o:hr="t" fillcolor="#a0a0a0" stroked="f"/>
        </w:pict>
      </w:r>
    </w:p>
    <w:p w14:paraId="1D324406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7:</w:t>
      </w:r>
    </w:p>
    <w:p w14:paraId="1DFE5A02" w14:textId="7932281B" w:rsidR="004F37A0" w:rsidRDefault="00A142B1" w:rsidP="00A142B1">
      <w:pPr>
        <w:rPr>
          <w:rFonts w:ascii="Comic Sans MS" w:hAnsi="Comic Sans MS" w:cstheme="minorHAnsi"/>
          <w:bCs/>
          <w:iCs/>
        </w:rPr>
      </w:pPr>
      <w:r w:rsidRPr="00A142B1">
        <w:rPr>
          <w:rFonts w:ascii="Comic Sans MS" w:hAnsi="Comic Sans MS" w:cstheme="minorHAnsi"/>
          <w:iCs/>
        </w:rPr>
        <w:t>20 Ekim 1921 tarihli Ankara Antlaşması ile sona erdi ve Güney Cephesi kapandı.</w:t>
      </w:r>
    </w:p>
    <w:sectPr w:rsidR="004F37A0" w:rsidSect="006028B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5F9CD" w14:textId="77777777" w:rsidR="0081602F" w:rsidRDefault="0081602F" w:rsidP="00804A3F">
      <w:pPr>
        <w:spacing w:after="0" w:line="240" w:lineRule="auto"/>
      </w:pPr>
      <w:r>
        <w:separator/>
      </w:r>
    </w:p>
  </w:endnote>
  <w:endnote w:type="continuationSeparator" w:id="0">
    <w:p w14:paraId="517B2F25" w14:textId="77777777" w:rsidR="0081602F" w:rsidRDefault="0081602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FF7FD2" w14:textId="77777777" w:rsidR="0081602F" w:rsidRDefault="0081602F" w:rsidP="00804A3F">
      <w:pPr>
        <w:spacing w:after="0" w:line="240" w:lineRule="auto"/>
      </w:pPr>
      <w:r>
        <w:separator/>
      </w:r>
    </w:p>
  </w:footnote>
  <w:footnote w:type="continuationSeparator" w:id="0">
    <w:p w14:paraId="688466DB" w14:textId="77777777" w:rsidR="0081602F" w:rsidRDefault="0081602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C33AD"/>
    <w:multiLevelType w:val="multilevel"/>
    <w:tmpl w:val="66949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10675"/>
    <w:multiLevelType w:val="multilevel"/>
    <w:tmpl w:val="C8469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7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030656"/>
    <w:multiLevelType w:val="multilevel"/>
    <w:tmpl w:val="98800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44F1D"/>
    <w:multiLevelType w:val="multilevel"/>
    <w:tmpl w:val="BB9A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F21293"/>
    <w:multiLevelType w:val="multilevel"/>
    <w:tmpl w:val="824AB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75B2311"/>
    <w:multiLevelType w:val="multilevel"/>
    <w:tmpl w:val="032C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260DDB"/>
    <w:multiLevelType w:val="multilevel"/>
    <w:tmpl w:val="951A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C7F5964"/>
    <w:multiLevelType w:val="multilevel"/>
    <w:tmpl w:val="24A64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0E51D66"/>
    <w:multiLevelType w:val="multilevel"/>
    <w:tmpl w:val="29642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11B51E4"/>
    <w:multiLevelType w:val="multilevel"/>
    <w:tmpl w:val="BE86B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9C14CE7"/>
    <w:multiLevelType w:val="multilevel"/>
    <w:tmpl w:val="FAF41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3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6" w15:restartNumberingAfterBreak="0">
    <w:nsid w:val="7B4F50F0"/>
    <w:multiLevelType w:val="multilevel"/>
    <w:tmpl w:val="AB56A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C633DFE"/>
    <w:multiLevelType w:val="multilevel"/>
    <w:tmpl w:val="FEF46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9"/>
  </w:num>
  <w:num w:numId="2" w16cid:durableId="1290553658">
    <w:abstractNumId w:val="48"/>
  </w:num>
  <w:num w:numId="3" w16cid:durableId="931087092">
    <w:abstractNumId w:val="38"/>
  </w:num>
  <w:num w:numId="4" w16cid:durableId="1730376091">
    <w:abstractNumId w:val="37"/>
  </w:num>
  <w:num w:numId="5" w16cid:durableId="1214778717">
    <w:abstractNumId w:val="24"/>
  </w:num>
  <w:num w:numId="6" w16cid:durableId="913975450">
    <w:abstractNumId w:val="41"/>
  </w:num>
  <w:num w:numId="7" w16cid:durableId="2147041067">
    <w:abstractNumId w:val="52"/>
  </w:num>
  <w:num w:numId="8" w16cid:durableId="1745445622">
    <w:abstractNumId w:val="32"/>
  </w:num>
  <w:num w:numId="9" w16cid:durableId="1087112472">
    <w:abstractNumId w:val="6"/>
  </w:num>
  <w:num w:numId="10" w16cid:durableId="1809782972">
    <w:abstractNumId w:val="44"/>
  </w:num>
  <w:num w:numId="11" w16cid:durableId="883712457">
    <w:abstractNumId w:val="54"/>
  </w:num>
  <w:num w:numId="12" w16cid:durableId="459615219">
    <w:abstractNumId w:val="15"/>
  </w:num>
  <w:num w:numId="13" w16cid:durableId="706832223">
    <w:abstractNumId w:val="55"/>
  </w:num>
  <w:num w:numId="14" w16cid:durableId="1501115524">
    <w:abstractNumId w:val="16"/>
  </w:num>
  <w:num w:numId="15" w16cid:durableId="1948730572">
    <w:abstractNumId w:val="43"/>
  </w:num>
  <w:num w:numId="16" w16cid:durableId="568274058">
    <w:abstractNumId w:val="22"/>
  </w:num>
  <w:num w:numId="17" w16cid:durableId="1010529932">
    <w:abstractNumId w:val="26"/>
  </w:num>
  <w:num w:numId="18" w16cid:durableId="1624926406">
    <w:abstractNumId w:val="3"/>
  </w:num>
  <w:num w:numId="19" w16cid:durableId="951280546">
    <w:abstractNumId w:val="53"/>
  </w:num>
  <w:num w:numId="20" w16cid:durableId="955015884">
    <w:abstractNumId w:val="46"/>
  </w:num>
  <w:num w:numId="21" w16cid:durableId="1236746338">
    <w:abstractNumId w:val="19"/>
  </w:num>
  <w:num w:numId="22" w16cid:durableId="1957908656">
    <w:abstractNumId w:val="20"/>
  </w:num>
  <w:num w:numId="23" w16cid:durableId="2001691490">
    <w:abstractNumId w:val="51"/>
  </w:num>
  <w:num w:numId="24" w16cid:durableId="1896575001">
    <w:abstractNumId w:val="9"/>
  </w:num>
  <w:num w:numId="25" w16cid:durableId="615409564">
    <w:abstractNumId w:val="1"/>
  </w:num>
  <w:num w:numId="26" w16cid:durableId="1414430348">
    <w:abstractNumId w:val="4"/>
  </w:num>
  <w:num w:numId="27" w16cid:durableId="860511937">
    <w:abstractNumId w:val="36"/>
  </w:num>
  <w:num w:numId="28" w16cid:durableId="302463356">
    <w:abstractNumId w:val="42"/>
  </w:num>
  <w:num w:numId="29" w16cid:durableId="1393041538">
    <w:abstractNumId w:val="49"/>
  </w:num>
  <w:num w:numId="30" w16cid:durableId="2010212340">
    <w:abstractNumId w:val="35"/>
  </w:num>
  <w:num w:numId="31" w16cid:durableId="1062942264">
    <w:abstractNumId w:val="28"/>
  </w:num>
  <w:num w:numId="32" w16cid:durableId="1332610741">
    <w:abstractNumId w:val="18"/>
  </w:num>
  <w:num w:numId="33" w16cid:durableId="1103375340">
    <w:abstractNumId w:val="39"/>
  </w:num>
  <w:num w:numId="34" w16cid:durableId="1063870379">
    <w:abstractNumId w:val="8"/>
  </w:num>
  <w:num w:numId="35" w16cid:durableId="80028542">
    <w:abstractNumId w:val="58"/>
  </w:num>
  <w:num w:numId="36" w16cid:durableId="1481651867">
    <w:abstractNumId w:val="12"/>
  </w:num>
  <w:num w:numId="37" w16cid:durableId="392581960">
    <w:abstractNumId w:val="11"/>
  </w:num>
  <w:num w:numId="38" w16cid:durableId="130246872">
    <w:abstractNumId w:val="14"/>
  </w:num>
  <w:num w:numId="39" w16cid:durableId="518005819">
    <w:abstractNumId w:val="33"/>
  </w:num>
  <w:num w:numId="40" w16cid:durableId="1271008566">
    <w:abstractNumId w:val="45"/>
  </w:num>
  <w:num w:numId="41" w16cid:durableId="1053694339">
    <w:abstractNumId w:val="10"/>
  </w:num>
  <w:num w:numId="42" w16cid:durableId="2066949879">
    <w:abstractNumId w:val="7"/>
  </w:num>
  <w:num w:numId="43" w16cid:durableId="1038507584">
    <w:abstractNumId w:val="50"/>
  </w:num>
  <w:num w:numId="44" w16cid:durableId="373236849">
    <w:abstractNumId w:val="40"/>
  </w:num>
  <w:num w:numId="45" w16cid:durableId="1425882078">
    <w:abstractNumId w:val="34"/>
  </w:num>
  <w:num w:numId="46" w16cid:durableId="128590376">
    <w:abstractNumId w:val="5"/>
  </w:num>
  <w:num w:numId="47" w16cid:durableId="465245658">
    <w:abstractNumId w:val="23"/>
  </w:num>
  <w:num w:numId="48" w16cid:durableId="219830652">
    <w:abstractNumId w:val="21"/>
  </w:num>
  <w:num w:numId="49" w16cid:durableId="515506365">
    <w:abstractNumId w:val="27"/>
  </w:num>
  <w:num w:numId="50" w16cid:durableId="1224297476">
    <w:abstractNumId w:val="57"/>
  </w:num>
  <w:num w:numId="51" w16cid:durableId="1577207036">
    <w:abstractNumId w:val="47"/>
  </w:num>
  <w:num w:numId="52" w16cid:durableId="2102288205">
    <w:abstractNumId w:val="17"/>
  </w:num>
  <w:num w:numId="53" w16cid:durableId="1236891686">
    <w:abstractNumId w:val="30"/>
  </w:num>
  <w:num w:numId="54" w16cid:durableId="927153064">
    <w:abstractNumId w:val="13"/>
  </w:num>
  <w:num w:numId="55" w16cid:durableId="2829574">
    <w:abstractNumId w:val="56"/>
  </w:num>
  <w:num w:numId="56" w16cid:durableId="1173688145">
    <w:abstractNumId w:val="25"/>
  </w:num>
  <w:num w:numId="57" w16cid:durableId="1866403482">
    <w:abstractNumId w:val="31"/>
  </w:num>
  <w:num w:numId="58" w16cid:durableId="1084110776">
    <w:abstractNumId w:val="0"/>
  </w:num>
  <w:num w:numId="59" w16cid:durableId="1537816288">
    <w:abstractNumId w:val="2"/>
  </w:num>
  <w:num w:numId="60" w16cid:durableId="20381896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A43BF"/>
    <w:rsid w:val="000B00EA"/>
    <w:rsid w:val="000B5816"/>
    <w:rsid w:val="000B5AE8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9DF"/>
    <w:rsid w:val="00143C33"/>
    <w:rsid w:val="001478F8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B7FDD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5E52"/>
    <w:rsid w:val="001E6092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51B1F"/>
    <w:rsid w:val="00253E01"/>
    <w:rsid w:val="00260E75"/>
    <w:rsid w:val="00260FEA"/>
    <w:rsid w:val="00264768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FB6"/>
    <w:rsid w:val="00313BD2"/>
    <w:rsid w:val="0031639B"/>
    <w:rsid w:val="003173FB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08A4"/>
    <w:rsid w:val="00361409"/>
    <w:rsid w:val="00365E68"/>
    <w:rsid w:val="00366C46"/>
    <w:rsid w:val="0037229E"/>
    <w:rsid w:val="00374B69"/>
    <w:rsid w:val="003765B2"/>
    <w:rsid w:val="003845C3"/>
    <w:rsid w:val="0038527D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6BBE"/>
    <w:rsid w:val="003B43DA"/>
    <w:rsid w:val="003B4E6F"/>
    <w:rsid w:val="003B533E"/>
    <w:rsid w:val="003B5790"/>
    <w:rsid w:val="003B5DDC"/>
    <w:rsid w:val="003B6938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4F37A0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59B7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C0CD6"/>
    <w:rsid w:val="005C1252"/>
    <w:rsid w:val="005C6905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07E31"/>
    <w:rsid w:val="00610DB5"/>
    <w:rsid w:val="0061171C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0B92"/>
    <w:rsid w:val="006B1956"/>
    <w:rsid w:val="006B4914"/>
    <w:rsid w:val="006B6C73"/>
    <w:rsid w:val="006C310D"/>
    <w:rsid w:val="006C581A"/>
    <w:rsid w:val="006C64C6"/>
    <w:rsid w:val="006D0578"/>
    <w:rsid w:val="006D0DBC"/>
    <w:rsid w:val="006D0EA7"/>
    <w:rsid w:val="006D1DAE"/>
    <w:rsid w:val="006D21D1"/>
    <w:rsid w:val="006D4E88"/>
    <w:rsid w:val="006D5ADF"/>
    <w:rsid w:val="006D7DC6"/>
    <w:rsid w:val="006E10B4"/>
    <w:rsid w:val="006E155D"/>
    <w:rsid w:val="006E1C9C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6CF"/>
    <w:rsid w:val="0081602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2394"/>
    <w:rsid w:val="00873387"/>
    <w:rsid w:val="0087384A"/>
    <w:rsid w:val="00873CC8"/>
    <w:rsid w:val="008774D9"/>
    <w:rsid w:val="00877A3E"/>
    <w:rsid w:val="00880182"/>
    <w:rsid w:val="008807F3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5619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142B1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843"/>
    <w:rsid w:val="00A84467"/>
    <w:rsid w:val="00A84C58"/>
    <w:rsid w:val="00A901C8"/>
    <w:rsid w:val="00A9117C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0C44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0F7B"/>
    <w:rsid w:val="00B12CDB"/>
    <w:rsid w:val="00B13A8F"/>
    <w:rsid w:val="00B141AA"/>
    <w:rsid w:val="00B17092"/>
    <w:rsid w:val="00B17B8C"/>
    <w:rsid w:val="00B17D18"/>
    <w:rsid w:val="00B20809"/>
    <w:rsid w:val="00B216FA"/>
    <w:rsid w:val="00B21DD9"/>
    <w:rsid w:val="00B21F93"/>
    <w:rsid w:val="00B225DE"/>
    <w:rsid w:val="00B22BC5"/>
    <w:rsid w:val="00B258F9"/>
    <w:rsid w:val="00B33F82"/>
    <w:rsid w:val="00B4403F"/>
    <w:rsid w:val="00B45549"/>
    <w:rsid w:val="00B46624"/>
    <w:rsid w:val="00B46A8C"/>
    <w:rsid w:val="00B50FA7"/>
    <w:rsid w:val="00B56B0A"/>
    <w:rsid w:val="00B63EEB"/>
    <w:rsid w:val="00B6526C"/>
    <w:rsid w:val="00B65982"/>
    <w:rsid w:val="00B722E4"/>
    <w:rsid w:val="00B75BD3"/>
    <w:rsid w:val="00B80AA0"/>
    <w:rsid w:val="00B80DB8"/>
    <w:rsid w:val="00B82E9E"/>
    <w:rsid w:val="00B836A4"/>
    <w:rsid w:val="00B853D4"/>
    <w:rsid w:val="00B92CFB"/>
    <w:rsid w:val="00B95E36"/>
    <w:rsid w:val="00B961F7"/>
    <w:rsid w:val="00BA110E"/>
    <w:rsid w:val="00BA38AA"/>
    <w:rsid w:val="00BA5075"/>
    <w:rsid w:val="00BA67F4"/>
    <w:rsid w:val="00BA6B8F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C7DBE"/>
    <w:rsid w:val="00BD16AB"/>
    <w:rsid w:val="00BD44FD"/>
    <w:rsid w:val="00BD5D4D"/>
    <w:rsid w:val="00BE0EBF"/>
    <w:rsid w:val="00BE1C1D"/>
    <w:rsid w:val="00BE3180"/>
    <w:rsid w:val="00BE7C55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14FC"/>
    <w:rsid w:val="00C46B7D"/>
    <w:rsid w:val="00C52D6F"/>
    <w:rsid w:val="00C54F65"/>
    <w:rsid w:val="00C62D42"/>
    <w:rsid w:val="00C732C2"/>
    <w:rsid w:val="00C74338"/>
    <w:rsid w:val="00C77178"/>
    <w:rsid w:val="00C8179A"/>
    <w:rsid w:val="00C83B6B"/>
    <w:rsid w:val="00C84BDD"/>
    <w:rsid w:val="00C854B2"/>
    <w:rsid w:val="00CA17AA"/>
    <w:rsid w:val="00CB0CA2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64B84"/>
    <w:rsid w:val="00D72159"/>
    <w:rsid w:val="00D72335"/>
    <w:rsid w:val="00D73371"/>
    <w:rsid w:val="00D75B26"/>
    <w:rsid w:val="00D84D50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18B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ECF"/>
    <w:rsid w:val="00E5484B"/>
    <w:rsid w:val="00E5639D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4DEA"/>
    <w:rsid w:val="00EC539F"/>
    <w:rsid w:val="00ED0A4B"/>
    <w:rsid w:val="00ED5BFC"/>
    <w:rsid w:val="00EE2064"/>
    <w:rsid w:val="00EE3596"/>
    <w:rsid w:val="00EE3A4B"/>
    <w:rsid w:val="00EE6944"/>
    <w:rsid w:val="00EE7A00"/>
    <w:rsid w:val="00EF6DE6"/>
    <w:rsid w:val="00F01062"/>
    <w:rsid w:val="00F025FD"/>
    <w:rsid w:val="00F10413"/>
    <w:rsid w:val="00F12D19"/>
    <w:rsid w:val="00F16F2C"/>
    <w:rsid w:val="00F22E1E"/>
    <w:rsid w:val="00F23CA2"/>
    <w:rsid w:val="00F26885"/>
    <w:rsid w:val="00F3027A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287D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2024-12-07T17:10:00Z</dcterms:created>
  <dcterms:modified xsi:type="dcterms:W3CDTF">2024-12-07T17:43:00Z</dcterms:modified>
</cp:coreProperties>
</file>