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16A4B98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4D1F96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30A74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4D1F96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30A74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45EC3C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</w:t>
      </w:r>
      <w:r w:rsidR="003073B5">
        <w:rPr>
          <w:rFonts w:cstheme="minorHAnsi"/>
          <w:sz w:val="20"/>
          <w:szCs w:val="20"/>
        </w:rPr>
        <w:t xml:space="preserve"> </w:t>
      </w:r>
      <w:r w:rsidR="00872394" w:rsidRPr="00872394">
        <w:rPr>
          <w:rFonts w:cstheme="minorHAnsi"/>
          <w:b/>
          <w:bCs/>
          <w:sz w:val="20"/>
          <w:szCs w:val="20"/>
        </w:rPr>
        <w:t>T.C. İNKILAP TARİHİ VE ATATÜRKÇÜLÜK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29" w:type="dxa"/>
        <w:tblInd w:w="-147" w:type="dxa"/>
        <w:tblLook w:val="04A0" w:firstRow="1" w:lastRow="0" w:firstColumn="1" w:lastColumn="0" w:noHBand="0" w:noVBand="1"/>
      </w:tblPr>
      <w:tblGrid>
        <w:gridCol w:w="1473"/>
        <w:gridCol w:w="1277"/>
        <w:gridCol w:w="1273"/>
        <w:gridCol w:w="1277"/>
        <w:gridCol w:w="1273"/>
        <w:gridCol w:w="1277"/>
        <w:gridCol w:w="1273"/>
        <w:gridCol w:w="1506"/>
      </w:tblGrid>
      <w:tr w:rsidR="006D0EA7" w14:paraId="5F4B3517" w14:textId="77777777" w:rsidTr="006D0E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3" w:type="dxa"/>
          </w:tcPr>
          <w:p w14:paraId="35C724D5" w14:textId="77777777" w:rsidR="006D0EA7" w:rsidRPr="00360852" w:rsidRDefault="006D0E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14BD20A" w:rsidR="006D0EA7" w:rsidRPr="00360852" w:rsidRDefault="006D0E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10F7B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7" w:type="dxa"/>
          </w:tcPr>
          <w:p w14:paraId="394139A1" w14:textId="77777777" w:rsidR="006D0EA7" w:rsidRPr="00C23F75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029C7B" w:rsidR="006D0EA7" w:rsidRPr="00C23F75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B10F7B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3" w:type="dxa"/>
          </w:tcPr>
          <w:p w14:paraId="17A9D2C9" w14:textId="77777777" w:rsidR="006D0EA7" w:rsidRPr="00C23F75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3F08A86" w:rsidR="006D0EA7" w:rsidRPr="00C23F75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7" w:type="dxa"/>
          </w:tcPr>
          <w:p w14:paraId="7742A56B" w14:textId="77777777" w:rsidR="006D0EA7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BA86152" w:rsidR="006D0EA7" w:rsidRPr="00360852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3" w:type="dxa"/>
          </w:tcPr>
          <w:p w14:paraId="342AF2B1" w14:textId="77777777" w:rsidR="006D0EA7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F08B484" w:rsidR="006D0EA7" w:rsidRPr="00360852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B10F7B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7" w:type="dxa"/>
          </w:tcPr>
          <w:p w14:paraId="0550634D" w14:textId="77777777" w:rsidR="006D0EA7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C7EE6AC" w:rsidR="006D0EA7" w:rsidRPr="00360852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3" w:type="dxa"/>
          </w:tcPr>
          <w:p w14:paraId="70179B76" w14:textId="77777777" w:rsidR="006D0EA7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C00C957" w:rsidR="006D0EA7" w:rsidRPr="00360852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506" w:type="dxa"/>
          </w:tcPr>
          <w:p w14:paraId="319DC1CE" w14:textId="295613B6" w:rsidR="006D0EA7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D0EA7" w:rsidRDefault="006D0E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D0EA7" w14:paraId="4025E7B9" w14:textId="77777777" w:rsidTr="006D0EA7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3" w:type="dxa"/>
          </w:tcPr>
          <w:p w14:paraId="63409D01" w14:textId="4F879921" w:rsidR="006D0EA7" w:rsidRPr="00360852" w:rsidRDefault="006D0E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7" w:type="dxa"/>
          </w:tcPr>
          <w:p w14:paraId="40D40D8C" w14:textId="77777777" w:rsidR="006D0EA7" w:rsidRPr="00360852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3" w:type="dxa"/>
          </w:tcPr>
          <w:p w14:paraId="22189A10" w14:textId="77777777" w:rsidR="006D0EA7" w:rsidRPr="00360852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7" w:type="dxa"/>
          </w:tcPr>
          <w:p w14:paraId="24DB285D" w14:textId="77777777" w:rsidR="006D0EA7" w:rsidRPr="00360852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3" w:type="dxa"/>
          </w:tcPr>
          <w:p w14:paraId="06A83561" w14:textId="77777777" w:rsidR="006D0EA7" w:rsidRPr="00360852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7" w:type="dxa"/>
          </w:tcPr>
          <w:p w14:paraId="7E14898D" w14:textId="77777777" w:rsidR="006D0EA7" w:rsidRPr="00360852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3" w:type="dxa"/>
          </w:tcPr>
          <w:p w14:paraId="74EDD2B7" w14:textId="77777777" w:rsidR="006D0EA7" w:rsidRPr="00360852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6" w:type="dxa"/>
          </w:tcPr>
          <w:p w14:paraId="296C7088" w14:textId="1596F4C1" w:rsidR="006D0EA7" w:rsidRPr="00421441" w:rsidRDefault="006D0E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2DEB99D8" w14:textId="621825AD" w:rsidR="001914FF" w:rsidRPr="001914FF" w:rsidRDefault="001914FF" w:rsidP="001914FF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1914F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Osmanlı Devleti’nin 1.Dünya Savaşında, Savaştığı Cephelerden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3</w:t>
            </w:r>
            <w:r w:rsidRPr="001914F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cepheyi yazınız ?</w:t>
            </w:r>
          </w:p>
          <w:p w14:paraId="21EF9EEC" w14:textId="77777777" w:rsidR="00264768" w:rsidRDefault="00264768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714C23" w14:textId="77777777" w:rsidR="00B10F7B" w:rsidRDefault="00B10F7B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1D39D" w14:textId="77777777" w:rsidR="00703165" w:rsidRDefault="00703165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57E2AB" w14:textId="77777777" w:rsidR="00703165" w:rsidRDefault="00703165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79AB88" w14:textId="77777777" w:rsidR="00264768" w:rsidRDefault="00264768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3763C78" w:rsidR="00B10F7B" w:rsidRPr="005659B7" w:rsidRDefault="00B10F7B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5659B7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69CBA2FC" w14:textId="77777777" w:rsidR="001914FF" w:rsidRDefault="001914FF" w:rsidP="00872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14F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Osmanlı ordusu terhis edilecek, bütün savaş gemilerine, ordunun araç, gereç, silah ve cephanesine el konulacaktır. </w:t>
            </w:r>
          </w:p>
          <w:p w14:paraId="6047C26F" w14:textId="5DFDB9BE" w:rsidR="0004211F" w:rsidRPr="001914FF" w:rsidRDefault="001914FF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914F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İtilaf devletleri Mondros Ateşkes Antlaşmasının bu maddesi ile neyi amaçlamıştır? Yazınız.</w:t>
            </w:r>
          </w:p>
          <w:p w14:paraId="28ADE4C5" w14:textId="77777777" w:rsidR="0004211F" w:rsidRDefault="0004211F" w:rsidP="00872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9986A" w14:textId="77777777" w:rsidR="0004211F" w:rsidRDefault="0004211F" w:rsidP="00872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717711" w14:textId="77777777" w:rsidR="001914FF" w:rsidRDefault="001914FF" w:rsidP="00872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0C3DEC" w14:textId="77777777" w:rsidR="00703165" w:rsidRDefault="00703165" w:rsidP="00872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6A651A" w14:textId="77777777" w:rsidR="00703165" w:rsidRDefault="00703165" w:rsidP="00872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09143B3" w:rsidR="00B10F7B" w:rsidRPr="005659B7" w:rsidRDefault="00B10F7B" w:rsidP="00872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5659B7" w:rsidRDefault="00D9416A" w:rsidP="00B4403F">
            <w:pPr>
              <w:rPr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77D9EF63" w14:textId="77777777" w:rsidR="001914FF" w:rsidRDefault="001914FF" w:rsidP="001914FF">
            <w:pPr>
              <w:rPr>
                <w:noProof/>
              </w:rPr>
            </w:pPr>
            <w:r>
              <w:rPr>
                <w:noProof/>
              </w:rPr>
              <w:t>Mondros Ateşkes Anlaşması’ndan sonra işgallere karşı bir çok milli cemiyet kuruldu.</w:t>
            </w:r>
          </w:p>
          <w:p w14:paraId="4AA2EFEB" w14:textId="3DF17003" w:rsidR="001914FF" w:rsidRDefault="001914FF" w:rsidP="001914FF">
            <w:pPr>
              <w:rPr>
                <w:noProof/>
              </w:rPr>
            </w:pPr>
            <w:r w:rsidRPr="001914FF">
              <w:rPr>
                <w:b/>
                <w:bCs/>
                <w:noProof/>
              </w:rPr>
              <w:t>Aşağıda hakkında bilgi verilen cemiyetleri yazınız.</w:t>
            </w:r>
          </w:p>
          <w:p w14:paraId="428D38D0" w14:textId="77777777" w:rsidR="00B10F7B" w:rsidRDefault="00B10F7B" w:rsidP="002647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Ak"/>
              <w:tblpPr w:leftFromText="141" w:rightFromText="141" w:vertAnchor="text" w:horzAnchor="margin" w:tblpXSpec="center" w:tblpY="-247"/>
              <w:tblW w:w="0" w:type="auto"/>
              <w:tblLook w:val="04A0" w:firstRow="1" w:lastRow="0" w:firstColumn="1" w:lastColumn="0" w:noHBand="0" w:noVBand="1"/>
            </w:tblPr>
            <w:tblGrid>
              <w:gridCol w:w="4981"/>
              <w:gridCol w:w="4981"/>
            </w:tblGrid>
            <w:tr w:rsidR="001914FF" w14:paraId="5991EBA8" w14:textId="77777777" w:rsidTr="001914FF">
              <w:trPr>
                <w:trHeight w:val="712"/>
              </w:trPr>
              <w:tc>
                <w:tcPr>
                  <w:tcW w:w="4981" w:type="dxa"/>
                </w:tcPr>
                <w:p w14:paraId="2B309FA0" w14:textId="77777777" w:rsidR="001914FF" w:rsidRDefault="001914FF" w:rsidP="001914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Adana ve civarını Fransız ve Ermeni çetelere karşı korumak için kurulan cemiyettir.</w:t>
                  </w:r>
                </w:p>
              </w:tc>
              <w:tc>
                <w:tcPr>
                  <w:tcW w:w="4981" w:type="dxa"/>
                </w:tcPr>
                <w:p w14:paraId="03687660" w14:textId="77777777" w:rsidR="001914FF" w:rsidRDefault="001914FF" w:rsidP="001914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İşgallere karşı basın yayın yoluyla mücadele eden,cemiyetler arası iletişimi sağlayan cemiyettir.</w:t>
                  </w:r>
                </w:p>
              </w:tc>
            </w:tr>
            <w:tr w:rsidR="001914FF" w14:paraId="362A5A8D" w14:textId="77777777" w:rsidTr="001914FF">
              <w:trPr>
                <w:trHeight w:val="712"/>
              </w:trPr>
              <w:tc>
                <w:tcPr>
                  <w:tcW w:w="4981" w:type="dxa"/>
                </w:tcPr>
                <w:p w14:paraId="6FBB3796" w14:textId="032D50B1" w:rsidR="001914FF" w:rsidRDefault="001914FF" w:rsidP="001914FF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....................................................</w:t>
                  </w:r>
                </w:p>
              </w:tc>
              <w:tc>
                <w:tcPr>
                  <w:tcW w:w="4981" w:type="dxa"/>
                </w:tcPr>
                <w:p w14:paraId="7C507877" w14:textId="3F7EADBD" w:rsidR="001914FF" w:rsidRDefault="001914FF" w:rsidP="001914FF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........................................</w:t>
                  </w:r>
                </w:p>
              </w:tc>
            </w:tr>
          </w:tbl>
          <w:p w14:paraId="47164276" w14:textId="7AF562CD" w:rsidR="006E1C9C" w:rsidRPr="005659B7" w:rsidRDefault="006E1C9C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5DE1105C" w14:textId="77777777" w:rsidR="001914FF" w:rsidRDefault="001914FF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14F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Sivas Kongresinin aşağıda verilen kararlarının amacı nedir? Yazınız. </w:t>
            </w:r>
          </w:p>
          <w:p w14:paraId="5BFD1FB1" w14:textId="77777777" w:rsidR="001914FF" w:rsidRDefault="001914FF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5560"/>
              <w:gridCol w:w="4988"/>
            </w:tblGrid>
            <w:tr w:rsidR="001914FF" w14:paraId="6B87ADE6" w14:textId="77777777" w:rsidTr="001914FF">
              <w:tc>
                <w:tcPr>
                  <w:tcW w:w="5560" w:type="dxa"/>
                </w:tcPr>
                <w:p w14:paraId="739C676E" w14:textId="734C6A60" w:rsidR="001914FF" w:rsidRDefault="001914FF" w:rsidP="00DE513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Kararlar</w:t>
                  </w:r>
                </w:p>
              </w:tc>
              <w:tc>
                <w:tcPr>
                  <w:tcW w:w="4988" w:type="dxa"/>
                </w:tcPr>
                <w:p w14:paraId="5238E3CA" w14:textId="737BA743" w:rsidR="001914FF" w:rsidRDefault="001914FF" w:rsidP="00DE513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Amacı</w:t>
                  </w:r>
                </w:p>
              </w:tc>
            </w:tr>
            <w:tr w:rsidR="001914FF" w14:paraId="6C637287" w14:textId="77777777" w:rsidTr="001914FF">
              <w:tc>
                <w:tcPr>
                  <w:tcW w:w="5560" w:type="dxa"/>
                </w:tcPr>
                <w:p w14:paraId="573E3687" w14:textId="77777777" w:rsidR="001914FF" w:rsidRDefault="001914FF" w:rsidP="001914F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914F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Bütün milli cemiyetler; Anadolu ve Rumeli Müdafaa-i Hukuk Cemiyeti olarak birleştirilmiştir. </w:t>
                  </w:r>
                </w:p>
                <w:p w14:paraId="4F273183" w14:textId="77777777" w:rsidR="001914FF" w:rsidRDefault="001914FF" w:rsidP="00DE513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988" w:type="dxa"/>
                </w:tcPr>
                <w:p w14:paraId="6D540375" w14:textId="77777777" w:rsidR="001914FF" w:rsidRDefault="001914FF" w:rsidP="00DE513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2C00C94" w14:textId="77777777" w:rsidR="001914FF" w:rsidRDefault="001914FF" w:rsidP="00DE513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906EE1F" w14:textId="77777777" w:rsidR="001914FF" w:rsidRDefault="001914FF" w:rsidP="00DE513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2DA34A3B" w14:textId="77777777" w:rsidR="001914FF" w:rsidRDefault="001914FF" w:rsidP="00DE513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1914FF" w14:paraId="09F0386B" w14:textId="77777777" w:rsidTr="001914FF">
              <w:tc>
                <w:tcPr>
                  <w:tcW w:w="5560" w:type="dxa"/>
                </w:tcPr>
                <w:p w14:paraId="6C102E30" w14:textId="170F57B5" w:rsidR="001914FF" w:rsidRDefault="001914FF" w:rsidP="00DE513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914F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Manda ve himaye fikri kesin olarak reddedilmiştir.</w:t>
                  </w:r>
                </w:p>
              </w:tc>
              <w:tc>
                <w:tcPr>
                  <w:tcW w:w="4988" w:type="dxa"/>
                </w:tcPr>
                <w:p w14:paraId="037FE3B6" w14:textId="77777777" w:rsidR="001914FF" w:rsidRDefault="001914FF" w:rsidP="00DE513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F5DD4A1" w14:textId="77777777" w:rsidR="001914FF" w:rsidRDefault="001914FF" w:rsidP="00DE513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43C8D06A" w14:textId="77777777" w:rsidR="001914FF" w:rsidRDefault="001914FF" w:rsidP="00DE513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1F26CF42" w14:textId="77777777" w:rsidR="00B10F7B" w:rsidRDefault="00B10F7B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961F7" w:rsidRPr="005659B7" w:rsidRDefault="00B961F7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5659B7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 w:rsidRPr="00565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BE7C55" w:rsidRPr="005659B7" w:rsidRDefault="00BE7C55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50DD21FF" w14:textId="77777777" w:rsidR="00703165" w:rsidRPr="00703165" w:rsidRDefault="00703165" w:rsidP="00703165">
            <w:pPr>
              <w:tabs>
                <w:tab w:val="left" w:pos="1071"/>
              </w:tabs>
              <w:spacing w:before="97" w:line="312" w:lineRule="auto"/>
              <w:ind w:right="507"/>
              <w:rPr>
                <w:b/>
                <w:sz w:val="24"/>
                <w:szCs w:val="24"/>
              </w:rPr>
            </w:pPr>
            <w:r w:rsidRPr="00703165">
              <w:rPr>
                <w:b/>
                <w:sz w:val="24"/>
                <w:szCs w:val="24"/>
              </w:rPr>
              <w:t>Milli Mücadele döneminin iki önemli kavramı olan Milli Egemenlik ve Tam Bağımsızlık sürekli vurgulanmıştır. Aşağıda boş bırakılan yerlere bu iki kavramlardan hangileri gelmelidir?Yazınız.</w:t>
            </w:r>
          </w:p>
          <w:p w14:paraId="4E6E0A07" w14:textId="59BDA57E" w:rsidR="00703165" w:rsidRPr="00703165" w:rsidRDefault="00703165" w:rsidP="00703165">
            <w:pPr>
              <w:tabs>
                <w:tab w:val="left" w:pos="1071"/>
              </w:tabs>
              <w:spacing w:before="97" w:line="312" w:lineRule="auto"/>
              <w:ind w:right="507"/>
              <w:rPr>
                <w:sz w:val="24"/>
                <w:szCs w:val="24"/>
              </w:rPr>
            </w:pPr>
            <w:r w:rsidRPr="00703165">
              <w:rPr>
                <w:sz w:val="24"/>
                <w:szCs w:val="24"/>
              </w:rPr>
              <w:t>●</w:t>
            </w:r>
            <w:r w:rsidRPr="00703165">
              <w:rPr>
                <w:sz w:val="24"/>
                <w:szCs w:val="24"/>
              </w:rPr>
              <w:t xml:space="preserve"> </w:t>
            </w:r>
            <w:r w:rsidRPr="00703165">
              <w:rPr>
                <w:sz w:val="24"/>
                <w:szCs w:val="24"/>
              </w:rPr>
              <w:t xml:space="preserve">Devletin gücü olan egemenliğin doğrudan ulusa ait olmasıdır. Örnek: TBMM'nin açılması </w:t>
            </w:r>
            <w:r w:rsidRPr="00703165">
              <w:rPr>
                <w:sz w:val="24"/>
                <w:szCs w:val="24"/>
              </w:rPr>
              <w:t xml:space="preserve"> </w:t>
            </w:r>
            <w:r w:rsidRPr="00703165">
              <w:rPr>
                <w:sz w:val="24"/>
                <w:szCs w:val="24"/>
              </w:rPr>
              <w:t>→</w:t>
            </w:r>
            <w:r w:rsidRPr="00703165">
              <w:rPr>
                <w:sz w:val="24"/>
                <w:szCs w:val="24"/>
              </w:rPr>
              <w:t xml:space="preserve"> ............................</w:t>
            </w:r>
          </w:p>
          <w:p w14:paraId="6E8398F0" w14:textId="0A8A2CDD" w:rsidR="00703165" w:rsidRDefault="00703165" w:rsidP="00703165">
            <w:pPr>
              <w:tabs>
                <w:tab w:val="left" w:pos="1071"/>
              </w:tabs>
              <w:spacing w:before="97" w:line="312" w:lineRule="auto"/>
              <w:ind w:right="507"/>
              <w:rPr>
                <w:sz w:val="24"/>
                <w:szCs w:val="24"/>
              </w:rPr>
            </w:pPr>
            <w:r w:rsidRPr="00703165">
              <w:rPr>
                <w:sz w:val="24"/>
                <w:szCs w:val="24"/>
              </w:rPr>
              <w:t>●</w:t>
            </w:r>
            <w:r w:rsidRPr="00703165">
              <w:rPr>
                <w:sz w:val="24"/>
                <w:szCs w:val="24"/>
              </w:rPr>
              <w:t xml:space="preserve"> </w:t>
            </w:r>
            <w:r w:rsidRPr="00703165">
              <w:rPr>
                <w:sz w:val="24"/>
                <w:szCs w:val="24"/>
              </w:rPr>
              <w:t>Siyasi, ekonomik, hukuki, kültürel ve tüm alanlarda özgür olmaktır.</w:t>
            </w:r>
            <w:r w:rsidRPr="00703165">
              <w:rPr>
                <w:sz w:val="24"/>
                <w:szCs w:val="24"/>
              </w:rPr>
              <w:t xml:space="preserve"> </w:t>
            </w:r>
            <w:r w:rsidRPr="00703165">
              <w:rPr>
                <w:sz w:val="24"/>
                <w:szCs w:val="24"/>
              </w:rPr>
              <w:t>→ ............................</w:t>
            </w:r>
          </w:p>
          <w:p w14:paraId="27F63780" w14:textId="77777777" w:rsidR="00703165" w:rsidRDefault="00703165" w:rsidP="00703165">
            <w:pPr>
              <w:tabs>
                <w:tab w:val="left" w:pos="1071"/>
              </w:tabs>
              <w:spacing w:before="97" w:line="312" w:lineRule="auto"/>
              <w:ind w:right="507"/>
              <w:rPr>
                <w:sz w:val="24"/>
                <w:szCs w:val="24"/>
              </w:rPr>
            </w:pPr>
          </w:p>
          <w:p w14:paraId="65B69F56" w14:textId="77777777" w:rsidR="00703165" w:rsidRPr="00703165" w:rsidRDefault="00703165" w:rsidP="00703165">
            <w:pPr>
              <w:tabs>
                <w:tab w:val="left" w:pos="1071"/>
              </w:tabs>
              <w:spacing w:before="97" w:line="312" w:lineRule="auto"/>
              <w:ind w:right="507"/>
              <w:rPr>
                <w:b/>
                <w:sz w:val="24"/>
                <w:szCs w:val="24"/>
              </w:rPr>
            </w:pPr>
          </w:p>
          <w:p w14:paraId="46B02811" w14:textId="5107477E" w:rsidR="003608A4" w:rsidRPr="005659B7" w:rsidRDefault="003608A4" w:rsidP="0026476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14FF7C60" w14:textId="77777777" w:rsidR="00703165" w:rsidRDefault="00703165" w:rsidP="00B455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1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Büyük Millet Meclisinin 23 Nisan 1920 de açılmasından sonar İstanbul Hükümeti ve İtilaf Devletlerinin etkisiyle Anadoluda birçok isyan çıkmıştır. </w:t>
            </w:r>
          </w:p>
          <w:p w14:paraId="4F5558BC" w14:textId="7545E217" w:rsidR="0004211F" w:rsidRPr="00703165" w:rsidRDefault="00703165" w:rsidP="00B45549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703165">
              <w:rPr>
                <w:rFonts w:ascii="Times New Roman" w:hAnsi="Times New Roman" w:cs="Times New Roman"/>
                <w:b/>
                <w:sz w:val="24"/>
                <w:szCs w:val="24"/>
              </w:rPr>
              <w:t>Büyük Millet Meclisi bu isyanları bastırmak için ne gibi önlemler almıştır? 3 tanesini yazınız</w:t>
            </w:r>
          </w:p>
          <w:p w14:paraId="11F2CCB3" w14:textId="77777777" w:rsidR="00B10F7B" w:rsidRDefault="00B10F7B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912195" w14:textId="77777777" w:rsidR="00D244D3" w:rsidRDefault="00D244D3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27FA53" w14:textId="77777777" w:rsidR="00B10F7B" w:rsidRDefault="00B10F7B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4FF4D1" w14:textId="77777777" w:rsidR="00703165" w:rsidRDefault="00703165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211AB2" w14:textId="77777777" w:rsidR="00703165" w:rsidRDefault="00703165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B2BF39" w14:textId="77777777" w:rsidR="00703165" w:rsidRDefault="00703165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8A03A4" w14:textId="77777777" w:rsidR="003608A4" w:rsidRDefault="003608A4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37C3EC3D" w:rsidR="00703165" w:rsidRPr="005659B7" w:rsidRDefault="00703165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B0B18" w:rsidRPr="00B4403F" w14:paraId="1593BFC4" w14:textId="77777777" w:rsidTr="005D58BD">
        <w:tc>
          <w:tcPr>
            <w:tcW w:w="567" w:type="dxa"/>
            <w:shd w:val="clear" w:color="auto" w:fill="002060"/>
          </w:tcPr>
          <w:p w14:paraId="0D0E392C" w14:textId="7952DD67" w:rsidR="001B0B18" w:rsidRPr="005659B7" w:rsidRDefault="001B0B18" w:rsidP="005D5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75B400E8" w14:textId="77777777" w:rsidR="001B0B18" w:rsidRPr="005659B7" w:rsidRDefault="001B0B18" w:rsidP="005D58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B18" w:rsidRPr="00B4403F" w14:paraId="129174B3" w14:textId="77777777" w:rsidTr="005D58BD">
        <w:trPr>
          <w:trHeight w:val="48"/>
        </w:trPr>
        <w:tc>
          <w:tcPr>
            <w:tcW w:w="10774" w:type="dxa"/>
            <w:gridSpan w:val="4"/>
          </w:tcPr>
          <w:p w14:paraId="682C73E8" w14:textId="30D14A9E" w:rsidR="00BC7DBE" w:rsidRDefault="00703165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03165">
              <w:rPr>
                <w:rFonts w:ascii="Times New Roman" w:hAnsi="Times New Roman" w:cs="Times New Roman"/>
                <w:noProof/>
                <w:sz w:val="24"/>
                <w:szCs w:val="24"/>
              </w:rPr>
              <w:t>Güney Cephesi’ndeki savaş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 bitiren antlaşmayı yazınız.</w:t>
            </w:r>
          </w:p>
          <w:p w14:paraId="7A8FEF07" w14:textId="77777777" w:rsidR="00BC7DBE" w:rsidRDefault="00BC7DBE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E9467F" w14:textId="77777777" w:rsidR="00BC7DBE" w:rsidRDefault="00BC7DBE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28CDE7" w14:textId="77777777" w:rsidR="00703165" w:rsidRDefault="00703165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BE4E41" w14:textId="77777777" w:rsidR="00703165" w:rsidRDefault="00703165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B24ACC" w14:textId="77777777" w:rsidR="00703165" w:rsidRDefault="00703165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F639DB" w14:textId="77777777" w:rsidR="00B10F7B" w:rsidRDefault="00B10F7B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0AADF0" w14:textId="77777777" w:rsidR="00B10F7B" w:rsidRDefault="00B10F7B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C4B0AA" w14:textId="77777777" w:rsidR="00D244D3" w:rsidRDefault="00D244D3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DD0078" w14:textId="77777777" w:rsidR="00D244D3" w:rsidRDefault="00D244D3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F2BD4C" w14:textId="77777777" w:rsidR="00B10F7B" w:rsidRDefault="00B10F7B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F09BAF" w14:textId="6A97907C" w:rsidR="00872394" w:rsidRPr="005659B7" w:rsidRDefault="00872394" w:rsidP="0087239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6FABF" w14:textId="59DD97AA" w:rsidR="001B0B18" w:rsidRDefault="001B0B18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</w:p>
    <w:p w14:paraId="712F788B" w14:textId="5C6B7C8F" w:rsidR="00BB3F5B" w:rsidRDefault="00BB3F5B" w:rsidP="001B0B18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020A65D3" w14:textId="77777777" w:rsidR="00264768" w:rsidRDefault="00264768" w:rsidP="00331105">
      <w:pPr>
        <w:jc w:val="center"/>
        <w:rPr>
          <w:rFonts w:ascii="Comic Sans MS" w:hAnsi="Comic Sans MS" w:cstheme="minorHAnsi"/>
          <w:bCs/>
          <w:iCs/>
        </w:rPr>
      </w:pPr>
    </w:p>
    <w:p w14:paraId="3DE78465" w14:textId="77777777" w:rsidR="001914FF" w:rsidRDefault="001914FF" w:rsidP="00331105">
      <w:pPr>
        <w:jc w:val="center"/>
        <w:rPr>
          <w:rFonts w:ascii="Comic Sans MS" w:hAnsi="Comic Sans MS" w:cstheme="minorHAnsi"/>
          <w:bCs/>
          <w:iCs/>
        </w:rPr>
      </w:pPr>
    </w:p>
    <w:p w14:paraId="41E34B79" w14:textId="77777777" w:rsidR="001914FF" w:rsidRDefault="001914FF" w:rsidP="00331105">
      <w:pPr>
        <w:jc w:val="center"/>
        <w:rPr>
          <w:rFonts w:ascii="Comic Sans MS" w:hAnsi="Comic Sans MS" w:cstheme="minorHAnsi"/>
          <w:bCs/>
          <w:iCs/>
        </w:rPr>
      </w:pPr>
    </w:p>
    <w:p w14:paraId="68B2E431" w14:textId="77777777" w:rsidR="00703165" w:rsidRDefault="00703165" w:rsidP="00331105">
      <w:pPr>
        <w:jc w:val="center"/>
        <w:rPr>
          <w:rFonts w:ascii="Comic Sans MS" w:hAnsi="Comic Sans MS" w:cstheme="minorHAnsi"/>
          <w:bCs/>
          <w:iCs/>
        </w:rPr>
      </w:pPr>
    </w:p>
    <w:p w14:paraId="565BB5CA" w14:textId="77777777" w:rsidR="00703165" w:rsidRDefault="00703165" w:rsidP="00331105">
      <w:pPr>
        <w:jc w:val="center"/>
        <w:rPr>
          <w:rFonts w:ascii="Comic Sans MS" w:hAnsi="Comic Sans MS" w:cstheme="minorHAnsi"/>
          <w:bCs/>
          <w:iCs/>
        </w:rPr>
      </w:pPr>
    </w:p>
    <w:p w14:paraId="0420BAB8" w14:textId="31E91873" w:rsidR="00331105" w:rsidRDefault="00331105" w:rsidP="00331105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Anahtarı</w:t>
      </w:r>
    </w:p>
    <w:p w14:paraId="2F2D7907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1:</w:t>
      </w:r>
    </w:p>
    <w:p w14:paraId="046E7AA2" w14:textId="77777777" w:rsidR="001914FF" w:rsidRPr="001914FF" w:rsidRDefault="001914FF" w:rsidP="001914FF">
      <w:pPr>
        <w:rPr>
          <w:rFonts w:ascii="Times New Roman" w:hAnsi="Times New Roman" w:cs="Times New Roman"/>
          <w:noProof/>
          <w:sz w:val="24"/>
          <w:szCs w:val="24"/>
        </w:rPr>
      </w:pPr>
      <w:r w:rsidRPr="001914FF">
        <w:rPr>
          <w:rFonts w:ascii="Times New Roman" w:hAnsi="Times New Roman" w:cs="Times New Roman"/>
          <w:noProof/>
          <w:sz w:val="24"/>
          <w:szCs w:val="24"/>
        </w:rPr>
        <w:t>Osmanlı Devleti’nin I. Dünya Savaşı’nda savaştığı cephelerden üçü şunlardır:</w:t>
      </w:r>
    </w:p>
    <w:p w14:paraId="1D635984" w14:textId="77777777" w:rsidR="001914FF" w:rsidRPr="001914FF" w:rsidRDefault="001914FF" w:rsidP="001914FF">
      <w:pPr>
        <w:numPr>
          <w:ilvl w:val="0"/>
          <w:numId w:val="64"/>
        </w:numPr>
        <w:rPr>
          <w:rFonts w:ascii="Times New Roman" w:hAnsi="Times New Roman" w:cs="Times New Roman"/>
          <w:noProof/>
          <w:sz w:val="24"/>
          <w:szCs w:val="24"/>
        </w:rPr>
      </w:pPr>
      <w:r w:rsidRPr="001914FF">
        <w:rPr>
          <w:rFonts w:ascii="Times New Roman" w:hAnsi="Times New Roman" w:cs="Times New Roman"/>
          <w:b/>
          <w:bCs/>
          <w:noProof/>
          <w:sz w:val="24"/>
          <w:szCs w:val="24"/>
        </w:rPr>
        <w:t>Çanakkale Cephesi</w:t>
      </w:r>
    </w:p>
    <w:p w14:paraId="076DED6E" w14:textId="77777777" w:rsidR="001914FF" w:rsidRPr="001914FF" w:rsidRDefault="001914FF" w:rsidP="001914FF">
      <w:pPr>
        <w:numPr>
          <w:ilvl w:val="0"/>
          <w:numId w:val="64"/>
        </w:numPr>
        <w:rPr>
          <w:rFonts w:ascii="Times New Roman" w:hAnsi="Times New Roman" w:cs="Times New Roman"/>
          <w:noProof/>
          <w:sz w:val="24"/>
          <w:szCs w:val="24"/>
        </w:rPr>
      </w:pPr>
      <w:r w:rsidRPr="001914FF">
        <w:rPr>
          <w:rFonts w:ascii="Times New Roman" w:hAnsi="Times New Roman" w:cs="Times New Roman"/>
          <w:b/>
          <w:bCs/>
          <w:noProof/>
          <w:sz w:val="24"/>
          <w:szCs w:val="24"/>
        </w:rPr>
        <w:t>Kafkas Cephesi</w:t>
      </w:r>
    </w:p>
    <w:p w14:paraId="1F3A4B96" w14:textId="77777777" w:rsidR="001914FF" w:rsidRPr="001914FF" w:rsidRDefault="001914FF" w:rsidP="001914FF">
      <w:pPr>
        <w:numPr>
          <w:ilvl w:val="0"/>
          <w:numId w:val="64"/>
        </w:numPr>
        <w:rPr>
          <w:rFonts w:ascii="Times New Roman" w:hAnsi="Times New Roman" w:cs="Times New Roman"/>
          <w:noProof/>
          <w:sz w:val="24"/>
          <w:szCs w:val="24"/>
        </w:rPr>
      </w:pPr>
      <w:r w:rsidRPr="001914FF">
        <w:rPr>
          <w:rFonts w:ascii="Times New Roman" w:hAnsi="Times New Roman" w:cs="Times New Roman"/>
          <w:b/>
          <w:bCs/>
          <w:noProof/>
          <w:sz w:val="24"/>
          <w:szCs w:val="24"/>
        </w:rPr>
        <w:t>Kanal Cephesi</w:t>
      </w:r>
    </w:p>
    <w:p w14:paraId="70C550D8" w14:textId="57F52E56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19432E87">
          <v:rect id="_x0000_i1025" style="width:0;height:1.5pt" o:hrstd="t" o:hr="t" fillcolor="#a0a0a0" stroked="f"/>
        </w:pict>
      </w:r>
    </w:p>
    <w:p w14:paraId="5CBB5F9C" w14:textId="38026D79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2:</w:t>
      </w:r>
    </w:p>
    <w:p w14:paraId="06617475" w14:textId="77777777" w:rsidR="001914FF" w:rsidRPr="001914FF" w:rsidRDefault="001914FF" w:rsidP="001914FF">
      <w:pPr>
        <w:rPr>
          <w:rFonts w:ascii="Comic Sans MS" w:hAnsi="Comic Sans MS" w:cstheme="minorHAnsi"/>
          <w:iCs/>
          <w:noProof/>
          <w14:ligatures w14:val="standardContextual"/>
        </w:rPr>
      </w:pPr>
      <w:r w:rsidRPr="001914FF">
        <w:rPr>
          <w:rFonts w:ascii="Comic Sans MS" w:hAnsi="Comic Sans MS" w:cstheme="minorHAnsi"/>
          <w:iCs/>
          <w:noProof/>
          <w14:ligatures w14:val="standardContextual"/>
        </w:rPr>
        <w:t xml:space="preserve">İtilaf Devletleri, Mondros Ateşkes Antlaşması’nın bu maddesiyle Osmanlı Devleti’nin </w:t>
      </w:r>
      <w:r w:rsidRPr="001914FF">
        <w:rPr>
          <w:rFonts w:ascii="Comic Sans MS" w:hAnsi="Comic Sans MS" w:cstheme="minorHAnsi"/>
          <w:b/>
          <w:bCs/>
          <w:iCs/>
          <w:noProof/>
          <w14:ligatures w14:val="standardContextual"/>
        </w:rPr>
        <w:t>savunma gücünü tamamen ortadan kaldırmayı</w:t>
      </w:r>
      <w:r w:rsidRPr="001914FF">
        <w:rPr>
          <w:rFonts w:ascii="Comic Sans MS" w:hAnsi="Comic Sans MS" w:cstheme="minorHAnsi"/>
          <w:iCs/>
          <w:noProof/>
          <w14:ligatures w14:val="standardContextual"/>
        </w:rPr>
        <w:t xml:space="preserve"> amaçlamıştır.</w:t>
      </w:r>
    </w:p>
    <w:p w14:paraId="63BD73AF" w14:textId="77777777" w:rsidR="001914FF" w:rsidRPr="001914FF" w:rsidRDefault="001914FF" w:rsidP="001914FF">
      <w:pPr>
        <w:rPr>
          <w:rFonts w:ascii="Comic Sans MS" w:hAnsi="Comic Sans MS" w:cstheme="minorHAnsi"/>
          <w:iCs/>
          <w:noProof/>
          <w14:ligatures w14:val="standardContextual"/>
        </w:rPr>
      </w:pPr>
      <w:r w:rsidRPr="001914FF">
        <w:rPr>
          <w:rFonts w:ascii="Comic Sans MS" w:hAnsi="Comic Sans MS" w:cstheme="minorHAnsi"/>
          <w:iCs/>
          <w:noProof/>
          <w14:ligatures w14:val="standardContextual"/>
        </w:rPr>
        <w:t>Bu madde ile:</w:t>
      </w:r>
    </w:p>
    <w:p w14:paraId="760BEFD7" w14:textId="77777777" w:rsidR="001914FF" w:rsidRPr="001914FF" w:rsidRDefault="001914FF" w:rsidP="001914FF">
      <w:pPr>
        <w:numPr>
          <w:ilvl w:val="0"/>
          <w:numId w:val="65"/>
        </w:numPr>
        <w:rPr>
          <w:rFonts w:ascii="Comic Sans MS" w:hAnsi="Comic Sans MS" w:cstheme="minorHAnsi"/>
          <w:iCs/>
          <w:noProof/>
          <w14:ligatures w14:val="standardContextual"/>
        </w:rPr>
      </w:pPr>
      <w:r w:rsidRPr="001914FF">
        <w:rPr>
          <w:rFonts w:ascii="Comic Sans MS" w:hAnsi="Comic Sans MS" w:cstheme="minorHAnsi"/>
          <w:iCs/>
          <w:noProof/>
          <w14:ligatures w14:val="standardContextual"/>
        </w:rPr>
        <w:t>Osmanlı’nın askeri varlığı sona erdirilerek işgallere karşı direnmesi engellenmek istenmiştir.</w:t>
      </w:r>
    </w:p>
    <w:p w14:paraId="42FD0131" w14:textId="77777777" w:rsidR="001914FF" w:rsidRPr="001914FF" w:rsidRDefault="001914FF" w:rsidP="001914FF">
      <w:pPr>
        <w:numPr>
          <w:ilvl w:val="0"/>
          <w:numId w:val="65"/>
        </w:numPr>
        <w:rPr>
          <w:rFonts w:ascii="Comic Sans MS" w:hAnsi="Comic Sans MS" w:cstheme="minorHAnsi"/>
          <w:iCs/>
          <w:noProof/>
          <w14:ligatures w14:val="standardContextual"/>
        </w:rPr>
      </w:pPr>
      <w:r w:rsidRPr="001914FF">
        <w:rPr>
          <w:rFonts w:ascii="Comic Sans MS" w:hAnsi="Comic Sans MS" w:cstheme="minorHAnsi"/>
          <w:iCs/>
          <w:noProof/>
          <w14:ligatures w14:val="standardContextual"/>
        </w:rPr>
        <w:t>İtilaf Devletlerinin Anadolu’yu kolayca işgal edebilmesi için ortam hazırlanmıştır.</w:t>
      </w:r>
    </w:p>
    <w:p w14:paraId="00EA3DD0" w14:textId="64B8B0B3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15C9FCC">
          <v:rect id="_x0000_i1026" style="width:0;height:1.5pt" o:hrstd="t" o:hr="t" fillcolor="#a0a0a0" stroked="f"/>
        </w:pict>
      </w:r>
    </w:p>
    <w:p w14:paraId="3552106E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3:</w:t>
      </w:r>
    </w:p>
    <w:p w14:paraId="1BD10A34" w14:textId="7071495A" w:rsidR="00703165" w:rsidRPr="00703165" w:rsidRDefault="00703165" w:rsidP="00703165">
      <w:pPr>
        <w:rPr>
          <w:rFonts w:ascii="Times New Roman" w:hAnsi="Times New Roman" w:cs="Times New Roman"/>
          <w:noProof/>
          <w:sz w:val="24"/>
          <w:szCs w:val="24"/>
        </w:rPr>
      </w:pPr>
      <w:r w:rsidRPr="00703165">
        <w:rPr>
          <w:rFonts w:ascii="Times New Roman" w:hAnsi="Times New Roman" w:cs="Times New Roman"/>
          <w:noProof/>
          <w:sz w:val="24"/>
          <w:szCs w:val="24"/>
        </w:rPr>
        <w:t>Adana ve civarını Fransız ve Ermeni çetelere karşı korumak için kurulan cemiyet: Kilikyalılar Cemiyeti</w:t>
      </w:r>
    </w:p>
    <w:p w14:paraId="7F153CA9" w14:textId="41FCE9AF" w:rsidR="00331105" w:rsidRPr="00331105" w:rsidRDefault="00703165" w:rsidP="00703165">
      <w:pPr>
        <w:rPr>
          <w:rFonts w:ascii="Comic Sans MS" w:hAnsi="Comic Sans MS" w:cstheme="minorHAnsi"/>
          <w:bCs/>
          <w:iCs/>
        </w:rPr>
      </w:pPr>
      <w:r w:rsidRPr="00703165">
        <w:rPr>
          <w:rFonts w:ascii="Times New Roman" w:hAnsi="Times New Roman" w:cs="Times New Roman"/>
          <w:noProof/>
          <w:sz w:val="24"/>
          <w:szCs w:val="24"/>
        </w:rPr>
        <w:t xml:space="preserve"> İşgallere karşı basın yayın yoluyla mücadele eden, cemiyetler arası iletişimi sağlayan cemiyet: İzmir Müdafaa-i Hukuk Cemiyeti</w:t>
      </w:r>
      <w:r w:rsidR="00000000">
        <w:rPr>
          <w:rFonts w:ascii="Comic Sans MS" w:hAnsi="Comic Sans MS" w:cstheme="minorHAnsi"/>
          <w:bCs/>
          <w:iCs/>
        </w:rPr>
        <w:pict w14:anchorId="196B3C23">
          <v:rect id="_x0000_i1045" style="width:0;height:1.5pt" o:hrstd="t" o:hr="t" fillcolor="#a0a0a0" stroked="f"/>
        </w:pict>
      </w:r>
    </w:p>
    <w:p w14:paraId="6CC52A02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4:</w:t>
      </w:r>
    </w:p>
    <w:p w14:paraId="14C5B301" w14:textId="77777777" w:rsidR="00703165" w:rsidRPr="00703165" w:rsidRDefault="00703165" w:rsidP="00703165">
      <w:pPr>
        <w:rPr>
          <w:rFonts w:ascii="Comic Sans MS" w:hAnsi="Comic Sans MS" w:cstheme="minorHAnsi"/>
          <w:iCs/>
        </w:rPr>
      </w:pPr>
      <w:r w:rsidRPr="00703165">
        <w:rPr>
          <w:rFonts w:ascii="Comic Sans MS" w:hAnsi="Comic Sans MS" w:cstheme="minorHAnsi"/>
          <w:b/>
          <w:bCs/>
          <w:iCs/>
        </w:rPr>
        <w:t>Karar:</w:t>
      </w:r>
      <w:r w:rsidRPr="00703165">
        <w:rPr>
          <w:rFonts w:ascii="Comic Sans MS" w:hAnsi="Comic Sans MS" w:cstheme="minorHAnsi"/>
          <w:iCs/>
        </w:rPr>
        <w:t xml:space="preserve"> Bütün milli cemiyetler; Anadolu ve Rumeli Müdafaa-i Hukuk Cemiyeti olarak birleştirilmiştir.</w:t>
      </w:r>
      <w:r w:rsidRPr="00703165">
        <w:rPr>
          <w:rFonts w:ascii="Comic Sans MS" w:hAnsi="Comic Sans MS" w:cstheme="minorHAnsi"/>
          <w:iCs/>
        </w:rPr>
        <w:br/>
      </w:r>
      <w:r w:rsidRPr="00703165">
        <w:rPr>
          <w:rFonts w:ascii="Comic Sans MS" w:hAnsi="Comic Sans MS" w:cstheme="minorHAnsi"/>
          <w:b/>
          <w:bCs/>
          <w:iCs/>
        </w:rPr>
        <w:t>Amaç:</w:t>
      </w:r>
      <w:r w:rsidRPr="00703165">
        <w:rPr>
          <w:rFonts w:ascii="Comic Sans MS" w:hAnsi="Comic Sans MS" w:cstheme="minorHAnsi"/>
          <w:iCs/>
        </w:rPr>
        <w:t xml:space="preserve"> </w:t>
      </w:r>
      <w:r w:rsidRPr="00703165">
        <w:rPr>
          <w:rFonts w:ascii="Comic Sans MS" w:hAnsi="Comic Sans MS" w:cstheme="minorHAnsi"/>
          <w:b/>
          <w:bCs/>
          <w:iCs/>
        </w:rPr>
        <w:t>Milli birlik ve beraberliği sağlamak</w:t>
      </w:r>
      <w:r w:rsidRPr="00703165">
        <w:rPr>
          <w:rFonts w:ascii="Comic Sans MS" w:hAnsi="Comic Sans MS" w:cstheme="minorHAnsi"/>
          <w:iCs/>
        </w:rPr>
        <w:t>, işgallere karşı daha güçlü ve organize bir direniş oluşturmak.</w:t>
      </w:r>
    </w:p>
    <w:p w14:paraId="7F70F84A" w14:textId="77777777" w:rsidR="00703165" w:rsidRPr="00703165" w:rsidRDefault="00703165" w:rsidP="00703165">
      <w:pPr>
        <w:rPr>
          <w:rFonts w:ascii="Comic Sans MS" w:hAnsi="Comic Sans MS" w:cstheme="minorHAnsi"/>
          <w:iCs/>
        </w:rPr>
      </w:pPr>
      <w:r w:rsidRPr="00703165">
        <w:rPr>
          <w:rFonts w:ascii="Comic Sans MS" w:hAnsi="Comic Sans MS" w:cstheme="minorHAnsi"/>
          <w:b/>
          <w:bCs/>
          <w:iCs/>
        </w:rPr>
        <w:t>Karar:</w:t>
      </w:r>
      <w:r w:rsidRPr="00703165">
        <w:rPr>
          <w:rFonts w:ascii="Comic Sans MS" w:hAnsi="Comic Sans MS" w:cstheme="minorHAnsi"/>
          <w:iCs/>
        </w:rPr>
        <w:t xml:space="preserve"> Manda ve himaye fikri kesin olarak reddedilmiştir.</w:t>
      </w:r>
      <w:r w:rsidRPr="00703165">
        <w:rPr>
          <w:rFonts w:ascii="Comic Sans MS" w:hAnsi="Comic Sans MS" w:cstheme="minorHAnsi"/>
          <w:iCs/>
        </w:rPr>
        <w:br/>
      </w:r>
      <w:r w:rsidRPr="00703165">
        <w:rPr>
          <w:rFonts w:ascii="Comic Sans MS" w:hAnsi="Comic Sans MS" w:cstheme="minorHAnsi"/>
          <w:b/>
          <w:bCs/>
          <w:iCs/>
        </w:rPr>
        <w:t>Amaç:</w:t>
      </w:r>
      <w:r w:rsidRPr="00703165">
        <w:rPr>
          <w:rFonts w:ascii="Comic Sans MS" w:hAnsi="Comic Sans MS" w:cstheme="minorHAnsi"/>
          <w:iCs/>
        </w:rPr>
        <w:t xml:space="preserve"> </w:t>
      </w:r>
      <w:r w:rsidRPr="00703165">
        <w:rPr>
          <w:rFonts w:ascii="Comic Sans MS" w:hAnsi="Comic Sans MS" w:cstheme="minorHAnsi"/>
          <w:b/>
          <w:bCs/>
          <w:iCs/>
        </w:rPr>
        <w:t>Tam bağımsızlığı korumak</w:t>
      </w:r>
      <w:r w:rsidRPr="00703165">
        <w:rPr>
          <w:rFonts w:ascii="Comic Sans MS" w:hAnsi="Comic Sans MS" w:cstheme="minorHAnsi"/>
          <w:iCs/>
        </w:rPr>
        <w:t xml:space="preserve"> ve Türk milletinin başka bir devletin egemenliği altına girmesini engellemek.</w:t>
      </w:r>
    </w:p>
    <w:p w14:paraId="686EA37B" w14:textId="4F0F537C" w:rsidR="00331105" w:rsidRPr="00331105" w:rsidRDefault="00000000" w:rsidP="000463F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1EEDB30">
          <v:rect id="_x0000_i1028" style="width:0;height:1.5pt" o:hrstd="t" o:hr="t" fillcolor="#a0a0a0" stroked="f"/>
        </w:pict>
      </w:r>
    </w:p>
    <w:p w14:paraId="77829B8B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5:</w:t>
      </w:r>
    </w:p>
    <w:p w14:paraId="49096CA7" w14:textId="67874176" w:rsidR="00872394" w:rsidRPr="00872394" w:rsidRDefault="00703165" w:rsidP="003608A4">
      <w:pPr>
        <w:rPr>
          <w:rFonts w:ascii="Comic Sans MS" w:hAnsi="Comic Sans MS" w:cstheme="minorHAnsi"/>
          <w:iCs/>
        </w:rPr>
      </w:pPr>
      <w:r w:rsidRPr="00703165">
        <w:rPr>
          <w:rFonts w:ascii="Comic Sans MS" w:hAnsi="Comic Sans MS" w:cstheme="minorHAnsi"/>
          <w:iCs/>
        </w:rPr>
        <w:t xml:space="preserve">● Devletin gücü olan egemenliğin doğrudan ulusa ait olmasıdır. Örnek: TBMM'nin açılması </w:t>
      </w:r>
      <w:r w:rsidRPr="00703165">
        <w:rPr>
          <w:rFonts w:ascii="Times New Roman" w:hAnsi="Times New Roman" w:cs="Times New Roman"/>
          <w:iCs/>
        </w:rPr>
        <w:t>→</w:t>
      </w:r>
      <w:r w:rsidRPr="00703165">
        <w:rPr>
          <w:rFonts w:ascii="Comic Sans MS" w:hAnsi="Comic Sans MS" w:cstheme="minorHAnsi"/>
          <w:iCs/>
        </w:rPr>
        <w:t xml:space="preserve"> </w:t>
      </w:r>
      <w:r w:rsidRPr="00703165">
        <w:rPr>
          <w:rFonts w:ascii="Comic Sans MS" w:hAnsi="Comic Sans MS" w:cstheme="minorHAnsi"/>
          <w:b/>
          <w:bCs/>
          <w:iCs/>
        </w:rPr>
        <w:t>Milli Egemenlik</w:t>
      </w:r>
      <w:r w:rsidRPr="00703165">
        <w:rPr>
          <w:rFonts w:ascii="Comic Sans MS" w:hAnsi="Comic Sans MS" w:cstheme="minorHAnsi"/>
          <w:iCs/>
        </w:rPr>
        <w:br/>
        <w:t xml:space="preserve">● Siyasi, ekonomik, hukuki, kültürel ve tüm alanlarda özgür olmaktır. </w:t>
      </w:r>
      <w:r w:rsidRPr="00703165">
        <w:rPr>
          <w:rFonts w:ascii="Times New Roman" w:hAnsi="Times New Roman" w:cs="Times New Roman"/>
          <w:iCs/>
        </w:rPr>
        <w:t>→</w:t>
      </w:r>
      <w:r w:rsidRPr="00703165">
        <w:rPr>
          <w:rFonts w:ascii="Comic Sans MS" w:hAnsi="Comic Sans MS" w:cstheme="minorHAnsi"/>
          <w:iCs/>
        </w:rPr>
        <w:t xml:space="preserve"> </w:t>
      </w:r>
      <w:r w:rsidRPr="00703165">
        <w:rPr>
          <w:rFonts w:ascii="Comic Sans MS" w:hAnsi="Comic Sans MS" w:cstheme="minorHAnsi"/>
          <w:b/>
          <w:bCs/>
          <w:iCs/>
        </w:rPr>
        <w:t>Tam Bağımsızlık</w:t>
      </w:r>
      <w:r w:rsidR="00EE6944">
        <w:rPr>
          <w:rFonts w:ascii="Comic Sans MS" w:hAnsi="Comic Sans MS" w:cstheme="minorHAnsi"/>
          <w:iCs/>
        </w:rPr>
        <w:tab/>
      </w:r>
    </w:p>
    <w:p w14:paraId="4EE59EA3" w14:textId="7CA0CE99" w:rsidR="00331105" w:rsidRPr="00331105" w:rsidRDefault="00000000" w:rsidP="0033110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035B9D6D">
          <v:rect id="_x0000_i1029" style="width:0;height:1.5pt" o:hrstd="t" o:hr="t" fillcolor="#a0a0a0" stroked="f"/>
        </w:pict>
      </w:r>
    </w:p>
    <w:p w14:paraId="5A03C016" w14:textId="77777777" w:rsid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6:</w:t>
      </w:r>
    </w:p>
    <w:p w14:paraId="341C438A" w14:textId="1919E937" w:rsidR="00703165" w:rsidRDefault="00703165" w:rsidP="00331105">
      <w:pPr>
        <w:rPr>
          <w:rFonts w:ascii="Comic Sans MS" w:hAnsi="Comic Sans MS" w:cstheme="minorHAnsi"/>
          <w:iCs/>
        </w:rPr>
      </w:pPr>
      <w:r w:rsidRPr="00703165">
        <w:rPr>
          <w:rFonts w:ascii="Comic Sans MS" w:hAnsi="Comic Sans MS" w:cstheme="minorHAnsi"/>
          <w:iCs/>
        </w:rPr>
        <w:t>·</w:t>
      </w:r>
      <w:r>
        <w:rPr>
          <w:rFonts w:ascii="Comic Sans MS" w:hAnsi="Comic Sans MS" w:cstheme="minorHAnsi"/>
          <w:iCs/>
        </w:rPr>
        <w:t xml:space="preserve"> </w:t>
      </w:r>
      <w:r w:rsidRPr="00703165">
        <w:rPr>
          <w:rFonts w:ascii="Comic Sans MS" w:hAnsi="Comic Sans MS" w:cstheme="minorHAnsi"/>
          <w:iCs/>
        </w:rPr>
        <w:t xml:space="preserve">Hıyanet-i Vataniye Kanunu çıkarıldı. </w:t>
      </w:r>
    </w:p>
    <w:p w14:paraId="091CB1B2" w14:textId="2CD9A1AD" w:rsidR="00703165" w:rsidRDefault="00703165" w:rsidP="00331105">
      <w:pPr>
        <w:rPr>
          <w:rFonts w:ascii="Comic Sans MS" w:hAnsi="Comic Sans MS" w:cstheme="minorHAnsi"/>
          <w:iCs/>
        </w:rPr>
      </w:pPr>
      <w:r w:rsidRPr="00703165">
        <w:rPr>
          <w:rFonts w:ascii="Comic Sans MS" w:hAnsi="Comic Sans MS" w:cstheme="minorHAnsi"/>
          <w:iCs/>
        </w:rPr>
        <w:lastRenderedPageBreak/>
        <w:t xml:space="preserve">· Firariler Kanunu çıkarıldı. </w:t>
      </w:r>
    </w:p>
    <w:p w14:paraId="758E9678" w14:textId="77777777" w:rsidR="00703165" w:rsidRDefault="00703165" w:rsidP="00331105">
      <w:pPr>
        <w:rPr>
          <w:rFonts w:ascii="Comic Sans MS" w:hAnsi="Comic Sans MS" w:cstheme="minorHAnsi"/>
          <w:iCs/>
        </w:rPr>
      </w:pPr>
      <w:r w:rsidRPr="00703165">
        <w:rPr>
          <w:rFonts w:ascii="Comic Sans MS" w:hAnsi="Comic Sans MS" w:cstheme="minorHAnsi"/>
          <w:iCs/>
        </w:rPr>
        <w:t xml:space="preserve">· İstiklal Mahkemeleri kuruldu. </w:t>
      </w:r>
    </w:p>
    <w:p w14:paraId="240B2DB6" w14:textId="306032EE" w:rsidR="00703165" w:rsidRDefault="00703165" w:rsidP="00331105">
      <w:pPr>
        <w:rPr>
          <w:rFonts w:ascii="Comic Sans MS" w:hAnsi="Comic Sans MS" w:cstheme="minorHAnsi"/>
          <w:iCs/>
        </w:rPr>
      </w:pPr>
      <w:r w:rsidRPr="00703165">
        <w:rPr>
          <w:rFonts w:ascii="Comic Sans MS" w:hAnsi="Comic Sans MS" w:cstheme="minorHAnsi"/>
          <w:iCs/>
        </w:rPr>
        <w:t xml:space="preserve">· İrşad Heyetleri oluşturuldu. </w:t>
      </w:r>
    </w:p>
    <w:p w14:paraId="43A1AEE7" w14:textId="03952009" w:rsidR="00703165" w:rsidRDefault="00703165" w:rsidP="00331105">
      <w:pPr>
        <w:rPr>
          <w:rFonts w:ascii="Comic Sans MS" w:hAnsi="Comic Sans MS" w:cstheme="minorHAnsi"/>
          <w:iCs/>
        </w:rPr>
      </w:pPr>
      <w:r w:rsidRPr="00703165">
        <w:rPr>
          <w:rFonts w:ascii="Comic Sans MS" w:hAnsi="Comic Sans MS" w:cstheme="minorHAnsi"/>
          <w:iCs/>
        </w:rPr>
        <w:t>· Anadolu Ajansı </w:t>
      </w:r>
      <w:r>
        <w:rPr>
          <w:rFonts w:ascii="Comic Sans MS" w:hAnsi="Comic Sans MS" w:cstheme="minorHAnsi"/>
          <w:iCs/>
        </w:rPr>
        <w:t>kuruldu</w:t>
      </w:r>
    </w:p>
    <w:p w14:paraId="3AB1BA1E" w14:textId="69A66AE8" w:rsidR="00703165" w:rsidRDefault="00703165" w:rsidP="00331105">
      <w:pPr>
        <w:rPr>
          <w:rFonts w:ascii="Comic Sans MS" w:hAnsi="Comic Sans MS" w:cstheme="minorHAnsi"/>
          <w:iCs/>
        </w:rPr>
      </w:pPr>
      <w:r w:rsidRPr="00703165">
        <w:rPr>
          <w:rFonts w:ascii="Comic Sans MS" w:hAnsi="Comic Sans MS" w:cstheme="minorHAnsi"/>
          <w:iCs/>
        </w:rPr>
        <w:t>·</w:t>
      </w:r>
      <w:r>
        <w:rPr>
          <w:rFonts w:ascii="Comic Sans MS" w:hAnsi="Comic Sans MS" w:cstheme="minorHAnsi"/>
          <w:iCs/>
        </w:rPr>
        <w:t xml:space="preserve"> Karşı fetvalar yayınlandı</w:t>
      </w:r>
    </w:p>
    <w:p w14:paraId="21A6F5D9" w14:textId="615723A4" w:rsidR="00331105" w:rsidRPr="0004211F" w:rsidRDefault="00000000" w:rsidP="00331105">
      <w:pPr>
        <w:rPr>
          <w:rFonts w:ascii="Comic Sans MS" w:hAnsi="Comic Sans MS" w:cstheme="minorHAnsi"/>
          <w:iCs/>
        </w:rPr>
      </w:pPr>
      <w:r w:rsidRPr="0004211F">
        <w:rPr>
          <w:rFonts w:ascii="Comic Sans MS" w:hAnsi="Comic Sans MS" w:cstheme="minorHAnsi"/>
          <w:iCs/>
        </w:rPr>
        <w:pict w14:anchorId="6CB32208">
          <v:rect id="_x0000_i1030" style="width:0;height:1.5pt" o:hrstd="t" o:hr="t" fillcolor="#a0a0a0" stroked="f"/>
        </w:pict>
      </w:r>
    </w:p>
    <w:p w14:paraId="1D324406" w14:textId="77777777" w:rsidR="00331105" w:rsidRPr="00331105" w:rsidRDefault="00331105" w:rsidP="00331105">
      <w:pPr>
        <w:rPr>
          <w:rFonts w:ascii="Comic Sans MS" w:hAnsi="Comic Sans MS" w:cstheme="minorHAnsi"/>
          <w:b/>
          <w:bCs/>
          <w:iCs/>
        </w:rPr>
      </w:pPr>
      <w:r w:rsidRPr="00331105">
        <w:rPr>
          <w:rFonts w:ascii="Comic Sans MS" w:hAnsi="Comic Sans MS" w:cstheme="minorHAnsi"/>
          <w:b/>
          <w:bCs/>
          <w:iCs/>
        </w:rPr>
        <w:t>Soru 7:</w:t>
      </w:r>
    </w:p>
    <w:p w14:paraId="1DFE5A02" w14:textId="6CB4105F" w:rsidR="004F37A0" w:rsidRDefault="00703165" w:rsidP="00703165">
      <w:pPr>
        <w:rPr>
          <w:rFonts w:ascii="Comic Sans MS" w:hAnsi="Comic Sans MS" w:cstheme="minorHAnsi"/>
          <w:bCs/>
          <w:iCs/>
        </w:rPr>
      </w:pPr>
      <w:r w:rsidRPr="00703165">
        <w:rPr>
          <w:rFonts w:ascii="Times New Roman" w:hAnsi="Times New Roman" w:cs="Times New Roman"/>
          <w:noProof/>
          <w:sz w:val="24"/>
          <w:szCs w:val="24"/>
        </w:rPr>
        <w:t>Ankara Antlaşması</w:t>
      </w:r>
    </w:p>
    <w:sectPr w:rsidR="004F37A0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22C5D" w14:textId="77777777" w:rsidR="00AA1765" w:rsidRDefault="00AA1765" w:rsidP="00804A3F">
      <w:pPr>
        <w:spacing w:after="0" w:line="240" w:lineRule="auto"/>
      </w:pPr>
      <w:r>
        <w:separator/>
      </w:r>
    </w:p>
  </w:endnote>
  <w:endnote w:type="continuationSeparator" w:id="0">
    <w:p w14:paraId="638F4D47" w14:textId="77777777" w:rsidR="00AA1765" w:rsidRDefault="00AA176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EF23F2" w14:textId="77777777" w:rsidR="00AA1765" w:rsidRDefault="00AA1765" w:rsidP="00804A3F">
      <w:pPr>
        <w:spacing w:after="0" w:line="240" w:lineRule="auto"/>
      </w:pPr>
      <w:r>
        <w:separator/>
      </w:r>
    </w:p>
  </w:footnote>
  <w:footnote w:type="continuationSeparator" w:id="0">
    <w:p w14:paraId="328A9418" w14:textId="77777777" w:rsidR="00AA1765" w:rsidRDefault="00AA176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C33AD"/>
    <w:multiLevelType w:val="multilevel"/>
    <w:tmpl w:val="66949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10675"/>
    <w:multiLevelType w:val="multilevel"/>
    <w:tmpl w:val="C8469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110B24"/>
    <w:multiLevelType w:val="multilevel"/>
    <w:tmpl w:val="3450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30656"/>
    <w:multiLevelType w:val="multilevel"/>
    <w:tmpl w:val="9880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644F1D"/>
    <w:multiLevelType w:val="multilevel"/>
    <w:tmpl w:val="BB9A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21293"/>
    <w:multiLevelType w:val="multilevel"/>
    <w:tmpl w:val="824AB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75B2311"/>
    <w:multiLevelType w:val="multilevel"/>
    <w:tmpl w:val="032C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260DDB"/>
    <w:multiLevelType w:val="multilevel"/>
    <w:tmpl w:val="951A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C7F5964"/>
    <w:multiLevelType w:val="multilevel"/>
    <w:tmpl w:val="24A64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003240"/>
    <w:multiLevelType w:val="multilevel"/>
    <w:tmpl w:val="E794C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E51D66"/>
    <w:multiLevelType w:val="multilevel"/>
    <w:tmpl w:val="2964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11B51E4"/>
    <w:multiLevelType w:val="multilevel"/>
    <w:tmpl w:val="BE86B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1775614"/>
    <w:multiLevelType w:val="multilevel"/>
    <w:tmpl w:val="2582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7F0367B"/>
    <w:multiLevelType w:val="multilevel"/>
    <w:tmpl w:val="82824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9C14CE7"/>
    <w:multiLevelType w:val="multilevel"/>
    <w:tmpl w:val="FAF4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0" w15:restartNumberingAfterBreak="0">
    <w:nsid w:val="7B4F50F0"/>
    <w:multiLevelType w:val="multilevel"/>
    <w:tmpl w:val="AB56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C633DFE"/>
    <w:multiLevelType w:val="multilevel"/>
    <w:tmpl w:val="FEF4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F5234D5"/>
    <w:multiLevelType w:val="multilevel"/>
    <w:tmpl w:val="181C5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4"/>
  </w:num>
  <w:num w:numId="2" w16cid:durableId="1290553658">
    <w:abstractNumId w:val="52"/>
  </w:num>
  <w:num w:numId="3" w16cid:durableId="931087092">
    <w:abstractNumId w:val="40"/>
  </w:num>
  <w:num w:numId="4" w16cid:durableId="1730376091">
    <w:abstractNumId w:val="39"/>
  </w:num>
  <w:num w:numId="5" w16cid:durableId="1214778717">
    <w:abstractNumId w:val="25"/>
  </w:num>
  <w:num w:numId="6" w16cid:durableId="913975450">
    <w:abstractNumId w:val="43"/>
  </w:num>
  <w:num w:numId="7" w16cid:durableId="2147041067">
    <w:abstractNumId w:val="56"/>
  </w:num>
  <w:num w:numId="8" w16cid:durableId="1745445622">
    <w:abstractNumId w:val="34"/>
  </w:num>
  <w:num w:numId="9" w16cid:durableId="1087112472">
    <w:abstractNumId w:val="7"/>
  </w:num>
  <w:num w:numId="10" w16cid:durableId="1809782972">
    <w:abstractNumId w:val="47"/>
  </w:num>
  <w:num w:numId="11" w16cid:durableId="883712457">
    <w:abstractNumId w:val="58"/>
  </w:num>
  <w:num w:numId="12" w16cid:durableId="459615219">
    <w:abstractNumId w:val="16"/>
  </w:num>
  <w:num w:numId="13" w16cid:durableId="706832223">
    <w:abstractNumId w:val="59"/>
  </w:num>
  <w:num w:numId="14" w16cid:durableId="1501115524">
    <w:abstractNumId w:val="17"/>
  </w:num>
  <w:num w:numId="15" w16cid:durableId="1948730572">
    <w:abstractNumId w:val="46"/>
  </w:num>
  <w:num w:numId="16" w16cid:durableId="568274058">
    <w:abstractNumId w:val="23"/>
  </w:num>
  <w:num w:numId="17" w16cid:durableId="1010529932">
    <w:abstractNumId w:val="27"/>
  </w:num>
  <w:num w:numId="18" w16cid:durableId="1624926406">
    <w:abstractNumId w:val="3"/>
  </w:num>
  <w:num w:numId="19" w16cid:durableId="951280546">
    <w:abstractNumId w:val="57"/>
  </w:num>
  <w:num w:numId="20" w16cid:durableId="955015884">
    <w:abstractNumId w:val="49"/>
  </w:num>
  <w:num w:numId="21" w16cid:durableId="1236746338">
    <w:abstractNumId w:val="20"/>
  </w:num>
  <w:num w:numId="22" w16cid:durableId="1957908656">
    <w:abstractNumId w:val="21"/>
  </w:num>
  <w:num w:numId="23" w16cid:durableId="2001691490">
    <w:abstractNumId w:val="55"/>
  </w:num>
  <w:num w:numId="24" w16cid:durableId="1896575001">
    <w:abstractNumId w:val="10"/>
  </w:num>
  <w:num w:numId="25" w16cid:durableId="615409564">
    <w:abstractNumId w:val="1"/>
  </w:num>
  <w:num w:numId="26" w16cid:durableId="1414430348">
    <w:abstractNumId w:val="4"/>
  </w:num>
  <w:num w:numId="27" w16cid:durableId="860511937">
    <w:abstractNumId w:val="38"/>
  </w:num>
  <w:num w:numId="28" w16cid:durableId="302463356">
    <w:abstractNumId w:val="44"/>
  </w:num>
  <w:num w:numId="29" w16cid:durableId="1393041538">
    <w:abstractNumId w:val="53"/>
  </w:num>
  <w:num w:numId="30" w16cid:durableId="2010212340">
    <w:abstractNumId w:val="37"/>
  </w:num>
  <w:num w:numId="31" w16cid:durableId="1062942264">
    <w:abstractNumId w:val="29"/>
  </w:num>
  <w:num w:numId="32" w16cid:durableId="1332610741">
    <w:abstractNumId w:val="19"/>
  </w:num>
  <w:num w:numId="33" w16cid:durableId="1103375340">
    <w:abstractNumId w:val="41"/>
  </w:num>
  <w:num w:numId="34" w16cid:durableId="1063870379">
    <w:abstractNumId w:val="9"/>
  </w:num>
  <w:num w:numId="35" w16cid:durableId="80028542">
    <w:abstractNumId w:val="62"/>
  </w:num>
  <w:num w:numId="36" w16cid:durableId="1481651867">
    <w:abstractNumId w:val="13"/>
  </w:num>
  <w:num w:numId="37" w16cid:durableId="392581960">
    <w:abstractNumId w:val="12"/>
  </w:num>
  <w:num w:numId="38" w16cid:durableId="130246872">
    <w:abstractNumId w:val="15"/>
  </w:num>
  <w:num w:numId="39" w16cid:durableId="518005819">
    <w:abstractNumId w:val="35"/>
  </w:num>
  <w:num w:numId="40" w16cid:durableId="1271008566">
    <w:abstractNumId w:val="48"/>
  </w:num>
  <w:num w:numId="41" w16cid:durableId="1053694339">
    <w:abstractNumId w:val="11"/>
  </w:num>
  <w:num w:numId="42" w16cid:durableId="2066949879">
    <w:abstractNumId w:val="8"/>
  </w:num>
  <w:num w:numId="43" w16cid:durableId="1038507584">
    <w:abstractNumId w:val="54"/>
  </w:num>
  <w:num w:numId="44" w16cid:durableId="373236849">
    <w:abstractNumId w:val="42"/>
  </w:num>
  <w:num w:numId="45" w16cid:durableId="1425882078">
    <w:abstractNumId w:val="36"/>
  </w:num>
  <w:num w:numId="46" w16cid:durableId="128590376">
    <w:abstractNumId w:val="5"/>
  </w:num>
  <w:num w:numId="47" w16cid:durableId="465245658">
    <w:abstractNumId w:val="24"/>
  </w:num>
  <w:num w:numId="48" w16cid:durableId="219830652">
    <w:abstractNumId w:val="22"/>
  </w:num>
  <w:num w:numId="49" w16cid:durableId="515506365">
    <w:abstractNumId w:val="28"/>
  </w:num>
  <w:num w:numId="50" w16cid:durableId="1224297476">
    <w:abstractNumId w:val="61"/>
  </w:num>
  <w:num w:numId="51" w16cid:durableId="1577207036">
    <w:abstractNumId w:val="51"/>
  </w:num>
  <w:num w:numId="52" w16cid:durableId="2102288205">
    <w:abstractNumId w:val="18"/>
  </w:num>
  <w:num w:numId="53" w16cid:durableId="1236891686">
    <w:abstractNumId w:val="32"/>
  </w:num>
  <w:num w:numId="54" w16cid:durableId="927153064">
    <w:abstractNumId w:val="14"/>
  </w:num>
  <w:num w:numId="55" w16cid:durableId="2829574">
    <w:abstractNumId w:val="60"/>
  </w:num>
  <w:num w:numId="56" w16cid:durableId="1173688145">
    <w:abstractNumId w:val="26"/>
  </w:num>
  <w:num w:numId="57" w16cid:durableId="1866403482">
    <w:abstractNumId w:val="33"/>
  </w:num>
  <w:num w:numId="58" w16cid:durableId="1084110776">
    <w:abstractNumId w:val="0"/>
  </w:num>
  <w:num w:numId="59" w16cid:durableId="1537816288">
    <w:abstractNumId w:val="2"/>
  </w:num>
  <w:num w:numId="60" w16cid:durableId="2038189633">
    <w:abstractNumId w:val="30"/>
  </w:num>
  <w:num w:numId="61" w16cid:durableId="459736807">
    <w:abstractNumId w:val="50"/>
  </w:num>
  <w:num w:numId="62" w16cid:durableId="1844389805">
    <w:abstractNumId w:val="45"/>
  </w:num>
  <w:num w:numId="63" w16cid:durableId="1545211541">
    <w:abstractNumId w:val="6"/>
  </w:num>
  <w:num w:numId="64" w16cid:durableId="1238980445">
    <w:abstractNumId w:val="63"/>
  </w:num>
  <w:num w:numId="65" w16cid:durableId="142095409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11F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A43B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478F8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14FF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B7FDD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51B1F"/>
    <w:rsid w:val="00253E01"/>
    <w:rsid w:val="00260E75"/>
    <w:rsid w:val="00260FEA"/>
    <w:rsid w:val="00264768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08A4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938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404F1"/>
    <w:rsid w:val="00443A25"/>
    <w:rsid w:val="00447300"/>
    <w:rsid w:val="00450944"/>
    <w:rsid w:val="0045115A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C0CD6"/>
    <w:rsid w:val="005C1252"/>
    <w:rsid w:val="005C6905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0EA7"/>
    <w:rsid w:val="006D1DAE"/>
    <w:rsid w:val="006D21D1"/>
    <w:rsid w:val="006D4E88"/>
    <w:rsid w:val="006D5ADF"/>
    <w:rsid w:val="006D7DC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3165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2394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5619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142B1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843"/>
    <w:rsid w:val="00A84467"/>
    <w:rsid w:val="00A84C58"/>
    <w:rsid w:val="00A901C8"/>
    <w:rsid w:val="00A9117C"/>
    <w:rsid w:val="00A92F4F"/>
    <w:rsid w:val="00A9670D"/>
    <w:rsid w:val="00AA1765"/>
    <w:rsid w:val="00AA4A48"/>
    <w:rsid w:val="00AA6C8C"/>
    <w:rsid w:val="00AB36F2"/>
    <w:rsid w:val="00AB456D"/>
    <w:rsid w:val="00AB6A99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0F7B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28BA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3C00"/>
    <w:rsid w:val="00BC48BC"/>
    <w:rsid w:val="00BC7DBE"/>
    <w:rsid w:val="00BD16AB"/>
    <w:rsid w:val="00BD44FD"/>
    <w:rsid w:val="00BD5D4D"/>
    <w:rsid w:val="00BE0EBF"/>
    <w:rsid w:val="00BE1C1D"/>
    <w:rsid w:val="00BE3180"/>
    <w:rsid w:val="00BE7C55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6B7D"/>
    <w:rsid w:val="00C52D6F"/>
    <w:rsid w:val="00C54F6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B0CA2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244D3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D0A4B"/>
    <w:rsid w:val="00ED5BFC"/>
    <w:rsid w:val="00EE2064"/>
    <w:rsid w:val="00EE3596"/>
    <w:rsid w:val="00EE3A4B"/>
    <w:rsid w:val="00EE6944"/>
    <w:rsid w:val="00EE7A00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2024-12-07T18:05:00Z</dcterms:created>
  <dcterms:modified xsi:type="dcterms:W3CDTF">2024-12-07T18:36:00Z</dcterms:modified>
</cp:coreProperties>
</file>