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EBC492D" w:rsidR="00613A0E" w:rsidRPr="00205A70" w:rsidRDefault="00452B80" w:rsidP="00452B80">
                            <w:pPr>
                              <w:rPr>
                                <w:b/>
                                <w:sz w:val="24"/>
                                <w:szCs w:val="24"/>
                              </w:rPr>
                            </w:pPr>
                            <w:r>
                              <w:rPr>
                                <w:b/>
                                <w:sz w:val="24"/>
                                <w:szCs w:val="24"/>
                              </w:rPr>
                              <w:t xml:space="preserve">    </w:t>
                            </w:r>
                            <w:r w:rsidR="009A180A">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EBC492D" w:rsidR="00613A0E" w:rsidRPr="00205A70" w:rsidRDefault="00452B80" w:rsidP="00452B80">
                      <w:pPr>
                        <w:rPr>
                          <w:b/>
                          <w:sz w:val="24"/>
                          <w:szCs w:val="24"/>
                        </w:rPr>
                      </w:pPr>
                      <w:r>
                        <w:rPr>
                          <w:b/>
                          <w:sz w:val="24"/>
                          <w:szCs w:val="24"/>
                        </w:rPr>
                        <w:t xml:space="preserve">    </w:t>
                      </w:r>
                      <w:r w:rsidR="009A180A">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CE2B47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E2052F">
        <w:rPr>
          <w:rFonts w:cstheme="minorHAnsi"/>
          <w:b/>
          <w:bCs/>
          <w:sz w:val="20"/>
          <w:szCs w:val="20"/>
        </w:rPr>
        <w:t>T.C İNKILAP TARİHİ VE ATATÜRKÇÜLÜK</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E09956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65CF">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20" w:type="dxa"/>
        <w:tblInd w:w="-147" w:type="dxa"/>
        <w:tblLook w:val="04A0" w:firstRow="1" w:lastRow="0" w:firstColumn="1" w:lastColumn="0" w:noHBand="0" w:noVBand="1"/>
      </w:tblPr>
      <w:tblGrid>
        <w:gridCol w:w="1521"/>
        <w:gridCol w:w="1364"/>
        <w:gridCol w:w="1363"/>
        <w:gridCol w:w="1364"/>
        <w:gridCol w:w="1363"/>
        <w:gridCol w:w="1110"/>
        <w:gridCol w:w="1110"/>
        <w:gridCol w:w="1325"/>
      </w:tblGrid>
      <w:tr w:rsidR="00843DDA" w14:paraId="5F4B3517" w14:textId="77777777" w:rsidTr="00843DDA">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521" w:type="dxa"/>
          </w:tcPr>
          <w:p w14:paraId="35C724D5" w14:textId="77777777" w:rsidR="00843DDA" w:rsidRPr="00360852" w:rsidRDefault="00843DDA" w:rsidP="005E478A">
            <w:pPr>
              <w:jc w:val="center"/>
              <w:rPr>
                <w:b w:val="0"/>
                <w:bCs w:val="0"/>
                <w:color w:val="FFFFFF" w:themeColor="background1"/>
                <w:sz w:val="18"/>
                <w:szCs w:val="18"/>
              </w:rPr>
            </w:pPr>
            <w:r w:rsidRPr="00360852">
              <w:rPr>
                <w:sz w:val="18"/>
                <w:szCs w:val="18"/>
              </w:rPr>
              <w:t>1. Soru</w:t>
            </w:r>
          </w:p>
          <w:p w14:paraId="33DCD0C1" w14:textId="26BBE6FC" w:rsidR="00843DDA" w:rsidRPr="00360852" w:rsidRDefault="00843DDA"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364" w:type="dxa"/>
          </w:tcPr>
          <w:p w14:paraId="394139A1" w14:textId="77777777" w:rsidR="00843DDA" w:rsidRPr="00C23F75" w:rsidRDefault="00843DDA"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645CE97" w:rsidR="00843DDA" w:rsidRPr="00C23F75"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63" w:type="dxa"/>
          </w:tcPr>
          <w:p w14:paraId="17A9D2C9" w14:textId="77777777" w:rsidR="00843DDA" w:rsidRPr="00C23F75" w:rsidRDefault="00843DDA"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823676C" w:rsidR="00843DDA" w:rsidRPr="00C23F75"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64" w:type="dxa"/>
          </w:tcPr>
          <w:p w14:paraId="7742A56B" w14:textId="77777777"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EEF9F30" w:rsidR="00843DDA" w:rsidRPr="00360852"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 xml:space="preserve"> Puan)</w:t>
            </w:r>
          </w:p>
        </w:tc>
        <w:tc>
          <w:tcPr>
            <w:tcW w:w="1363" w:type="dxa"/>
          </w:tcPr>
          <w:p w14:paraId="342AF2B1" w14:textId="77777777"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C3D1072" w:rsidR="00843DDA" w:rsidRPr="00360852"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110" w:type="dxa"/>
          </w:tcPr>
          <w:p w14:paraId="3D0F0A33" w14:textId="77777777"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72C5AA47"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10" w:type="dxa"/>
          </w:tcPr>
          <w:p w14:paraId="44AEF88A" w14:textId="77777777"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2C84352" w14:textId="2378B453"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325" w:type="dxa"/>
          </w:tcPr>
          <w:p w14:paraId="319DC1CE" w14:textId="389AD09E"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843DDA" w14:paraId="4025E7B9" w14:textId="77777777" w:rsidTr="00843DDA">
        <w:trPr>
          <w:trHeight w:val="218"/>
        </w:trPr>
        <w:tc>
          <w:tcPr>
            <w:cnfStyle w:val="001000000000" w:firstRow="0" w:lastRow="0" w:firstColumn="1" w:lastColumn="0" w:oddVBand="0" w:evenVBand="0" w:oddHBand="0" w:evenHBand="0" w:firstRowFirstColumn="0" w:firstRowLastColumn="0" w:lastRowFirstColumn="0" w:lastRowLastColumn="0"/>
            <w:tcW w:w="1521" w:type="dxa"/>
          </w:tcPr>
          <w:p w14:paraId="63409D01" w14:textId="4F879921" w:rsidR="00843DDA" w:rsidRPr="00360852" w:rsidRDefault="00843DDA" w:rsidP="005E478A">
            <w:pPr>
              <w:jc w:val="center"/>
              <w:rPr>
                <w:sz w:val="18"/>
                <w:szCs w:val="18"/>
              </w:rPr>
            </w:pPr>
            <w:r w:rsidRPr="00421441">
              <w:rPr>
                <w:sz w:val="18"/>
                <w:szCs w:val="18"/>
              </w:rPr>
              <w:t>…………</w:t>
            </w:r>
          </w:p>
        </w:tc>
        <w:tc>
          <w:tcPr>
            <w:tcW w:w="1364" w:type="dxa"/>
          </w:tcPr>
          <w:p w14:paraId="40D40D8C" w14:textId="77777777" w:rsidR="00843DDA" w:rsidRPr="00360852"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63" w:type="dxa"/>
          </w:tcPr>
          <w:p w14:paraId="22189A10" w14:textId="77777777" w:rsidR="00843DDA" w:rsidRPr="00360852"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64" w:type="dxa"/>
          </w:tcPr>
          <w:p w14:paraId="24DB285D" w14:textId="77777777" w:rsidR="00843DDA" w:rsidRPr="00360852"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63" w:type="dxa"/>
          </w:tcPr>
          <w:p w14:paraId="06A83561" w14:textId="77777777" w:rsidR="00843DDA" w:rsidRPr="00360852"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10" w:type="dxa"/>
          </w:tcPr>
          <w:p w14:paraId="44667371" w14:textId="77777777" w:rsidR="00843DDA"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110" w:type="dxa"/>
          </w:tcPr>
          <w:p w14:paraId="29678E05" w14:textId="77777777" w:rsidR="00843DDA"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325" w:type="dxa"/>
          </w:tcPr>
          <w:p w14:paraId="296C7088" w14:textId="4F3A9F93" w:rsidR="00843DDA" w:rsidRPr="00421441"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351BE8DB" w14:textId="77777777" w:rsidR="00E2052F" w:rsidRDefault="00E2052F" w:rsidP="00E2052F">
            <w:pPr>
              <w:rPr>
                <w:rFonts w:ascii="Times New Roman" w:hAnsi="Times New Roman" w:cs="Times New Roman"/>
                <w:noProof/>
                <w:sz w:val="24"/>
                <w:szCs w:val="24"/>
              </w:rPr>
            </w:pPr>
            <w:r w:rsidRPr="00E2052F">
              <w:rPr>
                <w:rFonts w:ascii="Times New Roman" w:hAnsi="Times New Roman" w:cs="Times New Roman"/>
                <w:noProof/>
                <w:sz w:val="24"/>
                <w:szCs w:val="24"/>
              </w:rPr>
              <w:t xml:space="preserve">Lozan Barış Konferansı; Türk tarafının egemenlik ve bağımsızlık haklarından taviz vermeyen duruşu, İtilaf Devletlerinin ise antlaşmayı Osmanlı Devleti’ne dayattıkları Sevr koşulları üzerine inşa etme çabaları nedeniyle pek çok kez çıkmaza girerek barış görüşmeleri süreci uzamıştır. </w:t>
            </w:r>
          </w:p>
          <w:p w14:paraId="5904A4D1" w14:textId="4988338E" w:rsidR="00744843" w:rsidRPr="00E2052F" w:rsidRDefault="00E2052F" w:rsidP="00E2052F">
            <w:pPr>
              <w:rPr>
                <w:rFonts w:ascii="Times New Roman" w:hAnsi="Times New Roman" w:cs="Times New Roman"/>
                <w:b/>
                <w:bCs/>
                <w:noProof/>
                <w:sz w:val="24"/>
                <w:szCs w:val="24"/>
              </w:rPr>
            </w:pPr>
            <w:r w:rsidRPr="00E2052F">
              <w:rPr>
                <w:rFonts w:ascii="Times New Roman" w:hAnsi="Times New Roman" w:cs="Times New Roman"/>
                <w:b/>
                <w:bCs/>
                <w:noProof/>
                <w:sz w:val="24"/>
                <w:szCs w:val="24"/>
              </w:rPr>
              <w:t>Lozan Barış Antlaşması’nda yaşanan ve sürecin uzamasına neden olan anlaşmazlık konularından</w:t>
            </w:r>
            <w:r w:rsidRPr="00E2052F">
              <w:rPr>
                <w:rFonts w:ascii="Times New Roman" w:hAnsi="Times New Roman" w:cs="Times New Roman"/>
                <w:b/>
                <w:bCs/>
                <w:noProof/>
                <w:sz w:val="24"/>
                <w:szCs w:val="24"/>
              </w:rPr>
              <w:t xml:space="preserve"> üçünü yazınız.</w:t>
            </w:r>
          </w:p>
          <w:p w14:paraId="5D370F53" w14:textId="77777777" w:rsidR="00E2052F" w:rsidRDefault="00E2052F" w:rsidP="00E2052F">
            <w:pPr>
              <w:rPr>
                <w:rFonts w:ascii="Times New Roman" w:hAnsi="Times New Roman" w:cs="Times New Roman"/>
                <w:noProof/>
                <w:sz w:val="24"/>
                <w:szCs w:val="24"/>
              </w:rPr>
            </w:pPr>
          </w:p>
          <w:p w14:paraId="3922136A" w14:textId="77777777" w:rsidR="00E2052F" w:rsidRDefault="00E2052F" w:rsidP="00E2052F">
            <w:pPr>
              <w:rPr>
                <w:rFonts w:ascii="Times New Roman" w:hAnsi="Times New Roman" w:cs="Times New Roman"/>
                <w:noProof/>
                <w:sz w:val="24"/>
                <w:szCs w:val="24"/>
              </w:rPr>
            </w:pPr>
          </w:p>
          <w:p w14:paraId="2538B537" w14:textId="77777777" w:rsidR="00E07378" w:rsidRDefault="00E07378" w:rsidP="00E2052F">
            <w:pPr>
              <w:rPr>
                <w:rFonts w:ascii="Times New Roman" w:hAnsi="Times New Roman" w:cs="Times New Roman"/>
                <w:noProof/>
                <w:sz w:val="24"/>
                <w:szCs w:val="24"/>
              </w:rPr>
            </w:pPr>
          </w:p>
          <w:p w14:paraId="695FBD52" w14:textId="77777777" w:rsidR="00E2052F" w:rsidRDefault="00E2052F" w:rsidP="00E2052F">
            <w:pPr>
              <w:rPr>
                <w:rFonts w:ascii="Times New Roman" w:hAnsi="Times New Roman" w:cs="Times New Roman"/>
                <w:noProof/>
                <w:sz w:val="24"/>
                <w:szCs w:val="24"/>
              </w:rPr>
            </w:pPr>
          </w:p>
          <w:p w14:paraId="4D3B307B" w14:textId="4F33E09C" w:rsidR="00E2052F" w:rsidRPr="00924C00" w:rsidRDefault="00E2052F" w:rsidP="00E2052F">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1AA35719" w14:textId="77777777" w:rsidR="00E2052F" w:rsidRDefault="00E2052F" w:rsidP="00E2052F">
            <w:pPr>
              <w:rPr>
                <w:rFonts w:ascii="Times New Roman" w:hAnsi="Times New Roman" w:cs="Times New Roman"/>
                <w:b/>
                <w:bCs/>
                <w:noProof/>
                <w:sz w:val="24"/>
                <w:szCs w:val="24"/>
              </w:rPr>
            </w:pPr>
            <w:r w:rsidRPr="00E2052F">
              <w:rPr>
                <w:rFonts w:ascii="Times New Roman" w:hAnsi="Times New Roman" w:cs="Times New Roman"/>
                <w:noProof/>
                <w:sz w:val="24"/>
                <w:szCs w:val="24"/>
              </w:rPr>
              <w:t>Milli Mücadele Dönemi’nde meydana gelen olaylar birçok sanatçımıza esin kaynağı olmuştur. Savaş yıllarında ve daha sonraki zamanlarda Kurtuluş Savaşı’nı anlatan sayısız eser meydana gelmiştir. Türk milletinin Milli Mücadele sırasında gösterdiği vatan sevgisi böylece ölümsüzleştirilmiştir</w:t>
            </w:r>
            <w:r w:rsidRPr="00E2052F">
              <w:rPr>
                <w:rFonts w:ascii="Times New Roman" w:hAnsi="Times New Roman" w:cs="Times New Roman"/>
                <w:b/>
                <w:bCs/>
                <w:noProof/>
                <w:sz w:val="24"/>
                <w:szCs w:val="24"/>
              </w:rPr>
              <w:t xml:space="preserve">. </w:t>
            </w:r>
          </w:p>
          <w:p w14:paraId="3751FF4E" w14:textId="264255DC" w:rsidR="009A180A" w:rsidRDefault="00E2052F" w:rsidP="00E2052F">
            <w:pPr>
              <w:rPr>
                <w:rFonts w:ascii="Times New Roman" w:hAnsi="Times New Roman" w:cs="Times New Roman"/>
                <w:b/>
                <w:bCs/>
                <w:noProof/>
                <w:sz w:val="24"/>
                <w:szCs w:val="24"/>
              </w:rPr>
            </w:pPr>
            <w:r w:rsidRPr="00E2052F">
              <w:rPr>
                <w:rFonts w:ascii="Times New Roman" w:hAnsi="Times New Roman" w:cs="Times New Roman"/>
                <w:b/>
                <w:bCs/>
                <w:noProof/>
                <w:sz w:val="24"/>
                <w:szCs w:val="24"/>
              </w:rPr>
              <w:t>Kurtuluş Savaşı’nı anlatan eserlerden</w:t>
            </w:r>
            <w:r>
              <w:rPr>
                <w:rFonts w:ascii="Times New Roman" w:hAnsi="Times New Roman" w:cs="Times New Roman"/>
                <w:b/>
                <w:bCs/>
                <w:noProof/>
                <w:sz w:val="24"/>
                <w:szCs w:val="24"/>
              </w:rPr>
              <w:t xml:space="preserve"> üçünü yazınız.</w:t>
            </w:r>
          </w:p>
          <w:p w14:paraId="4EE7A27F" w14:textId="77777777" w:rsidR="00E2052F" w:rsidRDefault="00E2052F" w:rsidP="00E2052F">
            <w:pPr>
              <w:rPr>
                <w:rFonts w:ascii="Times New Roman" w:hAnsi="Times New Roman" w:cs="Times New Roman"/>
                <w:b/>
                <w:bCs/>
                <w:noProof/>
                <w:sz w:val="24"/>
                <w:szCs w:val="24"/>
              </w:rPr>
            </w:pPr>
          </w:p>
          <w:p w14:paraId="06828D8A" w14:textId="77777777" w:rsidR="00E2052F" w:rsidRDefault="00E2052F" w:rsidP="00E2052F">
            <w:pPr>
              <w:rPr>
                <w:rFonts w:ascii="Times New Roman" w:hAnsi="Times New Roman" w:cs="Times New Roman"/>
                <w:b/>
                <w:bCs/>
                <w:noProof/>
                <w:sz w:val="24"/>
                <w:szCs w:val="24"/>
              </w:rPr>
            </w:pPr>
          </w:p>
          <w:p w14:paraId="3E09599A" w14:textId="77777777" w:rsidR="00E07378" w:rsidRDefault="00E07378" w:rsidP="00E2052F">
            <w:pPr>
              <w:rPr>
                <w:rFonts w:ascii="Times New Roman" w:hAnsi="Times New Roman" w:cs="Times New Roman"/>
                <w:b/>
                <w:bCs/>
                <w:noProof/>
                <w:sz w:val="24"/>
                <w:szCs w:val="24"/>
              </w:rPr>
            </w:pPr>
          </w:p>
          <w:p w14:paraId="516BD3EE" w14:textId="77777777" w:rsidR="00E07378" w:rsidRDefault="00E07378" w:rsidP="00E2052F">
            <w:pPr>
              <w:rPr>
                <w:rFonts w:ascii="Times New Roman" w:hAnsi="Times New Roman" w:cs="Times New Roman"/>
                <w:b/>
                <w:bCs/>
                <w:noProof/>
                <w:sz w:val="24"/>
                <w:szCs w:val="24"/>
              </w:rPr>
            </w:pPr>
          </w:p>
          <w:p w14:paraId="24F570A5" w14:textId="71C8D61C" w:rsidR="00E2052F" w:rsidRPr="00DD58C2" w:rsidRDefault="00E2052F" w:rsidP="00E2052F">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06FA19D2" w14:textId="77777777" w:rsidR="00E07378" w:rsidRDefault="00E07378" w:rsidP="003A5418">
            <w:pPr>
              <w:rPr>
                <w:rFonts w:ascii="Times New Roman" w:hAnsi="Times New Roman" w:cs="Times New Roman"/>
                <w:b/>
                <w:bCs/>
                <w:noProof/>
                <w:sz w:val="24"/>
                <w:szCs w:val="24"/>
              </w:rPr>
            </w:pPr>
            <w:r w:rsidRPr="00E07378">
              <w:rPr>
                <w:rFonts w:ascii="Times New Roman" w:hAnsi="Times New Roman" w:cs="Times New Roman"/>
                <w:b/>
                <w:bCs/>
                <w:noProof/>
                <w:sz w:val="24"/>
                <w:szCs w:val="24"/>
              </w:rPr>
              <w:t>Atatürk’ün eğitim ve kültür alanında gerçekleştirdiği bazı inkılaplar şu şekildedir;</w:t>
            </w:r>
          </w:p>
          <w:p w14:paraId="02062EC9" w14:textId="77777777" w:rsidR="00E07378" w:rsidRPr="00E07378" w:rsidRDefault="00E07378" w:rsidP="003A5418">
            <w:pPr>
              <w:rPr>
                <w:rFonts w:ascii="Times New Roman" w:hAnsi="Times New Roman" w:cs="Times New Roman"/>
                <w:noProof/>
                <w:sz w:val="24"/>
                <w:szCs w:val="24"/>
              </w:rPr>
            </w:pPr>
            <w:r w:rsidRPr="00E07378">
              <w:rPr>
                <w:rFonts w:ascii="Times New Roman" w:hAnsi="Times New Roman" w:cs="Times New Roman"/>
                <w:noProof/>
                <w:sz w:val="24"/>
                <w:szCs w:val="24"/>
              </w:rPr>
              <w:t xml:space="preserve"> - Misakı Milli Kararlarının Alınması</w:t>
            </w:r>
          </w:p>
          <w:p w14:paraId="4C9BA5B2" w14:textId="0A30825F" w:rsidR="00E07378" w:rsidRPr="00E07378" w:rsidRDefault="00E07378" w:rsidP="003A5418">
            <w:pPr>
              <w:rPr>
                <w:rFonts w:ascii="Times New Roman" w:hAnsi="Times New Roman" w:cs="Times New Roman"/>
                <w:noProof/>
                <w:sz w:val="24"/>
                <w:szCs w:val="24"/>
              </w:rPr>
            </w:pPr>
            <w:r w:rsidRPr="00E07378">
              <w:rPr>
                <w:rFonts w:ascii="Times New Roman" w:hAnsi="Times New Roman" w:cs="Times New Roman"/>
                <w:noProof/>
                <w:sz w:val="24"/>
                <w:szCs w:val="24"/>
              </w:rPr>
              <w:t xml:space="preserve"> - Türk Tarih Kurumunun Kurulması </w:t>
            </w:r>
          </w:p>
          <w:p w14:paraId="5008C686" w14:textId="77777777" w:rsidR="00E07378" w:rsidRPr="00E07378" w:rsidRDefault="00E07378" w:rsidP="003A5418">
            <w:pPr>
              <w:rPr>
                <w:rFonts w:ascii="Times New Roman" w:hAnsi="Times New Roman" w:cs="Times New Roman"/>
                <w:noProof/>
                <w:sz w:val="24"/>
                <w:szCs w:val="24"/>
              </w:rPr>
            </w:pPr>
            <w:r w:rsidRPr="00E07378">
              <w:rPr>
                <w:rFonts w:ascii="Times New Roman" w:hAnsi="Times New Roman" w:cs="Times New Roman"/>
                <w:noProof/>
                <w:sz w:val="24"/>
                <w:szCs w:val="24"/>
              </w:rPr>
              <w:t xml:space="preserve">- Türk Dil Kurumunun Kurulması </w:t>
            </w:r>
          </w:p>
          <w:p w14:paraId="33D16072" w14:textId="423D984E" w:rsidR="009A180A" w:rsidRDefault="00E07378" w:rsidP="003A5418">
            <w:pPr>
              <w:rPr>
                <w:rFonts w:ascii="Times New Roman" w:hAnsi="Times New Roman" w:cs="Times New Roman"/>
                <w:b/>
                <w:bCs/>
                <w:noProof/>
                <w:sz w:val="24"/>
                <w:szCs w:val="24"/>
              </w:rPr>
            </w:pPr>
            <w:r w:rsidRPr="00E07378">
              <w:rPr>
                <w:rFonts w:ascii="Times New Roman" w:hAnsi="Times New Roman" w:cs="Times New Roman"/>
                <w:b/>
                <w:bCs/>
                <w:noProof/>
                <w:sz w:val="24"/>
                <w:szCs w:val="24"/>
              </w:rPr>
              <w:t>Yukarıda verilen bu inkılaplar Atatürk’ün hangi ilkesi ile ilgilidir?</w:t>
            </w:r>
          </w:p>
          <w:p w14:paraId="6409B129" w14:textId="77777777" w:rsidR="00E07378" w:rsidRDefault="00E07378" w:rsidP="003A5418">
            <w:pPr>
              <w:rPr>
                <w:rFonts w:ascii="Times New Roman" w:hAnsi="Times New Roman" w:cs="Times New Roman"/>
                <w:b/>
                <w:bCs/>
                <w:noProof/>
                <w:sz w:val="24"/>
                <w:szCs w:val="24"/>
              </w:rPr>
            </w:pPr>
          </w:p>
          <w:p w14:paraId="62F2F3FA" w14:textId="77777777" w:rsidR="006E006C" w:rsidRDefault="006E006C" w:rsidP="003A5418">
            <w:pPr>
              <w:rPr>
                <w:rFonts w:ascii="Times New Roman" w:hAnsi="Times New Roman" w:cs="Times New Roman"/>
                <w:b/>
                <w:bCs/>
                <w:noProof/>
                <w:sz w:val="24"/>
                <w:szCs w:val="24"/>
              </w:rPr>
            </w:pPr>
          </w:p>
          <w:p w14:paraId="7894B475" w14:textId="77777777" w:rsidR="00E07378" w:rsidRDefault="00E07378" w:rsidP="003A5418">
            <w:pPr>
              <w:rPr>
                <w:rFonts w:ascii="Times New Roman" w:hAnsi="Times New Roman" w:cs="Times New Roman"/>
                <w:b/>
                <w:bCs/>
                <w:noProof/>
                <w:sz w:val="24"/>
                <w:szCs w:val="24"/>
              </w:rPr>
            </w:pPr>
          </w:p>
          <w:p w14:paraId="47164276" w14:textId="51EC220E" w:rsidR="00BF0988" w:rsidRPr="00924C00" w:rsidRDefault="00BF0988"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0B2BC9">
        <w:trPr>
          <w:trHeight w:val="1597"/>
        </w:trPr>
        <w:tc>
          <w:tcPr>
            <w:tcW w:w="10774" w:type="dxa"/>
            <w:gridSpan w:val="2"/>
          </w:tcPr>
          <w:p w14:paraId="3BFC798C" w14:textId="77777777" w:rsidR="00322810" w:rsidRDefault="00E07378" w:rsidP="00E2052F">
            <w:pPr>
              <w:pStyle w:val="AralkYok"/>
              <w:rPr>
                <w:rFonts w:ascii="Times New Roman" w:hAnsi="Times New Roman" w:cs="Times New Roman"/>
                <w:noProof/>
                <w:sz w:val="24"/>
                <w:szCs w:val="24"/>
              </w:rPr>
            </w:pPr>
            <w:r w:rsidRPr="00E07378">
              <w:rPr>
                <w:rFonts w:ascii="Times New Roman" w:hAnsi="Times New Roman" w:cs="Times New Roman"/>
                <w:noProof/>
                <w:sz w:val="24"/>
                <w:szCs w:val="24"/>
              </w:rPr>
              <w:t>Saltanatın kaldırılmasının sonuçlarını yazınız.</w:t>
            </w:r>
          </w:p>
          <w:p w14:paraId="405476E4" w14:textId="77777777" w:rsidR="00E07378" w:rsidRDefault="00E07378" w:rsidP="00E2052F">
            <w:pPr>
              <w:pStyle w:val="AralkYok"/>
              <w:rPr>
                <w:rFonts w:ascii="Times New Roman" w:hAnsi="Times New Roman" w:cs="Times New Roman"/>
                <w:noProof/>
                <w:sz w:val="24"/>
                <w:szCs w:val="24"/>
              </w:rPr>
            </w:pPr>
          </w:p>
          <w:p w14:paraId="5CF10F6A" w14:textId="77777777" w:rsidR="00E07378" w:rsidRDefault="00E07378" w:rsidP="00E2052F">
            <w:pPr>
              <w:pStyle w:val="AralkYok"/>
              <w:rPr>
                <w:rFonts w:ascii="Times New Roman" w:hAnsi="Times New Roman" w:cs="Times New Roman"/>
                <w:noProof/>
                <w:sz w:val="24"/>
                <w:szCs w:val="24"/>
              </w:rPr>
            </w:pPr>
          </w:p>
          <w:p w14:paraId="0144A3F1" w14:textId="77777777" w:rsidR="00E07378" w:rsidRDefault="00E07378" w:rsidP="00E2052F">
            <w:pPr>
              <w:pStyle w:val="AralkYok"/>
              <w:rPr>
                <w:rFonts w:ascii="Times New Roman" w:hAnsi="Times New Roman" w:cs="Times New Roman"/>
                <w:noProof/>
                <w:sz w:val="24"/>
                <w:szCs w:val="24"/>
              </w:rPr>
            </w:pPr>
          </w:p>
          <w:p w14:paraId="3264649F" w14:textId="77777777" w:rsidR="00E07378" w:rsidRDefault="00E07378" w:rsidP="00E2052F">
            <w:pPr>
              <w:pStyle w:val="AralkYok"/>
              <w:rPr>
                <w:rFonts w:ascii="Times New Roman" w:hAnsi="Times New Roman" w:cs="Times New Roman"/>
                <w:noProof/>
                <w:sz w:val="24"/>
                <w:szCs w:val="24"/>
              </w:rPr>
            </w:pPr>
          </w:p>
          <w:p w14:paraId="01C8D4B4" w14:textId="77777777" w:rsidR="00E07378" w:rsidRDefault="00E07378" w:rsidP="00E2052F">
            <w:pPr>
              <w:pStyle w:val="AralkYok"/>
              <w:rPr>
                <w:rFonts w:ascii="Times New Roman" w:hAnsi="Times New Roman" w:cs="Times New Roman"/>
                <w:noProof/>
                <w:sz w:val="24"/>
                <w:szCs w:val="24"/>
              </w:rPr>
            </w:pPr>
          </w:p>
          <w:p w14:paraId="3526913E" w14:textId="77777777" w:rsidR="00E07378" w:rsidRDefault="00E07378" w:rsidP="00E2052F">
            <w:pPr>
              <w:pStyle w:val="AralkYok"/>
              <w:rPr>
                <w:rFonts w:ascii="Times New Roman" w:hAnsi="Times New Roman" w:cs="Times New Roman"/>
                <w:noProof/>
                <w:sz w:val="24"/>
                <w:szCs w:val="24"/>
              </w:rPr>
            </w:pPr>
          </w:p>
          <w:p w14:paraId="41F26C18" w14:textId="6A64357D" w:rsidR="00E07378" w:rsidRPr="00924C00" w:rsidRDefault="00E07378" w:rsidP="00E2052F">
            <w:pPr>
              <w:pStyle w:val="AralkYok"/>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609B202D" w14:textId="77777777" w:rsidR="00E07378" w:rsidRDefault="00E07378" w:rsidP="00176C1D">
            <w:pPr>
              <w:rPr>
                <w:rFonts w:ascii="Times New Roman" w:hAnsi="Times New Roman" w:cs="Times New Roman"/>
                <w:noProof/>
                <w:sz w:val="24"/>
                <w:szCs w:val="24"/>
              </w:rPr>
            </w:pPr>
            <w:r w:rsidRPr="00E07378">
              <w:rPr>
                <w:rFonts w:ascii="Times New Roman" w:hAnsi="Times New Roman" w:cs="Times New Roman"/>
                <w:noProof/>
                <w:sz w:val="24"/>
                <w:szCs w:val="24"/>
              </w:rPr>
              <w:t xml:space="preserve">Bir milletin fertleri ancak bir türlü eğitim görebilir, iki türlü eğitim bir memlekette iki türlü insan yetiştirir. Bu ise his ve fikir birliğine ve dayanışma amaçlarına aykırıdır. </w:t>
            </w:r>
          </w:p>
          <w:p w14:paraId="2359EF65" w14:textId="3FC76C86" w:rsidR="00176C1D" w:rsidRPr="00E07378" w:rsidRDefault="00E07378" w:rsidP="00176C1D">
            <w:pPr>
              <w:rPr>
                <w:rFonts w:ascii="Times New Roman" w:hAnsi="Times New Roman" w:cs="Times New Roman"/>
                <w:b/>
                <w:bCs/>
                <w:noProof/>
                <w:sz w:val="24"/>
                <w:szCs w:val="24"/>
              </w:rPr>
            </w:pPr>
            <w:r w:rsidRPr="00E07378">
              <w:rPr>
                <w:rFonts w:ascii="Times New Roman" w:hAnsi="Times New Roman" w:cs="Times New Roman"/>
                <w:b/>
                <w:bCs/>
                <w:noProof/>
                <w:sz w:val="24"/>
                <w:szCs w:val="24"/>
              </w:rPr>
              <w:t>Atatürk’ün bu sözü doğrultusunda gerçekleştirilen inkılabı yazınız.</w:t>
            </w:r>
          </w:p>
          <w:p w14:paraId="725C4933" w14:textId="77777777" w:rsidR="00E07378" w:rsidRDefault="00E07378" w:rsidP="00176C1D">
            <w:pPr>
              <w:rPr>
                <w:rFonts w:ascii="Times New Roman" w:hAnsi="Times New Roman" w:cs="Times New Roman"/>
                <w:noProof/>
                <w:sz w:val="24"/>
                <w:szCs w:val="24"/>
              </w:rPr>
            </w:pPr>
          </w:p>
          <w:p w14:paraId="643E2968" w14:textId="77777777" w:rsidR="00E07378" w:rsidRDefault="00E07378" w:rsidP="00176C1D">
            <w:pPr>
              <w:rPr>
                <w:rFonts w:ascii="Times New Roman" w:hAnsi="Times New Roman" w:cs="Times New Roman"/>
                <w:noProof/>
                <w:sz w:val="24"/>
                <w:szCs w:val="24"/>
              </w:rPr>
            </w:pPr>
          </w:p>
          <w:p w14:paraId="408B2C49" w14:textId="77777777" w:rsidR="00E07378" w:rsidRDefault="00E07378" w:rsidP="00176C1D">
            <w:pPr>
              <w:rPr>
                <w:rFonts w:ascii="Times New Roman" w:hAnsi="Times New Roman" w:cs="Times New Roman"/>
                <w:noProof/>
                <w:sz w:val="24"/>
                <w:szCs w:val="24"/>
              </w:rPr>
            </w:pPr>
          </w:p>
          <w:p w14:paraId="390FA507" w14:textId="77777777" w:rsidR="00E07378" w:rsidRDefault="00E07378" w:rsidP="00176C1D">
            <w:pPr>
              <w:rPr>
                <w:rFonts w:ascii="Times New Roman" w:hAnsi="Times New Roman" w:cs="Times New Roman"/>
                <w:noProof/>
                <w:sz w:val="24"/>
                <w:szCs w:val="24"/>
              </w:rPr>
            </w:pPr>
          </w:p>
          <w:p w14:paraId="757F4F99" w14:textId="77777777" w:rsidR="00E07378" w:rsidRDefault="00E07378" w:rsidP="00176C1D">
            <w:pPr>
              <w:rPr>
                <w:rFonts w:ascii="Times New Roman" w:hAnsi="Times New Roman" w:cs="Times New Roman"/>
                <w:noProof/>
                <w:sz w:val="24"/>
                <w:szCs w:val="24"/>
              </w:rPr>
            </w:pPr>
          </w:p>
          <w:p w14:paraId="5675A609" w14:textId="77777777" w:rsidR="00E07378" w:rsidRPr="00176C1D" w:rsidRDefault="00E07378" w:rsidP="00176C1D">
            <w:pPr>
              <w:rPr>
                <w:rFonts w:ascii="Times New Roman" w:hAnsi="Times New Roman" w:cs="Times New Roman"/>
                <w:noProof/>
                <w:sz w:val="24"/>
                <w:szCs w:val="24"/>
              </w:rPr>
            </w:pPr>
          </w:p>
          <w:p w14:paraId="46B02811" w14:textId="6D1995EC" w:rsidR="00843DDA" w:rsidRPr="00924C00" w:rsidRDefault="00843DDA" w:rsidP="00E474D8">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30709BE1" w14:textId="77777777" w:rsidR="00E07378" w:rsidRPr="00E07378" w:rsidRDefault="00E07378" w:rsidP="00E2052F">
            <w:pPr>
              <w:rPr>
                <w:rFonts w:ascii="Times New Roman" w:hAnsi="Times New Roman" w:cs="Times New Roman"/>
                <w:noProof/>
                <w:sz w:val="24"/>
                <w:szCs w:val="24"/>
              </w:rPr>
            </w:pPr>
            <w:r w:rsidRPr="00E07378">
              <w:rPr>
                <w:rFonts w:ascii="Times New Roman" w:hAnsi="Times New Roman" w:cs="Times New Roman"/>
                <w:noProof/>
                <w:sz w:val="24"/>
                <w:szCs w:val="24"/>
              </w:rPr>
              <w:t xml:space="preserve">Ülkemizde devlet, ekonomik hayatın içinde yer alsa da özel sektörü güçlendirme hedefinden hiçbir zaman vazgeçmedi. Bu amaçla fabrika kuracak girişimcilere kredi vermesi için 1933 yılında Sümerbank faaliyete geçirildi. 1935 yılında ise, maden kaynaklarını tespit etmek ve madenciliği geliştirmek üzere Maden Tetkik ve Arama Enstitüsü kuruldu. Ayrıca madenlerimizi işletmek üzere Etibank açıldı. </w:t>
            </w:r>
          </w:p>
          <w:p w14:paraId="4EFF678A" w14:textId="13D6BF2B" w:rsidR="00F569CA" w:rsidRDefault="00E07378" w:rsidP="00E2052F">
            <w:pPr>
              <w:rPr>
                <w:rFonts w:ascii="Times New Roman" w:hAnsi="Times New Roman" w:cs="Times New Roman"/>
                <w:b/>
                <w:bCs/>
                <w:noProof/>
                <w:sz w:val="24"/>
                <w:szCs w:val="24"/>
              </w:rPr>
            </w:pPr>
            <w:r w:rsidRPr="00E07378">
              <w:rPr>
                <w:rFonts w:ascii="Times New Roman" w:hAnsi="Times New Roman" w:cs="Times New Roman"/>
                <w:b/>
                <w:bCs/>
                <w:noProof/>
                <w:sz w:val="24"/>
                <w:szCs w:val="24"/>
              </w:rPr>
              <w:t>Bu parçada verilen gelişmelerin Atatürk ilkelerinden hangisiyle ilişkili olduğunu yazınız ve bu ilkeyi açıklayınız.</w:t>
            </w:r>
          </w:p>
          <w:p w14:paraId="034740AF" w14:textId="77777777" w:rsidR="00E07378" w:rsidRDefault="00E07378" w:rsidP="00E2052F">
            <w:pPr>
              <w:rPr>
                <w:rFonts w:ascii="Times New Roman" w:hAnsi="Times New Roman" w:cs="Times New Roman"/>
                <w:b/>
                <w:bCs/>
                <w:noProof/>
                <w:sz w:val="24"/>
                <w:szCs w:val="24"/>
              </w:rPr>
            </w:pPr>
          </w:p>
          <w:p w14:paraId="32EE10A4" w14:textId="77777777" w:rsidR="00E07378" w:rsidRDefault="00E07378" w:rsidP="00E2052F">
            <w:pPr>
              <w:rPr>
                <w:rFonts w:ascii="Times New Roman" w:hAnsi="Times New Roman" w:cs="Times New Roman"/>
                <w:b/>
                <w:bCs/>
                <w:noProof/>
                <w:sz w:val="24"/>
                <w:szCs w:val="24"/>
              </w:rPr>
            </w:pPr>
          </w:p>
          <w:p w14:paraId="11CF2C4C" w14:textId="77777777" w:rsidR="00E07378" w:rsidRDefault="00E07378" w:rsidP="00E2052F">
            <w:pPr>
              <w:rPr>
                <w:rFonts w:ascii="Times New Roman" w:hAnsi="Times New Roman" w:cs="Times New Roman"/>
                <w:b/>
                <w:bCs/>
                <w:noProof/>
                <w:sz w:val="24"/>
                <w:szCs w:val="24"/>
              </w:rPr>
            </w:pPr>
          </w:p>
          <w:p w14:paraId="4B376F74" w14:textId="77777777" w:rsidR="00E07378" w:rsidRDefault="00E07378" w:rsidP="00E2052F">
            <w:pPr>
              <w:rPr>
                <w:rFonts w:ascii="Times New Roman" w:hAnsi="Times New Roman" w:cs="Times New Roman"/>
                <w:b/>
                <w:bCs/>
                <w:noProof/>
                <w:sz w:val="24"/>
                <w:szCs w:val="24"/>
              </w:rPr>
            </w:pPr>
          </w:p>
          <w:p w14:paraId="74163AB2" w14:textId="77777777" w:rsidR="00E07378" w:rsidRDefault="00E07378" w:rsidP="00E2052F">
            <w:pPr>
              <w:rPr>
                <w:rFonts w:ascii="Times New Roman" w:hAnsi="Times New Roman" w:cs="Times New Roman"/>
                <w:b/>
                <w:bCs/>
                <w:noProof/>
                <w:sz w:val="24"/>
                <w:szCs w:val="24"/>
              </w:rPr>
            </w:pPr>
          </w:p>
          <w:p w14:paraId="3283915D" w14:textId="77777777" w:rsidR="00E07378" w:rsidRDefault="00E07378" w:rsidP="00E2052F">
            <w:pPr>
              <w:rPr>
                <w:rFonts w:ascii="Times New Roman" w:hAnsi="Times New Roman" w:cs="Times New Roman"/>
                <w:b/>
                <w:bCs/>
                <w:noProof/>
                <w:sz w:val="24"/>
                <w:szCs w:val="24"/>
              </w:rPr>
            </w:pPr>
          </w:p>
          <w:p w14:paraId="59CF6E8D" w14:textId="77777777" w:rsidR="00F569CA" w:rsidRPr="00924C00" w:rsidRDefault="00F569CA" w:rsidP="00F569CA">
            <w:pPr>
              <w:rPr>
                <w:rFonts w:ascii="Times New Roman" w:hAnsi="Times New Roman" w:cs="Times New Roman"/>
                <w:b/>
                <w:bCs/>
                <w:noProof/>
                <w:sz w:val="24"/>
                <w:szCs w:val="24"/>
              </w:rPr>
            </w:pPr>
          </w:p>
        </w:tc>
      </w:tr>
      <w:tr w:rsidR="00D947ED" w:rsidRPr="00924C00" w14:paraId="08723ABF" w14:textId="77777777" w:rsidTr="00A72DD0">
        <w:tc>
          <w:tcPr>
            <w:tcW w:w="568" w:type="dxa"/>
            <w:shd w:val="clear" w:color="auto" w:fill="002060"/>
          </w:tcPr>
          <w:p w14:paraId="5FB0D494" w14:textId="66EEB9F4"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1DD8278E" w14:textId="77777777" w:rsidR="00D947ED" w:rsidRPr="00924C00" w:rsidRDefault="00D947ED" w:rsidP="00A72DD0">
            <w:pPr>
              <w:rPr>
                <w:rFonts w:ascii="Times New Roman" w:hAnsi="Times New Roman" w:cs="Times New Roman"/>
                <w:sz w:val="24"/>
                <w:szCs w:val="24"/>
              </w:rPr>
            </w:pPr>
          </w:p>
        </w:tc>
      </w:tr>
      <w:tr w:rsidR="00D947ED" w:rsidRPr="00924C00" w14:paraId="40EAF2C9" w14:textId="77777777" w:rsidTr="00A72DD0">
        <w:tc>
          <w:tcPr>
            <w:tcW w:w="10774" w:type="dxa"/>
            <w:gridSpan w:val="2"/>
          </w:tcPr>
          <w:p w14:paraId="781C8532" w14:textId="77777777" w:rsidR="00E07378" w:rsidRDefault="00E07378" w:rsidP="00E2052F">
            <w:pPr>
              <w:rPr>
                <w:rFonts w:ascii="Times New Roman" w:hAnsi="Times New Roman" w:cs="Times New Roman"/>
                <w:b/>
                <w:bCs/>
                <w:noProof/>
                <w:sz w:val="24"/>
                <w:szCs w:val="24"/>
              </w:rPr>
            </w:pPr>
            <w:r w:rsidRPr="00E07378">
              <w:rPr>
                <w:rFonts w:ascii="Times New Roman" w:hAnsi="Times New Roman" w:cs="Times New Roman"/>
                <w:b/>
                <w:bCs/>
                <w:noProof/>
                <w:sz w:val="24"/>
                <w:szCs w:val="24"/>
              </w:rPr>
              <w:t>Atatürk, izlediği sağlık politikasının amaçlarını “</w:t>
            </w:r>
            <w:r w:rsidRPr="00E07378">
              <w:rPr>
                <w:rFonts w:ascii="Times New Roman" w:hAnsi="Times New Roman" w:cs="Times New Roman"/>
                <w:noProof/>
                <w:sz w:val="24"/>
                <w:szCs w:val="24"/>
              </w:rPr>
              <w:t>Milletimizin sağlığının korunması ve kuvvetlendirilmesi, ölümün azaltılması, nüfusun artırılması, bulaşıcı ve salgın hastalıkların etkisiz hâle getirilmesi, bu yolla millet bireylerinin dinç ve çalışmaya yetenekli bir hâlde sağlıklı vücutlar şeklinde yetiştirilmesi</w:t>
            </w:r>
            <w:r w:rsidRPr="00E07378">
              <w:rPr>
                <w:rFonts w:ascii="Times New Roman" w:hAnsi="Times New Roman" w:cs="Times New Roman"/>
                <w:b/>
                <w:bCs/>
                <w:noProof/>
                <w:sz w:val="24"/>
                <w:szCs w:val="24"/>
              </w:rPr>
              <w:t>…” olarak belirtmiştir.</w:t>
            </w:r>
          </w:p>
          <w:p w14:paraId="4D553D0A" w14:textId="3E66592A" w:rsidR="00843DDA" w:rsidRDefault="00E07378" w:rsidP="00E2052F">
            <w:pPr>
              <w:rPr>
                <w:rFonts w:ascii="Times New Roman" w:hAnsi="Times New Roman" w:cs="Times New Roman"/>
                <w:b/>
                <w:bCs/>
                <w:noProof/>
                <w:sz w:val="24"/>
                <w:szCs w:val="24"/>
              </w:rPr>
            </w:pPr>
            <w:r w:rsidRPr="00E07378">
              <w:rPr>
                <w:rFonts w:ascii="Times New Roman" w:hAnsi="Times New Roman" w:cs="Times New Roman"/>
                <w:b/>
                <w:bCs/>
                <w:noProof/>
                <w:sz w:val="24"/>
                <w:szCs w:val="24"/>
              </w:rPr>
              <w:t xml:space="preserve"> </w:t>
            </w:r>
            <w:r>
              <w:rPr>
                <w:rFonts w:ascii="Times New Roman" w:hAnsi="Times New Roman" w:cs="Times New Roman"/>
                <w:b/>
                <w:bCs/>
                <w:noProof/>
                <w:sz w:val="24"/>
                <w:szCs w:val="24"/>
              </w:rPr>
              <w:t>B</w:t>
            </w:r>
            <w:r w:rsidRPr="00E07378">
              <w:rPr>
                <w:rFonts w:ascii="Times New Roman" w:hAnsi="Times New Roman" w:cs="Times New Roman"/>
                <w:b/>
                <w:bCs/>
                <w:noProof/>
                <w:sz w:val="24"/>
                <w:szCs w:val="24"/>
              </w:rPr>
              <w:t>u amaçla yapılan çalışmalardan</w:t>
            </w:r>
            <w:r>
              <w:rPr>
                <w:rFonts w:ascii="Times New Roman" w:hAnsi="Times New Roman" w:cs="Times New Roman"/>
                <w:b/>
                <w:bCs/>
                <w:noProof/>
                <w:sz w:val="24"/>
                <w:szCs w:val="24"/>
              </w:rPr>
              <w:t xml:space="preserve"> ikisini yazınız.</w:t>
            </w:r>
          </w:p>
          <w:p w14:paraId="637DF3B7" w14:textId="77777777" w:rsidR="00E07378" w:rsidRDefault="00E07378" w:rsidP="00E2052F">
            <w:pPr>
              <w:rPr>
                <w:rFonts w:ascii="Times New Roman" w:hAnsi="Times New Roman" w:cs="Times New Roman"/>
                <w:b/>
                <w:bCs/>
                <w:noProof/>
                <w:sz w:val="24"/>
                <w:szCs w:val="24"/>
              </w:rPr>
            </w:pPr>
          </w:p>
          <w:p w14:paraId="5B2FAB89" w14:textId="77777777" w:rsidR="00E07378" w:rsidRDefault="00E07378" w:rsidP="00E2052F">
            <w:pPr>
              <w:rPr>
                <w:rFonts w:ascii="Times New Roman" w:hAnsi="Times New Roman" w:cs="Times New Roman"/>
                <w:b/>
                <w:bCs/>
                <w:noProof/>
                <w:sz w:val="24"/>
                <w:szCs w:val="24"/>
              </w:rPr>
            </w:pPr>
          </w:p>
          <w:p w14:paraId="4CA98C10" w14:textId="77777777" w:rsidR="00E07378" w:rsidRDefault="00E07378" w:rsidP="00E2052F">
            <w:pPr>
              <w:rPr>
                <w:rFonts w:ascii="Times New Roman" w:hAnsi="Times New Roman" w:cs="Times New Roman"/>
                <w:b/>
                <w:bCs/>
                <w:noProof/>
                <w:sz w:val="24"/>
                <w:szCs w:val="24"/>
              </w:rPr>
            </w:pPr>
          </w:p>
          <w:p w14:paraId="63A8DC7E" w14:textId="77777777" w:rsidR="00E07378" w:rsidRDefault="00E07378" w:rsidP="00E2052F">
            <w:pPr>
              <w:rPr>
                <w:rFonts w:ascii="Times New Roman" w:hAnsi="Times New Roman" w:cs="Times New Roman"/>
                <w:b/>
                <w:bCs/>
                <w:noProof/>
                <w:sz w:val="24"/>
                <w:szCs w:val="24"/>
              </w:rPr>
            </w:pPr>
          </w:p>
          <w:p w14:paraId="1FA57436" w14:textId="77777777" w:rsidR="00E07378" w:rsidRDefault="00E07378" w:rsidP="00E2052F">
            <w:pPr>
              <w:rPr>
                <w:rFonts w:ascii="Times New Roman" w:hAnsi="Times New Roman" w:cs="Times New Roman"/>
                <w:b/>
                <w:bCs/>
                <w:noProof/>
                <w:sz w:val="24"/>
                <w:szCs w:val="24"/>
              </w:rPr>
            </w:pPr>
          </w:p>
          <w:p w14:paraId="3EDFBD12" w14:textId="77777777" w:rsidR="00E07378" w:rsidRDefault="00E07378" w:rsidP="00E2052F">
            <w:pPr>
              <w:rPr>
                <w:rFonts w:ascii="Times New Roman" w:hAnsi="Times New Roman" w:cs="Times New Roman"/>
                <w:b/>
                <w:bCs/>
                <w:noProof/>
                <w:sz w:val="24"/>
                <w:szCs w:val="24"/>
              </w:rPr>
            </w:pPr>
          </w:p>
          <w:p w14:paraId="38E034DF" w14:textId="77777777" w:rsidR="00E2052F" w:rsidRDefault="00E2052F" w:rsidP="00E2052F">
            <w:pPr>
              <w:rPr>
                <w:rFonts w:ascii="Times New Roman" w:hAnsi="Times New Roman" w:cs="Times New Roman"/>
                <w:b/>
                <w:bCs/>
                <w:noProof/>
                <w:sz w:val="24"/>
                <w:szCs w:val="24"/>
              </w:rPr>
            </w:pPr>
          </w:p>
          <w:p w14:paraId="7DAF15F9" w14:textId="54B6F5ED" w:rsidR="00E2052F" w:rsidRPr="00924C00" w:rsidRDefault="00E2052F" w:rsidP="00E2052F">
            <w:pPr>
              <w:rPr>
                <w:rFonts w:ascii="Times New Roman" w:hAnsi="Times New Roman" w:cs="Times New Roman"/>
                <w:b/>
                <w:bCs/>
                <w:noProof/>
                <w:sz w:val="24"/>
                <w:szCs w:val="24"/>
              </w:rPr>
            </w:pPr>
          </w:p>
        </w:tc>
      </w:tr>
    </w:tbl>
    <w:p w14:paraId="06815387" w14:textId="1083394D"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5F26E00F" w14:textId="50C28850" w:rsidR="006D4FA4" w:rsidRDefault="005E478A" w:rsidP="000B2BC9">
      <w:pPr>
        <w:jc w:val="right"/>
        <w:rPr>
          <w:rFonts w:ascii="Comic Sans MS" w:hAnsi="Comic Sans MS" w:cstheme="minorHAnsi"/>
          <w:b/>
          <w:bCs/>
          <w:iCs/>
        </w:rPr>
      </w:pPr>
      <w:r>
        <w:rPr>
          <w:rFonts w:ascii="Comic Sans MS" w:hAnsi="Comic Sans MS" w:cstheme="minorHAnsi"/>
          <w:bCs/>
          <w:iCs/>
        </w:rPr>
        <w:t>Ders Öğretmeni</w:t>
      </w:r>
      <w:bookmarkEnd w:id="1"/>
    </w:p>
    <w:p w14:paraId="7EBB0ED8" w14:textId="77777777" w:rsidR="00322810" w:rsidRDefault="00322810" w:rsidP="00EF1D31">
      <w:pPr>
        <w:rPr>
          <w:rFonts w:ascii="Comic Sans MS" w:hAnsi="Comic Sans MS" w:cstheme="minorHAnsi"/>
          <w:b/>
          <w:bCs/>
          <w:iCs/>
        </w:rPr>
      </w:pPr>
    </w:p>
    <w:p w14:paraId="4B567796" w14:textId="77777777" w:rsidR="00E07378" w:rsidRDefault="00E07378" w:rsidP="00EF1D31">
      <w:pPr>
        <w:rPr>
          <w:rFonts w:ascii="Comic Sans MS" w:hAnsi="Comic Sans MS" w:cstheme="minorHAnsi"/>
          <w:b/>
          <w:bCs/>
          <w:iCs/>
        </w:rPr>
      </w:pPr>
    </w:p>
    <w:p w14:paraId="7B030319" w14:textId="77777777" w:rsidR="00E07378" w:rsidRDefault="00E07378" w:rsidP="00EF1D31">
      <w:pPr>
        <w:rPr>
          <w:rFonts w:ascii="Comic Sans MS" w:hAnsi="Comic Sans MS" w:cstheme="minorHAnsi"/>
          <w:b/>
          <w:bCs/>
          <w:iCs/>
        </w:rPr>
      </w:pPr>
    </w:p>
    <w:p w14:paraId="79B3ADE6" w14:textId="77777777" w:rsidR="00E07378" w:rsidRDefault="00E07378" w:rsidP="00EF1D31">
      <w:pPr>
        <w:rPr>
          <w:rFonts w:ascii="Comic Sans MS" w:hAnsi="Comic Sans MS" w:cstheme="minorHAnsi"/>
          <w:b/>
          <w:bCs/>
          <w:iCs/>
        </w:rPr>
      </w:pPr>
    </w:p>
    <w:p w14:paraId="4E6259B5" w14:textId="77777777" w:rsidR="00E07378" w:rsidRDefault="00E07378" w:rsidP="00EF1D31">
      <w:pPr>
        <w:rPr>
          <w:rFonts w:ascii="Comic Sans MS" w:hAnsi="Comic Sans MS" w:cstheme="minorHAnsi"/>
          <w:b/>
          <w:bCs/>
          <w:iCs/>
        </w:rPr>
      </w:pPr>
    </w:p>
    <w:p w14:paraId="265743E9" w14:textId="77777777" w:rsidR="00E07378" w:rsidRDefault="00E07378" w:rsidP="00EF1D31">
      <w:pPr>
        <w:rPr>
          <w:rFonts w:ascii="Comic Sans MS" w:hAnsi="Comic Sans MS" w:cstheme="minorHAnsi"/>
          <w:b/>
          <w:bCs/>
          <w:iCs/>
        </w:rPr>
      </w:pPr>
    </w:p>
    <w:p w14:paraId="26822040" w14:textId="7A29881A"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t>Cevap Anahtarı</w:t>
      </w:r>
    </w:p>
    <w:p w14:paraId="691C0AF1" w14:textId="77777777" w:rsidR="00EF1D31" w:rsidRDefault="00000000" w:rsidP="00EF1D31">
      <w:pPr>
        <w:rPr>
          <w:rFonts w:ascii="Comic Sans MS" w:hAnsi="Comic Sans MS" w:cstheme="minorHAnsi"/>
          <w:b/>
          <w:bCs/>
          <w:iCs/>
        </w:rPr>
      </w:pPr>
      <w:r>
        <w:rPr>
          <w:rFonts w:ascii="Comic Sans MS" w:hAnsi="Comic Sans MS" w:cstheme="minorHAnsi"/>
          <w:b/>
          <w:bCs/>
          <w:iCs/>
        </w:rPr>
        <w:pict w14:anchorId="397F3C8D">
          <v:rect id="_x0000_i1025" style="width:0;height:1.5pt" o:hralign="center" o:bullet="t" o:hrstd="t" o:hr="t" fillcolor="#a0a0a0" stroked="f"/>
        </w:pict>
      </w:r>
    </w:p>
    <w:p w14:paraId="4FD83A6C" w14:textId="77DF3421" w:rsidR="00E90667" w:rsidRDefault="00E90667" w:rsidP="00EF1D31">
      <w:pPr>
        <w:rPr>
          <w:rFonts w:ascii="Comic Sans MS" w:hAnsi="Comic Sans MS" w:cstheme="minorHAnsi"/>
          <w:b/>
          <w:bCs/>
          <w:iCs/>
        </w:rPr>
      </w:pPr>
      <w:r>
        <w:rPr>
          <w:rFonts w:ascii="Comic Sans MS" w:hAnsi="Comic Sans MS" w:cstheme="minorHAnsi"/>
          <w:b/>
          <w:bCs/>
          <w:iCs/>
        </w:rPr>
        <w:t>S1</w:t>
      </w:r>
    </w:p>
    <w:p w14:paraId="46D05D33" w14:textId="383DA93E" w:rsidR="00E2052F" w:rsidRDefault="00E2052F" w:rsidP="00E2052F">
      <w:pPr>
        <w:pStyle w:val="ListeParagraf"/>
        <w:ind w:left="420"/>
        <w:rPr>
          <w:rFonts w:ascii="Comic Sans MS" w:hAnsi="Comic Sans MS" w:cstheme="minorHAnsi"/>
          <w:b/>
          <w:bCs/>
          <w:iCs/>
        </w:rPr>
      </w:pPr>
      <w:r>
        <w:rPr>
          <w:rFonts w:ascii="Comic Sans MS" w:hAnsi="Comic Sans MS" w:cstheme="minorHAnsi"/>
          <w:b/>
          <w:bCs/>
          <w:iCs/>
        </w:rPr>
        <w:t>-</w:t>
      </w:r>
      <w:r w:rsidRPr="00E2052F">
        <w:rPr>
          <w:rFonts w:ascii="Comic Sans MS" w:hAnsi="Comic Sans MS" w:cstheme="minorHAnsi"/>
          <w:b/>
          <w:bCs/>
          <w:iCs/>
        </w:rPr>
        <w:t xml:space="preserve"> Musul sorunu </w:t>
      </w:r>
    </w:p>
    <w:p w14:paraId="4CB69C01" w14:textId="4E7C27C4" w:rsidR="00E2052F" w:rsidRDefault="00E2052F" w:rsidP="00E2052F">
      <w:pPr>
        <w:pStyle w:val="ListeParagraf"/>
        <w:ind w:left="420"/>
        <w:rPr>
          <w:rFonts w:ascii="Comic Sans MS" w:hAnsi="Comic Sans MS" w:cstheme="minorHAnsi"/>
          <w:b/>
          <w:bCs/>
          <w:iCs/>
        </w:rPr>
      </w:pPr>
      <w:r>
        <w:rPr>
          <w:rFonts w:ascii="Comic Sans MS" w:hAnsi="Comic Sans MS" w:cstheme="minorHAnsi"/>
          <w:b/>
          <w:bCs/>
          <w:iCs/>
        </w:rPr>
        <w:t>-</w:t>
      </w:r>
      <w:r>
        <w:rPr>
          <w:rFonts w:ascii="Comic Sans MS" w:hAnsi="Comic Sans MS" w:cstheme="minorHAnsi"/>
          <w:b/>
          <w:bCs/>
          <w:iCs/>
        </w:rPr>
        <w:t xml:space="preserve"> </w:t>
      </w:r>
      <w:r w:rsidRPr="00E2052F">
        <w:rPr>
          <w:rFonts w:ascii="Comic Sans MS" w:hAnsi="Comic Sans MS" w:cstheme="minorHAnsi"/>
          <w:b/>
          <w:bCs/>
          <w:iCs/>
        </w:rPr>
        <w:t xml:space="preserve">Yabancı okullar </w:t>
      </w:r>
    </w:p>
    <w:p w14:paraId="53F79DB6" w14:textId="28ABF187" w:rsidR="00E2052F" w:rsidRPr="00E2052F" w:rsidRDefault="00E2052F" w:rsidP="00E2052F">
      <w:pPr>
        <w:pStyle w:val="ListeParagraf"/>
        <w:ind w:left="420"/>
        <w:rPr>
          <w:rFonts w:ascii="Comic Sans MS" w:hAnsi="Comic Sans MS" w:cstheme="minorHAnsi"/>
          <w:b/>
          <w:bCs/>
          <w:iCs/>
        </w:rPr>
      </w:pPr>
      <w:r>
        <w:rPr>
          <w:rFonts w:ascii="Comic Sans MS" w:hAnsi="Comic Sans MS" w:cstheme="minorHAnsi"/>
          <w:b/>
          <w:bCs/>
          <w:iCs/>
        </w:rPr>
        <w:t>-</w:t>
      </w:r>
      <w:r>
        <w:rPr>
          <w:rFonts w:ascii="Comic Sans MS" w:hAnsi="Comic Sans MS" w:cstheme="minorHAnsi"/>
          <w:b/>
          <w:bCs/>
          <w:iCs/>
        </w:rPr>
        <w:t xml:space="preserve"> </w:t>
      </w:r>
      <w:r w:rsidRPr="00E2052F">
        <w:rPr>
          <w:rFonts w:ascii="Comic Sans MS" w:hAnsi="Comic Sans MS" w:cstheme="minorHAnsi"/>
          <w:b/>
          <w:bCs/>
          <w:iCs/>
        </w:rPr>
        <w:t>Boğazlar</w:t>
      </w:r>
    </w:p>
    <w:p w14:paraId="4B9E1D17" w14:textId="77777777" w:rsidR="00E2052F" w:rsidRDefault="00E2052F" w:rsidP="00E2052F">
      <w:pPr>
        <w:pStyle w:val="ListeParagraf"/>
        <w:ind w:left="420"/>
        <w:rPr>
          <w:rFonts w:ascii="Times New Roman" w:hAnsi="Times New Roman" w:cs="Times New Roman"/>
          <w:i/>
          <w:iCs/>
          <w:noProof/>
          <w:sz w:val="24"/>
          <w:szCs w:val="24"/>
        </w:rPr>
      </w:pPr>
    </w:p>
    <w:p w14:paraId="761707E5" w14:textId="5D6A21C3" w:rsidR="00EF1D31" w:rsidRPr="00E2052F" w:rsidRDefault="00000000" w:rsidP="00E2052F">
      <w:pPr>
        <w:pStyle w:val="ListeParagraf"/>
        <w:ind w:left="420"/>
        <w:rPr>
          <w:rFonts w:ascii="Comic Sans MS" w:hAnsi="Comic Sans MS" w:cstheme="minorHAnsi"/>
          <w:b/>
          <w:bCs/>
          <w:iCs/>
        </w:rPr>
      </w:pPr>
      <w:r>
        <w:rPr>
          <w:rFonts w:ascii="Comic Sans MS" w:hAnsi="Comic Sans MS" w:cstheme="minorHAnsi"/>
          <w:b/>
          <w:bCs/>
        </w:rPr>
        <w:pict w14:anchorId="6142BB25">
          <v:rect id="_x0000_i1026" style="width:0;height:1.5pt" o:hralign="center" o:hrstd="t" o:hr="t" fillcolor="#a0a0a0" stroked="f"/>
        </w:pict>
      </w:r>
    </w:p>
    <w:p w14:paraId="6A6F123C" w14:textId="77777777" w:rsidR="00E2052F" w:rsidRDefault="00EF1D31" w:rsidP="00E2052F">
      <w:pPr>
        <w:rPr>
          <w:rFonts w:ascii="Times New Roman" w:hAnsi="Times New Roman" w:cs="Times New Roman"/>
          <w:noProof/>
          <w:sz w:val="24"/>
          <w:szCs w:val="24"/>
        </w:rPr>
      </w:pPr>
      <w:r w:rsidRPr="00EF1D31">
        <w:rPr>
          <w:rFonts w:ascii="Comic Sans MS" w:hAnsi="Comic Sans MS" w:cstheme="minorHAnsi"/>
          <w:b/>
          <w:bCs/>
          <w:iCs/>
        </w:rPr>
        <w:t>S2</w:t>
      </w:r>
      <w:r w:rsidR="00E2052F" w:rsidRPr="00E2052F">
        <w:rPr>
          <w:rFonts w:ascii="Times New Roman" w:hAnsi="Times New Roman" w:cs="Times New Roman"/>
          <w:noProof/>
          <w:sz w:val="24"/>
          <w:szCs w:val="24"/>
        </w:rPr>
        <w:t xml:space="preserve">) </w:t>
      </w:r>
    </w:p>
    <w:p w14:paraId="585C8D29" w14:textId="12E8075C" w:rsidR="00E2052F" w:rsidRDefault="00E2052F" w:rsidP="00E2052F">
      <w:pPr>
        <w:rPr>
          <w:rFonts w:ascii="Times New Roman" w:hAnsi="Times New Roman" w:cs="Times New Roman"/>
          <w:noProof/>
          <w:sz w:val="24"/>
          <w:szCs w:val="24"/>
        </w:rPr>
      </w:pPr>
      <w:r w:rsidRPr="00E2052F">
        <w:rPr>
          <w:rFonts w:ascii="Times New Roman" w:hAnsi="Times New Roman" w:cs="Times New Roman"/>
          <w:noProof/>
          <w:sz w:val="24"/>
          <w:szCs w:val="24"/>
        </w:rPr>
        <w:t xml:space="preserve">Ateşten Gömlek </w:t>
      </w:r>
    </w:p>
    <w:p w14:paraId="2D80B6B3" w14:textId="2588F9E8" w:rsidR="00E2052F" w:rsidRDefault="00E2052F" w:rsidP="00E2052F">
      <w:pPr>
        <w:rPr>
          <w:rFonts w:ascii="Times New Roman" w:hAnsi="Times New Roman" w:cs="Times New Roman"/>
          <w:noProof/>
          <w:sz w:val="24"/>
          <w:szCs w:val="24"/>
        </w:rPr>
      </w:pPr>
      <w:r w:rsidRPr="00E2052F">
        <w:rPr>
          <w:rFonts w:ascii="Times New Roman" w:hAnsi="Times New Roman" w:cs="Times New Roman"/>
          <w:noProof/>
          <w:sz w:val="24"/>
          <w:szCs w:val="24"/>
        </w:rPr>
        <w:t xml:space="preserve"> Çankaya </w:t>
      </w:r>
    </w:p>
    <w:p w14:paraId="2E7FB329" w14:textId="4A8D3076" w:rsidR="00E2052F" w:rsidRDefault="00E2052F" w:rsidP="00E2052F">
      <w:pPr>
        <w:rPr>
          <w:rFonts w:ascii="Times New Roman" w:hAnsi="Times New Roman" w:cs="Times New Roman"/>
          <w:b/>
          <w:bCs/>
          <w:noProof/>
          <w:sz w:val="24"/>
          <w:szCs w:val="24"/>
        </w:rPr>
      </w:pPr>
      <w:r w:rsidRPr="00E2052F">
        <w:rPr>
          <w:rFonts w:ascii="Times New Roman" w:hAnsi="Times New Roman" w:cs="Times New Roman"/>
          <w:noProof/>
          <w:sz w:val="24"/>
          <w:szCs w:val="24"/>
        </w:rPr>
        <w:t xml:space="preserve"> Yaban</w:t>
      </w:r>
    </w:p>
    <w:p w14:paraId="71FC6729" w14:textId="245A1260" w:rsidR="00EF1D31" w:rsidRPr="00EF1D31" w:rsidRDefault="00000000" w:rsidP="00BF0988">
      <w:pPr>
        <w:rPr>
          <w:rFonts w:ascii="Comic Sans MS" w:hAnsi="Comic Sans MS" w:cstheme="minorHAnsi"/>
          <w:b/>
          <w:bCs/>
          <w:iCs/>
        </w:rPr>
      </w:pPr>
      <w:r>
        <w:rPr>
          <w:rFonts w:ascii="Comic Sans MS" w:hAnsi="Comic Sans MS" w:cstheme="minorHAnsi"/>
          <w:iCs/>
        </w:rPr>
        <w:pict w14:anchorId="3453C831">
          <v:rect id="_x0000_i1027" style="width:0;height:1.5pt" o:hralign="center" o:hrstd="t" o:hr="t" fillcolor="#a0a0a0" stroked="f"/>
        </w:pict>
      </w:r>
    </w:p>
    <w:p w14:paraId="7693E7D1" w14:textId="77777777" w:rsidR="00263BB5" w:rsidRDefault="00EF1D31" w:rsidP="00451B14">
      <w:pPr>
        <w:rPr>
          <w:rFonts w:ascii="Comic Sans MS" w:hAnsi="Comic Sans MS" w:cstheme="minorHAnsi"/>
          <w:b/>
          <w:bCs/>
          <w:iCs/>
        </w:rPr>
      </w:pPr>
      <w:r w:rsidRPr="00EF1D31">
        <w:rPr>
          <w:rFonts w:ascii="Comic Sans MS" w:hAnsi="Comic Sans MS" w:cstheme="minorHAnsi"/>
          <w:b/>
          <w:bCs/>
          <w:iCs/>
        </w:rPr>
        <w:t>S3</w:t>
      </w:r>
    </w:p>
    <w:p w14:paraId="0CCF703A" w14:textId="77777777" w:rsidR="00E07378" w:rsidRDefault="00E07378" w:rsidP="00263BB5">
      <w:pPr>
        <w:rPr>
          <w:rFonts w:ascii="Times New Roman" w:hAnsi="Times New Roman" w:cs="Times New Roman"/>
          <w:sz w:val="24"/>
          <w:szCs w:val="24"/>
        </w:rPr>
      </w:pPr>
      <w:r w:rsidRPr="00E07378">
        <w:rPr>
          <w:rFonts w:ascii="Times New Roman" w:hAnsi="Times New Roman" w:cs="Times New Roman"/>
          <w:sz w:val="24"/>
          <w:szCs w:val="24"/>
        </w:rPr>
        <w:t>Milliyetçilik</w:t>
      </w:r>
    </w:p>
    <w:p w14:paraId="775670DD" w14:textId="2127BECD" w:rsidR="00EF1D31" w:rsidRPr="00EF1D31" w:rsidRDefault="00000000" w:rsidP="00263BB5">
      <w:pPr>
        <w:rPr>
          <w:rFonts w:ascii="Comic Sans MS" w:hAnsi="Comic Sans MS" w:cstheme="minorHAnsi"/>
          <w:b/>
          <w:bCs/>
          <w:iCs/>
        </w:rPr>
      </w:pPr>
      <w:r>
        <w:rPr>
          <w:rFonts w:ascii="Comic Sans MS" w:hAnsi="Comic Sans MS" w:cstheme="minorHAnsi"/>
          <w:b/>
          <w:bCs/>
          <w:iCs/>
        </w:rPr>
        <w:pict w14:anchorId="576DE3D2">
          <v:rect id="_x0000_i1028" style="width:0;height:1.5pt" o:hralign="center" o:hrstd="t" o:hr="t" fillcolor="#a0a0a0" stroked="f"/>
        </w:pict>
      </w:r>
    </w:p>
    <w:p w14:paraId="7F6322BC" w14:textId="77777777" w:rsidR="00E07378" w:rsidRPr="00E07378" w:rsidRDefault="00EF1D31" w:rsidP="00E07378">
      <w:pPr>
        <w:rPr>
          <w:rFonts w:ascii="Comic Sans MS" w:hAnsi="Comic Sans MS" w:cstheme="minorHAnsi"/>
          <w:b/>
          <w:bCs/>
          <w:iCs/>
        </w:rPr>
      </w:pPr>
      <w:r w:rsidRPr="00EF1D31">
        <w:rPr>
          <w:rFonts w:ascii="Comic Sans MS" w:hAnsi="Comic Sans MS" w:cstheme="minorHAnsi"/>
          <w:b/>
          <w:bCs/>
          <w:iCs/>
        </w:rPr>
        <w:t>S4</w:t>
      </w:r>
      <w:r w:rsidRPr="00EF1D31">
        <w:rPr>
          <w:rFonts w:ascii="Comic Sans MS" w:hAnsi="Comic Sans MS" w:cstheme="minorHAnsi"/>
          <w:b/>
          <w:bCs/>
          <w:iCs/>
        </w:rPr>
        <w:br/>
      </w:r>
      <w:r w:rsidR="00E07378" w:rsidRPr="00E07378">
        <w:rPr>
          <w:rFonts w:ascii="Comic Sans MS" w:hAnsi="Comic Sans MS" w:cstheme="minorHAnsi"/>
          <w:b/>
          <w:bCs/>
          <w:iCs/>
        </w:rPr>
        <w:t>Saltanatın kaldırılmasının sonuçları şunlardır:</w:t>
      </w:r>
    </w:p>
    <w:p w14:paraId="1938774B" w14:textId="77777777" w:rsidR="00E07378" w:rsidRPr="00E07378" w:rsidRDefault="00E07378" w:rsidP="00E07378">
      <w:pPr>
        <w:numPr>
          <w:ilvl w:val="0"/>
          <w:numId w:val="55"/>
        </w:numPr>
        <w:rPr>
          <w:rFonts w:ascii="Comic Sans MS" w:hAnsi="Comic Sans MS" w:cstheme="minorHAnsi"/>
          <w:iCs/>
        </w:rPr>
      </w:pPr>
      <w:r w:rsidRPr="00E07378">
        <w:rPr>
          <w:rFonts w:ascii="Comic Sans MS" w:hAnsi="Comic Sans MS" w:cstheme="minorHAnsi"/>
          <w:iCs/>
        </w:rPr>
        <w:t>Osmanlı Devleti resmen sona erdi.</w:t>
      </w:r>
    </w:p>
    <w:p w14:paraId="2645286D" w14:textId="77777777" w:rsidR="00E07378" w:rsidRPr="00E07378" w:rsidRDefault="00E07378" w:rsidP="00E07378">
      <w:pPr>
        <w:numPr>
          <w:ilvl w:val="0"/>
          <w:numId w:val="55"/>
        </w:numPr>
        <w:rPr>
          <w:rFonts w:ascii="Comic Sans MS" w:hAnsi="Comic Sans MS" w:cstheme="minorHAnsi"/>
          <w:iCs/>
        </w:rPr>
      </w:pPr>
      <w:r w:rsidRPr="00E07378">
        <w:rPr>
          <w:rFonts w:ascii="Comic Sans MS" w:hAnsi="Comic Sans MS" w:cstheme="minorHAnsi"/>
          <w:iCs/>
        </w:rPr>
        <w:t>Ülke yönetimindeki iki başlılık ortadan kalktı.</w:t>
      </w:r>
    </w:p>
    <w:p w14:paraId="462CAF92" w14:textId="77777777" w:rsidR="00E07378" w:rsidRPr="00E07378" w:rsidRDefault="00E07378" w:rsidP="00E07378">
      <w:pPr>
        <w:numPr>
          <w:ilvl w:val="0"/>
          <w:numId w:val="55"/>
        </w:numPr>
        <w:rPr>
          <w:rFonts w:ascii="Comic Sans MS" w:hAnsi="Comic Sans MS" w:cstheme="minorHAnsi"/>
          <w:iCs/>
        </w:rPr>
      </w:pPr>
      <w:r w:rsidRPr="00E07378">
        <w:rPr>
          <w:rFonts w:ascii="Comic Sans MS" w:hAnsi="Comic Sans MS" w:cstheme="minorHAnsi"/>
          <w:iCs/>
        </w:rPr>
        <w:t>TBMM Hükümeti Türk milletinin tek temsilcisi oldu.</w:t>
      </w:r>
    </w:p>
    <w:p w14:paraId="3B5842F0" w14:textId="77777777" w:rsidR="00E07378" w:rsidRPr="00E07378" w:rsidRDefault="00E07378" w:rsidP="00E07378">
      <w:pPr>
        <w:numPr>
          <w:ilvl w:val="0"/>
          <w:numId w:val="55"/>
        </w:numPr>
        <w:rPr>
          <w:rFonts w:ascii="Comic Sans MS" w:hAnsi="Comic Sans MS" w:cstheme="minorHAnsi"/>
          <w:iCs/>
        </w:rPr>
      </w:pPr>
      <w:r w:rsidRPr="00E07378">
        <w:rPr>
          <w:rFonts w:ascii="Comic Sans MS" w:hAnsi="Comic Sans MS" w:cstheme="minorHAnsi"/>
          <w:iCs/>
        </w:rPr>
        <w:t>Millî egemenliğin önündeki en önemli engel kaldırıldı, millî egemenlik güçlendirildi.</w:t>
      </w:r>
    </w:p>
    <w:p w14:paraId="440CD54B" w14:textId="77777777" w:rsidR="00E07378" w:rsidRPr="00E07378" w:rsidRDefault="00E07378" w:rsidP="00E07378">
      <w:pPr>
        <w:numPr>
          <w:ilvl w:val="0"/>
          <w:numId w:val="55"/>
        </w:numPr>
        <w:rPr>
          <w:rFonts w:ascii="Comic Sans MS" w:hAnsi="Comic Sans MS" w:cstheme="minorHAnsi"/>
          <w:iCs/>
        </w:rPr>
      </w:pPr>
      <w:r w:rsidRPr="00E07378">
        <w:rPr>
          <w:rFonts w:ascii="Comic Sans MS" w:hAnsi="Comic Sans MS" w:cstheme="minorHAnsi"/>
          <w:iCs/>
        </w:rPr>
        <w:t>Laiklik konusunda önemli bir adım atıldı.</w:t>
      </w:r>
    </w:p>
    <w:p w14:paraId="3B5F6B7F" w14:textId="77777777" w:rsidR="00E07378" w:rsidRPr="00E07378" w:rsidRDefault="00E07378" w:rsidP="00E07378">
      <w:pPr>
        <w:numPr>
          <w:ilvl w:val="0"/>
          <w:numId w:val="55"/>
        </w:numPr>
        <w:rPr>
          <w:rFonts w:ascii="Comic Sans MS" w:hAnsi="Comic Sans MS" w:cstheme="minorHAnsi"/>
          <w:iCs/>
        </w:rPr>
      </w:pPr>
      <w:r w:rsidRPr="00E07378">
        <w:rPr>
          <w:rFonts w:ascii="Comic Sans MS" w:hAnsi="Comic Sans MS" w:cstheme="minorHAnsi"/>
          <w:iCs/>
        </w:rPr>
        <w:t>İtilaf Devletleri'nin Lozan Konferansı’nda ikilik çıkarmalarına izin verilmediş oldu.</w:t>
      </w:r>
    </w:p>
    <w:p w14:paraId="40AF06C4" w14:textId="56ABCB64" w:rsidR="00176C1D" w:rsidRPr="00057414" w:rsidRDefault="00176C1D" w:rsidP="00176C1D">
      <w:pPr>
        <w:rPr>
          <w:rFonts w:ascii="Comic Sans MS" w:hAnsi="Comic Sans MS" w:cstheme="minorHAnsi"/>
          <w:b/>
          <w:bCs/>
          <w:iCs/>
          <w:vanish/>
        </w:rPr>
      </w:pPr>
    </w:p>
    <w:p w14:paraId="3D58231C" w14:textId="15A35596" w:rsidR="00040A22" w:rsidRDefault="00040A22" w:rsidP="00E127A5">
      <w:pPr>
        <w:rPr>
          <w:rFonts w:ascii="Times New Roman" w:hAnsi="Times New Roman" w:cs="Times New Roman"/>
          <w:sz w:val="24"/>
          <w:szCs w:val="24"/>
        </w:rPr>
      </w:pPr>
    </w:p>
    <w:p w14:paraId="6C9DCE6B" w14:textId="63D574B3" w:rsidR="00EF1D31" w:rsidRPr="00EF1D31" w:rsidRDefault="00000000" w:rsidP="00E127A5">
      <w:pPr>
        <w:rPr>
          <w:rFonts w:ascii="Comic Sans MS" w:hAnsi="Comic Sans MS" w:cstheme="minorHAnsi"/>
          <w:b/>
          <w:bCs/>
          <w:iCs/>
        </w:rPr>
      </w:pPr>
      <w:r>
        <w:rPr>
          <w:rFonts w:ascii="Comic Sans MS" w:hAnsi="Comic Sans MS" w:cstheme="minorHAnsi"/>
          <w:b/>
          <w:bCs/>
          <w:iCs/>
        </w:rPr>
        <w:pict w14:anchorId="2DC9CEAD">
          <v:rect id="_x0000_i1029" style="width:0;height:1.5pt" o:hralign="center" o:hrstd="t" o:hr="t" fillcolor="#a0a0a0" stroked="f"/>
        </w:pict>
      </w:r>
    </w:p>
    <w:p w14:paraId="08E0A14F" w14:textId="77777777" w:rsidR="00322810" w:rsidRPr="00322810" w:rsidRDefault="00EF1D31" w:rsidP="00176C1D">
      <w:pPr>
        <w:rPr>
          <w:rFonts w:ascii="Comic Sans MS" w:hAnsi="Comic Sans MS" w:cstheme="minorHAnsi"/>
          <w:iCs/>
        </w:rPr>
      </w:pPr>
      <w:r w:rsidRPr="00322810">
        <w:rPr>
          <w:rFonts w:ascii="Comic Sans MS" w:hAnsi="Comic Sans MS" w:cstheme="minorHAnsi"/>
          <w:b/>
          <w:bCs/>
          <w:iCs/>
        </w:rPr>
        <w:t>S5</w:t>
      </w:r>
    </w:p>
    <w:p w14:paraId="712ED304" w14:textId="77777777" w:rsidR="00E07378" w:rsidRPr="00E07378" w:rsidRDefault="00E07378" w:rsidP="00EF1D31">
      <w:pPr>
        <w:rPr>
          <w:rFonts w:ascii="Comic Sans MS" w:hAnsi="Comic Sans MS" w:cstheme="minorHAnsi"/>
          <w:iCs/>
        </w:rPr>
      </w:pPr>
      <w:r w:rsidRPr="00E07378">
        <w:rPr>
          <w:rFonts w:ascii="Comic Sans MS" w:hAnsi="Comic Sans MS" w:cstheme="minorHAnsi"/>
          <w:iCs/>
        </w:rPr>
        <w:t>Tevhîd-i Tedrîsât Kanunu</w:t>
      </w:r>
    </w:p>
    <w:p w14:paraId="3EA6E7E3" w14:textId="25EC315F" w:rsidR="00EF1D31" w:rsidRDefault="00000000" w:rsidP="00EF1D31">
      <w:pPr>
        <w:rPr>
          <w:rFonts w:ascii="Comic Sans MS" w:hAnsi="Comic Sans MS" w:cstheme="minorHAnsi"/>
          <w:b/>
          <w:bCs/>
          <w:iCs/>
        </w:rPr>
      </w:pPr>
      <w:r>
        <w:rPr>
          <w:rFonts w:ascii="Comic Sans MS" w:hAnsi="Comic Sans MS" w:cstheme="minorHAnsi"/>
          <w:b/>
          <w:bCs/>
          <w:iCs/>
        </w:rPr>
        <w:pict w14:anchorId="320A7F17">
          <v:rect id="_x0000_i1030" style="width:0;height:1.5pt" o:hralign="center" o:bullet="t" o:hrstd="t" o:hr="t" fillcolor="#a0a0a0" stroked="f"/>
        </w:pict>
      </w:r>
    </w:p>
    <w:p w14:paraId="2593B41A" w14:textId="583AE3ED" w:rsidR="000A1343" w:rsidRDefault="000A1343" w:rsidP="00EF1D31">
      <w:pPr>
        <w:rPr>
          <w:rFonts w:ascii="Comic Sans MS" w:hAnsi="Comic Sans MS" w:cstheme="minorHAnsi"/>
          <w:b/>
          <w:bCs/>
          <w:iCs/>
        </w:rPr>
      </w:pPr>
      <w:r w:rsidRPr="00EF1D31">
        <w:rPr>
          <w:rFonts w:ascii="Comic Sans MS" w:hAnsi="Comic Sans MS" w:cstheme="minorHAnsi"/>
          <w:b/>
          <w:bCs/>
          <w:iCs/>
        </w:rPr>
        <w:t>S</w:t>
      </w:r>
      <w:r>
        <w:rPr>
          <w:rFonts w:ascii="Comic Sans MS" w:hAnsi="Comic Sans MS" w:cstheme="minorHAnsi"/>
          <w:b/>
          <w:bCs/>
          <w:iCs/>
        </w:rPr>
        <w:t>6</w:t>
      </w:r>
    </w:p>
    <w:p w14:paraId="6CC013A2" w14:textId="77777777" w:rsidR="00E07378" w:rsidRPr="00E07378" w:rsidRDefault="00E07378" w:rsidP="00E07378">
      <w:pPr>
        <w:rPr>
          <w:rFonts w:ascii="Comic Sans MS" w:hAnsi="Comic Sans MS" w:cstheme="minorHAnsi"/>
          <w:iCs/>
        </w:rPr>
      </w:pPr>
      <w:r w:rsidRPr="00E07378">
        <w:rPr>
          <w:rFonts w:ascii="Comic Sans MS" w:hAnsi="Comic Sans MS" w:cstheme="minorHAnsi"/>
          <w:iCs/>
        </w:rPr>
        <w:t xml:space="preserve">Bu parçada verilen gelişmeler </w:t>
      </w:r>
      <w:r w:rsidRPr="00E07378">
        <w:rPr>
          <w:rFonts w:ascii="Comic Sans MS" w:hAnsi="Comic Sans MS" w:cstheme="minorHAnsi"/>
          <w:b/>
          <w:bCs/>
          <w:iCs/>
        </w:rPr>
        <w:t>Devletçilik</w:t>
      </w:r>
      <w:r w:rsidRPr="00E07378">
        <w:rPr>
          <w:rFonts w:ascii="Comic Sans MS" w:hAnsi="Comic Sans MS" w:cstheme="minorHAnsi"/>
          <w:iCs/>
        </w:rPr>
        <w:t xml:space="preserve"> ilkesiyle ilişkilidir.</w:t>
      </w:r>
    </w:p>
    <w:p w14:paraId="5A3F4BC5" w14:textId="77777777" w:rsidR="00E07378" w:rsidRPr="00E07378" w:rsidRDefault="00E07378" w:rsidP="00E07378">
      <w:pPr>
        <w:rPr>
          <w:rFonts w:ascii="Comic Sans MS" w:hAnsi="Comic Sans MS" w:cstheme="minorHAnsi"/>
          <w:iCs/>
        </w:rPr>
      </w:pPr>
      <w:r w:rsidRPr="00E07378">
        <w:rPr>
          <w:rFonts w:ascii="Comic Sans MS" w:hAnsi="Comic Sans MS" w:cstheme="minorHAnsi"/>
          <w:iCs/>
        </w:rPr>
        <w:t>Devletçilik İlkesi:</w:t>
      </w:r>
    </w:p>
    <w:p w14:paraId="1E562D3C" w14:textId="77777777" w:rsidR="00E07378" w:rsidRDefault="00E07378" w:rsidP="00E07378">
      <w:pPr>
        <w:rPr>
          <w:rFonts w:ascii="Comic Sans MS" w:hAnsi="Comic Sans MS" w:cstheme="minorHAnsi"/>
          <w:iCs/>
        </w:rPr>
      </w:pPr>
      <w:r w:rsidRPr="00E07378">
        <w:rPr>
          <w:rFonts w:ascii="Comic Sans MS" w:hAnsi="Comic Sans MS" w:cstheme="minorHAnsi"/>
          <w:iCs/>
        </w:rPr>
        <w:lastRenderedPageBreak/>
        <w:t>Devletçilik, ekonomik ve sosyal alanlarda devletin aktif rol almasını ifade eder. Türkiye’de özellikle 1930’lu yıllarda devlet, özel sektörün yetersiz kaldığı alanlarda sanayi ve madencilik gibi sektörlerde yatırımlar yaparak ekonomiyi güçlendirmiştir. Bu ilke, ekonomik kalkınmayı hızlandırmayı ve halkın refah seviyesini artırmayı amaçlar. Sümerbank, Maden Tetkik ve Arama Enstitüsü ve Etibank gibi kurumların kurulması, devletin ekonomik kalkınmada öncü rol oynadığını gösterir.</w:t>
      </w:r>
    </w:p>
    <w:p w14:paraId="2DC93F33" w14:textId="328B1FF8" w:rsidR="000A1343" w:rsidRDefault="00000000" w:rsidP="00E07378">
      <w:pPr>
        <w:rPr>
          <w:rFonts w:ascii="Comic Sans MS" w:hAnsi="Comic Sans MS" w:cstheme="minorHAnsi"/>
          <w:b/>
          <w:bCs/>
          <w:iCs/>
        </w:rPr>
      </w:pPr>
      <w:r>
        <w:rPr>
          <w:rFonts w:ascii="Comic Sans MS" w:hAnsi="Comic Sans MS" w:cstheme="minorHAnsi"/>
          <w:b/>
          <w:bCs/>
          <w:iCs/>
        </w:rPr>
        <w:pict w14:anchorId="194DA8BC">
          <v:rect id="_x0000_i1031" style="width:0;height:1.5pt" o:hralign="center" o:bullet="t" o:hrstd="t" o:hr="t" fillcolor="#a0a0a0" stroked="f"/>
        </w:pict>
      </w:r>
    </w:p>
    <w:p w14:paraId="3BA9FD47" w14:textId="77777777" w:rsidR="00176C1D" w:rsidRDefault="000A1343" w:rsidP="00C07343">
      <w:pPr>
        <w:rPr>
          <w:rFonts w:ascii="Comic Sans MS" w:hAnsi="Comic Sans MS" w:cstheme="minorHAnsi"/>
          <w:b/>
          <w:bCs/>
          <w:iCs/>
        </w:rPr>
      </w:pPr>
      <w:r w:rsidRPr="00EF1D31">
        <w:rPr>
          <w:rFonts w:ascii="Comic Sans MS" w:hAnsi="Comic Sans MS" w:cstheme="minorHAnsi"/>
          <w:b/>
          <w:bCs/>
          <w:iCs/>
        </w:rPr>
        <w:t>S</w:t>
      </w:r>
      <w:r>
        <w:rPr>
          <w:rFonts w:ascii="Comic Sans MS" w:hAnsi="Comic Sans MS" w:cstheme="minorHAnsi"/>
          <w:b/>
          <w:bCs/>
          <w:iCs/>
        </w:rPr>
        <w:t>7</w:t>
      </w:r>
    </w:p>
    <w:p w14:paraId="069792DD" w14:textId="77777777" w:rsidR="00E07378" w:rsidRDefault="00176C1D" w:rsidP="00C07343">
      <w:pPr>
        <w:rPr>
          <w:rFonts w:ascii="Times New Roman" w:hAnsi="Times New Roman" w:cs="Times New Roman"/>
          <w:noProof/>
          <w:sz w:val="24"/>
          <w:szCs w:val="24"/>
        </w:rPr>
      </w:pPr>
      <w:r w:rsidRPr="00176C1D">
        <w:rPr>
          <w:rFonts w:ascii="Times New Roman" w:hAnsi="Times New Roman" w:cs="Times New Roman"/>
          <w:noProof/>
          <w:sz w:val="24"/>
          <w:szCs w:val="24"/>
        </w:rPr>
        <w:t xml:space="preserve"> </w:t>
      </w:r>
      <w:r w:rsidR="00E07378" w:rsidRPr="00E07378">
        <w:rPr>
          <w:rFonts w:ascii="Times New Roman" w:hAnsi="Times New Roman" w:cs="Times New Roman"/>
          <w:noProof/>
          <w:sz w:val="24"/>
          <w:szCs w:val="24"/>
        </w:rPr>
        <w:t>- Hıfzısıhha Müessesesi kurularak aşı ve serum üretimine geçildi.</w:t>
      </w:r>
    </w:p>
    <w:p w14:paraId="480E2B9E" w14:textId="77777777" w:rsidR="00E07378" w:rsidRDefault="00E07378" w:rsidP="00C07343">
      <w:pPr>
        <w:rPr>
          <w:rFonts w:ascii="Times New Roman" w:hAnsi="Times New Roman" w:cs="Times New Roman"/>
          <w:noProof/>
          <w:sz w:val="24"/>
          <w:szCs w:val="24"/>
        </w:rPr>
      </w:pPr>
      <w:r w:rsidRPr="00E07378">
        <w:rPr>
          <w:rFonts w:ascii="Times New Roman" w:hAnsi="Times New Roman" w:cs="Times New Roman"/>
          <w:noProof/>
          <w:sz w:val="24"/>
          <w:szCs w:val="24"/>
        </w:rPr>
        <w:t xml:space="preserve"> - İstanbul’da Sanatoryum açıldı. </w:t>
      </w:r>
    </w:p>
    <w:p w14:paraId="7A4B6510" w14:textId="7FE9D144" w:rsidR="00843DDA" w:rsidRPr="00176C1D" w:rsidRDefault="00E07378" w:rsidP="00C07343">
      <w:pPr>
        <w:rPr>
          <w:rFonts w:ascii="Comic Sans MS" w:hAnsi="Comic Sans MS" w:cstheme="minorHAnsi"/>
          <w:b/>
          <w:bCs/>
          <w:iCs/>
        </w:rPr>
      </w:pPr>
      <w:r w:rsidRPr="00E07378">
        <w:rPr>
          <w:rFonts w:ascii="Times New Roman" w:hAnsi="Times New Roman" w:cs="Times New Roman"/>
          <w:noProof/>
          <w:sz w:val="24"/>
          <w:szCs w:val="24"/>
        </w:rPr>
        <w:t>- Hıfzısıhha Kanunu çıkarılarak veremli hastaları ihbar etmek ve hastalığın bulaşmasını önlemek için tedbirler alındı.</w:t>
      </w:r>
    </w:p>
    <w:sectPr w:rsidR="00843DDA" w:rsidRPr="00176C1D"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14EA5D" w14:textId="77777777" w:rsidR="00880D24" w:rsidRDefault="00880D24" w:rsidP="00804A3F">
      <w:pPr>
        <w:spacing w:after="0" w:line="240" w:lineRule="auto"/>
      </w:pPr>
      <w:r>
        <w:separator/>
      </w:r>
    </w:p>
  </w:endnote>
  <w:endnote w:type="continuationSeparator" w:id="0">
    <w:p w14:paraId="56C5C71B" w14:textId="77777777" w:rsidR="00880D24" w:rsidRDefault="00880D24"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A02002" w14:textId="77777777" w:rsidR="00880D24" w:rsidRDefault="00880D24" w:rsidP="00804A3F">
      <w:pPr>
        <w:spacing w:after="0" w:line="240" w:lineRule="auto"/>
      </w:pPr>
      <w:r>
        <w:separator/>
      </w:r>
    </w:p>
  </w:footnote>
  <w:footnote w:type="continuationSeparator" w:id="0">
    <w:p w14:paraId="3459A0B0" w14:textId="77777777" w:rsidR="00880D24" w:rsidRDefault="00880D24"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3260B5"/>
    <w:multiLevelType w:val="multilevel"/>
    <w:tmpl w:val="933CD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0"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9222FAC"/>
    <w:multiLevelType w:val="multilevel"/>
    <w:tmpl w:val="30160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21E54BA"/>
    <w:multiLevelType w:val="hybridMultilevel"/>
    <w:tmpl w:val="5B0A22F0"/>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3493A4D"/>
    <w:multiLevelType w:val="multilevel"/>
    <w:tmpl w:val="CD166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4B42706"/>
    <w:multiLevelType w:val="hybridMultilevel"/>
    <w:tmpl w:val="49AE232E"/>
    <w:lvl w:ilvl="0" w:tplc="EF8EC3C0">
      <w:start w:val="1"/>
      <w:numFmt w:val="low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7"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8CB718B"/>
    <w:multiLevelType w:val="hybridMultilevel"/>
    <w:tmpl w:val="9ED28222"/>
    <w:lvl w:ilvl="0" w:tplc="E204556C">
      <w:start w:val="1"/>
      <w:numFmt w:val="lowerLetter"/>
      <w:lvlText w:val="%1)"/>
      <w:lvlJc w:val="left"/>
      <w:pPr>
        <w:ind w:left="420" w:hanging="360"/>
      </w:pPr>
      <w:rPr>
        <w:rFonts w:hint="default"/>
        <w:i w:val="0"/>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20"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3BA4402C"/>
    <w:multiLevelType w:val="multilevel"/>
    <w:tmpl w:val="17C8B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6" w15:restartNumberingAfterBreak="0">
    <w:nsid w:val="4CAA4F9A"/>
    <w:multiLevelType w:val="multilevel"/>
    <w:tmpl w:val="08145B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1C12C14"/>
    <w:multiLevelType w:val="multilevel"/>
    <w:tmpl w:val="614CFF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639C34A9"/>
    <w:multiLevelType w:val="multilevel"/>
    <w:tmpl w:val="02C6D1B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64683813"/>
    <w:multiLevelType w:val="multilevel"/>
    <w:tmpl w:val="F6EC406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8CB0D81"/>
    <w:multiLevelType w:val="multilevel"/>
    <w:tmpl w:val="A42CDD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6CC33BC9"/>
    <w:multiLevelType w:val="multilevel"/>
    <w:tmpl w:val="81BC7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8"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9" w15:restartNumberingAfterBreak="0">
    <w:nsid w:val="75E2272E"/>
    <w:multiLevelType w:val="multilevel"/>
    <w:tmpl w:val="829E8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51" w15:restartNumberingAfterBreak="0">
    <w:nsid w:val="77EE27C8"/>
    <w:multiLevelType w:val="hybridMultilevel"/>
    <w:tmpl w:val="430EE9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53"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54"/>
  </w:num>
  <w:num w:numId="2" w16cid:durableId="1290553658">
    <w:abstractNumId w:val="44"/>
  </w:num>
  <w:num w:numId="3" w16cid:durableId="931087092">
    <w:abstractNumId w:val="34"/>
  </w:num>
  <w:num w:numId="4" w16cid:durableId="1730376091">
    <w:abstractNumId w:val="32"/>
  </w:num>
  <w:num w:numId="5" w16cid:durableId="1214778717">
    <w:abstractNumId w:val="24"/>
  </w:num>
  <w:num w:numId="6" w16cid:durableId="913975450">
    <w:abstractNumId w:val="35"/>
  </w:num>
  <w:num w:numId="7" w16cid:durableId="2147041067">
    <w:abstractNumId w:val="47"/>
  </w:num>
  <w:num w:numId="8" w16cid:durableId="1745445622">
    <w:abstractNumId w:val="28"/>
  </w:num>
  <w:num w:numId="9" w16cid:durableId="1087112472">
    <w:abstractNumId w:val="9"/>
  </w:num>
  <w:num w:numId="10" w16cid:durableId="1809782972">
    <w:abstractNumId w:val="37"/>
  </w:num>
  <w:num w:numId="11" w16cid:durableId="883712457">
    <w:abstractNumId w:val="50"/>
  </w:num>
  <w:num w:numId="12" w16cid:durableId="459615219">
    <w:abstractNumId w:val="12"/>
  </w:num>
  <w:num w:numId="13" w16cid:durableId="706832223">
    <w:abstractNumId w:val="52"/>
  </w:num>
  <w:num w:numId="14" w16cid:durableId="1501115524">
    <w:abstractNumId w:val="13"/>
  </w:num>
  <w:num w:numId="15" w16cid:durableId="1948730572">
    <w:abstractNumId w:val="36"/>
  </w:num>
  <w:num w:numId="16" w16cid:durableId="568274058">
    <w:abstractNumId w:val="22"/>
  </w:num>
  <w:num w:numId="17" w16cid:durableId="1010529932">
    <w:abstractNumId w:val="25"/>
  </w:num>
  <w:num w:numId="18" w16cid:durableId="1624926406">
    <w:abstractNumId w:val="6"/>
  </w:num>
  <w:num w:numId="19" w16cid:durableId="951280546">
    <w:abstractNumId w:val="48"/>
  </w:num>
  <w:num w:numId="20" w16cid:durableId="955015884">
    <w:abstractNumId w:val="40"/>
  </w:num>
  <w:num w:numId="21" w16cid:durableId="1236746338">
    <w:abstractNumId w:val="18"/>
  </w:num>
  <w:num w:numId="22" w16cid:durableId="1957908656">
    <w:abstractNumId w:val="20"/>
  </w:num>
  <w:num w:numId="23" w16cid:durableId="2001691490">
    <w:abstractNumId w:val="46"/>
  </w:num>
  <w:num w:numId="24" w16cid:durableId="1896575001">
    <w:abstractNumId w:val="10"/>
  </w:num>
  <w:num w:numId="25" w16cid:durableId="615409564">
    <w:abstractNumId w:val="3"/>
  </w:num>
  <w:num w:numId="26" w16cid:durableId="1414430348">
    <w:abstractNumId w:val="7"/>
  </w:num>
  <w:num w:numId="27" w16cid:durableId="860511937">
    <w:abstractNumId w:val="31"/>
  </w:num>
  <w:num w:numId="28" w16cid:durableId="233004570">
    <w:abstractNumId w:val="4"/>
  </w:num>
  <w:num w:numId="29" w16cid:durableId="1703550026">
    <w:abstractNumId w:val="41"/>
  </w:num>
  <w:num w:numId="30" w16cid:durableId="696082085">
    <w:abstractNumId w:val="2"/>
  </w:num>
  <w:num w:numId="31" w16cid:durableId="377625666">
    <w:abstractNumId w:val="33"/>
  </w:num>
  <w:num w:numId="32" w16cid:durableId="553010463">
    <w:abstractNumId w:val="1"/>
  </w:num>
  <w:num w:numId="33" w16cid:durableId="1067848775">
    <w:abstractNumId w:val="43"/>
  </w:num>
  <w:num w:numId="34" w16cid:durableId="531768972">
    <w:abstractNumId w:val="23"/>
  </w:num>
  <w:num w:numId="35" w16cid:durableId="1766534852">
    <w:abstractNumId w:val="8"/>
  </w:num>
  <w:num w:numId="36" w16cid:durableId="1916864338">
    <w:abstractNumId w:val="30"/>
  </w:num>
  <w:num w:numId="37" w16cid:durableId="1603298381">
    <w:abstractNumId w:val="53"/>
  </w:num>
  <w:num w:numId="38" w16cid:durableId="1641617108">
    <w:abstractNumId w:val="29"/>
  </w:num>
  <w:num w:numId="39" w16cid:durableId="50542409">
    <w:abstractNumId w:val="0"/>
  </w:num>
  <w:num w:numId="40" w16cid:durableId="1797407963">
    <w:abstractNumId w:val="17"/>
  </w:num>
  <w:num w:numId="41" w16cid:durableId="1833980979">
    <w:abstractNumId w:val="16"/>
  </w:num>
  <w:num w:numId="42" w16cid:durableId="1383989423">
    <w:abstractNumId w:val="21"/>
  </w:num>
  <w:num w:numId="43" w16cid:durableId="1590653176">
    <w:abstractNumId w:val="49"/>
  </w:num>
  <w:num w:numId="44" w16cid:durableId="1303269416">
    <w:abstractNumId w:val="5"/>
  </w:num>
  <w:num w:numId="45" w16cid:durableId="457381484">
    <w:abstractNumId w:val="26"/>
  </w:num>
  <w:num w:numId="46" w16cid:durableId="1389451686">
    <w:abstractNumId w:val="27"/>
  </w:num>
  <w:num w:numId="47" w16cid:durableId="1359045072">
    <w:abstractNumId w:val="11"/>
  </w:num>
  <w:num w:numId="48" w16cid:durableId="1283995461">
    <w:abstractNumId w:val="42"/>
  </w:num>
  <w:num w:numId="49" w16cid:durableId="1844124296">
    <w:abstractNumId w:val="39"/>
  </w:num>
  <w:num w:numId="50" w16cid:durableId="1903905427">
    <w:abstractNumId w:val="14"/>
  </w:num>
  <w:num w:numId="51" w16cid:durableId="520895377">
    <w:abstractNumId w:val="45"/>
  </w:num>
  <w:num w:numId="52" w16cid:durableId="1628579795">
    <w:abstractNumId w:val="51"/>
  </w:num>
  <w:num w:numId="53" w16cid:durableId="1606426884">
    <w:abstractNumId w:val="38"/>
  </w:num>
  <w:num w:numId="54" w16cid:durableId="2015037716">
    <w:abstractNumId w:val="19"/>
  </w:num>
  <w:num w:numId="55" w16cid:durableId="54259857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5EC5"/>
    <w:rsid w:val="0002319B"/>
    <w:rsid w:val="000273A8"/>
    <w:rsid w:val="00032945"/>
    <w:rsid w:val="000335AB"/>
    <w:rsid w:val="00033EAD"/>
    <w:rsid w:val="00035B56"/>
    <w:rsid w:val="000374DF"/>
    <w:rsid w:val="00037A9B"/>
    <w:rsid w:val="00040A22"/>
    <w:rsid w:val="00041625"/>
    <w:rsid w:val="00041D77"/>
    <w:rsid w:val="00042029"/>
    <w:rsid w:val="00042DF2"/>
    <w:rsid w:val="000454EA"/>
    <w:rsid w:val="00046E80"/>
    <w:rsid w:val="000547CC"/>
    <w:rsid w:val="00057414"/>
    <w:rsid w:val="0005793D"/>
    <w:rsid w:val="00063B39"/>
    <w:rsid w:val="00064809"/>
    <w:rsid w:val="00066DED"/>
    <w:rsid w:val="00067E5B"/>
    <w:rsid w:val="00072C1F"/>
    <w:rsid w:val="000752EE"/>
    <w:rsid w:val="00077A69"/>
    <w:rsid w:val="00080DC1"/>
    <w:rsid w:val="0008157F"/>
    <w:rsid w:val="000843C0"/>
    <w:rsid w:val="000903EF"/>
    <w:rsid w:val="000A1343"/>
    <w:rsid w:val="000B00EA"/>
    <w:rsid w:val="000B2BC9"/>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0AF7"/>
    <w:rsid w:val="001344A2"/>
    <w:rsid w:val="00135DB4"/>
    <w:rsid w:val="00136E7B"/>
    <w:rsid w:val="001379B1"/>
    <w:rsid w:val="00137EDA"/>
    <w:rsid w:val="00140BE3"/>
    <w:rsid w:val="00142451"/>
    <w:rsid w:val="00143C33"/>
    <w:rsid w:val="0015319B"/>
    <w:rsid w:val="00154A8C"/>
    <w:rsid w:val="00157AF1"/>
    <w:rsid w:val="00161646"/>
    <w:rsid w:val="00161D52"/>
    <w:rsid w:val="001676D2"/>
    <w:rsid w:val="00170794"/>
    <w:rsid w:val="00172982"/>
    <w:rsid w:val="00175493"/>
    <w:rsid w:val="00176C1D"/>
    <w:rsid w:val="0018114D"/>
    <w:rsid w:val="00185090"/>
    <w:rsid w:val="00187F22"/>
    <w:rsid w:val="0019223B"/>
    <w:rsid w:val="001949C1"/>
    <w:rsid w:val="001A031D"/>
    <w:rsid w:val="001A1E68"/>
    <w:rsid w:val="001A7411"/>
    <w:rsid w:val="001B2A99"/>
    <w:rsid w:val="001B326F"/>
    <w:rsid w:val="001B6CDB"/>
    <w:rsid w:val="001C6D8C"/>
    <w:rsid w:val="001D1DC7"/>
    <w:rsid w:val="001D3408"/>
    <w:rsid w:val="001D4E72"/>
    <w:rsid w:val="001E0098"/>
    <w:rsid w:val="001E034B"/>
    <w:rsid w:val="001E2F81"/>
    <w:rsid w:val="0020140D"/>
    <w:rsid w:val="00203083"/>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404"/>
    <w:rsid w:val="00271B00"/>
    <w:rsid w:val="00274EDF"/>
    <w:rsid w:val="00281E21"/>
    <w:rsid w:val="002855B9"/>
    <w:rsid w:val="002867FB"/>
    <w:rsid w:val="002878F0"/>
    <w:rsid w:val="002A050C"/>
    <w:rsid w:val="002A2C11"/>
    <w:rsid w:val="002A4636"/>
    <w:rsid w:val="002A69F6"/>
    <w:rsid w:val="002C44D6"/>
    <w:rsid w:val="002C4785"/>
    <w:rsid w:val="002D1772"/>
    <w:rsid w:val="002E37B9"/>
    <w:rsid w:val="002E7BE5"/>
    <w:rsid w:val="002F1B34"/>
    <w:rsid w:val="002F1C04"/>
    <w:rsid w:val="002F640A"/>
    <w:rsid w:val="002F6715"/>
    <w:rsid w:val="00300EFA"/>
    <w:rsid w:val="003014A3"/>
    <w:rsid w:val="00301D96"/>
    <w:rsid w:val="003122CF"/>
    <w:rsid w:val="00312FB6"/>
    <w:rsid w:val="00313BD2"/>
    <w:rsid w:val="0031639B"/>
    <w:rsid w:val="003173FB"/>
    <w:rsid w:val="00320079"/>
    <w:rsid w:val="00322810"/>
    <w:rsid w:val="00326821"/>
    <w:rsid w:val="0033215A"/>
    <w:rsid w:val="003408F7"/>
    <w:rsid w:val="003424B4"/>
    <w:rsid w:val="00342BC2"/>
    <w:rsid w:val="00344A8C"/>
    <w:rsid w:val="00361409"/>
    <w:rsid w:val="00365BE4"/>
    <w:rsid w:val="00365E68"/>
    <w:rsid w:val="00366C46"/>
    <w:rsid w:val="0037229E"/>
    <w:rsid w:val="00372F7F"/>
    <w:rsid w:val="00385917"/>
    <w:rsid w:val="00387691"/>
    <w:rsid w:val="00391041"/>
    <w:rsid w:val="00391B7F"/>
    <w:rsid w:val="00392559"/>
    <w:rsid w:val="00392FE9"/>
    <w:rsid w:val="00394623"/>
    <w:rsid w:val="003952F2"/>
    <w:rsid w:val="00396705"/>
    <w:rsid w:val="00396AC1"/>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23D7"/>
    <w:rsid w:val="0040330A"/>
    <w:rsid w:val="00417653"/>
    <w:rsid w:val="004214E3"/>
    <w:rsid w:val="00421FAB"/>
    <w:rsid w:val="00425270"/>
    <w:rsid w:val="004259FD"/>
    <w:rsid w:val="00427621"/>
    <w:rsid w:val="004304AA"/>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25CD0"/>
    <w:rsid w:val="00540E71"/>
    <w:rsid w:val="00542464"/>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5CF"/>
    <w:rsid w:val="005D6D56"/>
    <w:rsid w:val="005D7B5F"/>
    <w:rsid w:val="005E478A"/>
    <w:rsid w:val="005E79B9"/>
    <w:rsid w:val="005F1EEE"/>
    <w:rsid w:val="005F2DA8"/>
    <w:rsid w:val="005F3515"/>
    <w:rsid w:val="005F7A23"/>
    <w:rsid w:val="005F7F15"/>
    <w:rsid w:val="00606117"/>
    <w:rsid w:val="00610DB5"/>
    <w:rsid w:val="00611911"/>
    <w:rsid w:val="00613A0E"/>
    <w:rsid w:val="00620E13"/>
    <w:rsid w:val="0063683C"/>
    <w:rsid w:val="006368F8"/>
    <w:rsid w:val="00640A9B"/>
    <w:rsid w:val="00643367"/>
    <w:rsid w:val="00652F9E"/>
    <w:rsid w:val="00653B14"/>
    <w:rsid w:val="00665A94"/>
    <w:rsid w:val="00667CFA"/>
    <w:rsid w:val="006738F5"/>
    <w:rsid w:val="0067426C"/>
    <w:rsid w:val="006763A3"/>
    <w:rsid w:val="00676657"/>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5E"/>
    <w:rsid w:val="006C64C6"/>
    <w:rsid w:val="006D0578"/>
    <w:rsid w:val="006D0DBC"/>
    <w:rsid w:val="006D1DAE"/>
    <w:rsid w:val="006D21D1"/>
    <w:rsid w:val="006D4E88"/>
    <w:rsid w:val="006D4FA4"/>
    <w:rsid w:val="006D5ADF"/>
    <w:rsid w:val="006D7DC6"/>
    <w:rsid w:val="006E006C"/>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4843"/>
    <w:rsid w:val="00746323"/>
    <w:rsid w:val="00747C55"/>
    <w:rsid w:val="007506EC"/>
    <w:rsid w:val="00750B70"/>
    <w:rsid w:val="007517E7"/>
    <w:rsid w:val="00756D6A"/>
    <w:rsid w:val="00760742"/>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3DDA"/>
    <w:rsid w:val="00844B9C"/>
    <w:rsid w:val="008555EB"/>
    <w:rsid w:val="008568EA"/>
    <w:rsid w:val="0085737E"/>
    <w:rsid w:val="0086356E"/>
    <w:rsid w:val="00864681"/>
    <w:rsid w:val="00873387"/>
    <w:rsid w:val="0087384A"/>
    <w:rsid w:val="00873CC8"/>
    <w:rsid w:val="008774D9"/>
    <w:rsid w:val="00877A3E"/>
    <w:rsid w:val="00880D24"/>
    <w:rsid w:val="00881E22"/>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5361"/>
    <w:rsid w:val="00955AF7"/>
    <w:rsid w:val="0096434A"/>
    <w:rsid w:val="00965428"/>
    <w:rsid w:val="009742F3"/>
    <w:rsid w:val="009776BC"/>
    <w:rsid w:val="00982C03"/>
    <w:rsid w:val="009875D7"/>
    <w:rsid w:val="0099362D"/>
    <w:rsid w:val="00993638"/>
    <w:rsid w:val="0099455D"/>
    <w:rsid w:val="009978B7"/>
    <w:rsid w:val="009A043C"/>
    <w:rsid w:val="009A180A"/>
    <w:rsid w:val="009A2D1A"/>
    <w:rsid w:val="009A4BF8"/>
    <w:rsid w:val="009A58A5"/>
    <w:rsid w:val="009B19DC"/>
    <w:rsid w:val="009B576C"/>
    <w:rsid w:val="009C3233"/>
    <w:rsid w:val="009C53F5"/>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59FF"/>
    <w:rsid w:val="00B17092"/>
    <w:rsid w:val="00B17B8C"/>
    <w:rsid w:val="00B17D18"/>
    <w:rsid w:val="00B20809"/>
    <w:rsid w:val="00B216FA"/>
    <w:rsid w:val="00B21F93"/>
    <w:rsid w:val="00B225DE"/>
    <w:rsid w:val="00B22BC5"/>
    <w:rsid w:val="00B258F9"/>
    <w:rsid w:val="00B33F82"/>
    <w:rsid w:val="00B36D66"/>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0988"/>
    <w:rsid w:val="00BF3F77"/>
    <w:rsid w:val="00C001F3"/>
    <w:rsid w:val="00C00CE3"/>
    <w:rsid w:val="00C04CF4"/>
    <w:rsid w:val="00C0655B"/>
    <w:rsid w:val="00C07343"/>
    <w:rsid w:val="00C12CB8"/>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A17AA"/>
    <w:rsid w:val="00CB1504"/>
    <w:rsid w:val="00CB4834"/>
    <w:rsid w:val="00CB6814"/>
    <w:rsid w:val="00CC1D71"/>
    <w:rsid w:val="00CD016A"/>
    <w:rsid w:val="00CD0E91"/>
    <w:rsid w:val="00CD3A20"/>
    <w:rsid w:val="00CD6EB2"/>
    <w:rsid w:val="00CE3357"/>
    <w:rsid w:val="00CE4123"/>
    <w:rsid w:val="00CE6766"/>
    <w:rsid w:val="00CF473D"/>
    <w:rsid w:val="00CF6AC4"/>
    <w:rsid w:val="00D0344F"/>
    <w:rsid w:val="00D046A2"/>
    <w:rsid w:val="00D12987"/>
    <w:rsid w:val="00D2006A"/>
    <w:rsid w:val="00D20954"/>
    <w:rsid w:val="00D241C0"/>
    <w:rsid w:val="00D321EB"/>
    <w:rsid w:val="00D33269"/>
    <w:rsid w:val="00D35A79"/>
    <w:rsid w:val="00D35E00"/>
    <w:rsid w:val="00D520B6"/>
    <w:rsid w:val="00D54144"/>
    <w:rsid w:val="00D60B94"/>
    <w:rsid w:val="00D60CA1"/>
    <w:rsid w:val="00D63F52"/>
    <w:rsid w:val="00D72159"/>
    <w:rsid w:val="00D72335"/>
    <w:rsid w:val="00D72FA9"/>
    <w:rsid w:val="00D73371"/>
    <w:rsid w:val="00D75B26"/>
    <w:rsid w:val="00D8053C"/>
    <w:rsid w:val="00D86918"/>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378"/>
    <w:rsid w:val="00E127A5"/>
    <w:rsid w:val="00E129A9"/>
    <w:rsid w:val="00E15DA2"/>
    <w:rsid w:val="00E2052F"/>
    <w:rsid w:val="00E4304A"/>
    <w:rsid w:val="00E45E77"/>
    <w:rsid w:val="00E474D8"/>
    <w:rsid w:val="00E53ECF"/>
    <w:rsid w:val="00E5484B"/>
    <w:rsid w:val="00E60694"/>
    <w:rsid w:val="00E66B53"/>
    <w:rsid w:val="00E743FF"/>
    <w:rsid w:val="00E84797"/>
    <w:rsid w:val="00E867DF"/>
    <w:rsid w:val="00E90667"/>
    <w:rsid w:val="00E909D6"/>
    <w:rsid w:val="00EA2617"/>
    <w:rsid w:val="00EA29B1"/>
    <w:rsid w:val="00EA44FF"/>
    <w:rsid w:val="00EA7676"/>
    <w:rsid w:val="00EB0914"/>
    <w:rsid w:val="00EB2FB5"/>
    <w:rsid w:val="00EC539F"/>
    <w:rsid w:val="00EC6CC1"/>
    <w:rsid w:val="00ED0A4B"/>
    <w:rsid w:val="00ED5BFC"/>
    <w:rsid w:val="00EE3596"/>
    <w:rsid w:val="00EE3A4B"/>
    <w:rsid w:val="00EF1D31"/>
    <w:rsid w:val="00EF6DE6"/>
    <w:rsid w:val="00F01062"/>
    <w:rsid w:val="00F025FD"/>
    <w:rsid w:val="00F10413"/>
    <w:rsid w:val="00F16F2C"/>
    <w:rsid w:val="00F22E1E"/>
    <w:rsid w:val="00F23368"/>
    <w:rsid w:val="00F23CA2"/>
    <w:rsid w:val="00F26280"/>
    <w:rsid w:val="00F26885"/>
    <w:rsid w:val="00F302CF"/>
    <w:rsid w:val="00F30B16"/>
    <w:rsid w:val="00F3101E"/>
    <w:rsid w:val="00F32F41"/>
    <w:rsid w:val="00F40160"/>
    <w:rsid w:val="00F427EB"/>
    <w:rsid w:val="00F54239"/>
    <w:rsid w:val="00F547CA"/>
    <w:rsid w:val="00F54B7C"/>
    <w:rsid w:val="00F569CA"/>
    <w:rsid w:val="00F572C4"/>
    <w:rsid w:val="00F603CF"/>
    <w:rsid w:val="00F619DC"/>
    <w:rsid w:val="00F6589B"/>
    <w:rsid w:val="00F66FBD"/>
    <w:rsid w:val="00F67E8A"/>
    <w:rsid w:val="00F709FB"/>
    <w:rsid w:val="00F86F17"/>
    <w:rsid w:val="00F945E2"/>
    <w:rsid w:val="00F969FE"/>
    <w:rsid w:val="00F97227"/>
    <w:rsid w:val="00F97EC9"/>
    <w:rsid w:val="00FA0BB1"/>
    <w:rsid w:val="00FA2DAE"/>
    <w:rsid w:val="00FA60E6"/>
    <w:rsid w:val="00FA635F"/>
    <w:rsid w:val="00FA7B84"/>
    <w:rsid w:val="00FB09C9"/>
    <w:rsid w:val="00FB11FE"/>
    <w:rsid w:val="00FB1872"/>
    <w:rsid w:val="00FB2CDE"/>
    <w:rsid w:val="00FB3C0B"/>
    <w:rsid w:val="00FC2683"/>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table" w:styleId="KlavuzTablo1Ak">
    <w:name w:val="Grid Table 1 Light"/>
    <w:basedOn w:val="NormalTablo"/>
    <w:uiPriority w:val="46"/>
    <w:rsid w:val="0005741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7509582">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3648659">
      <w:bodyDiv w:val="1"/>
      <w:marLeft w:val="0"/>
      <w:marRight w:val="0"/>
      <w:marTop w:val="0"/>
      <w:marBottom w:val="0"/>
      <w:divBdr>
        <w:top w:val="none" w:sz="0" w:space="0" w:color="auto"/>
        <w:left w:val="none" w:sz="0" w:space="0" w:color="auto"/>
        <w:bottom w:val="none" w:sz="0" w:space="0" w:color="auto"/>
        <w:right w:val="none" w:sz="0" w:space="0" w:color="auto"/>
      </w:divBdr>
    </w:div>
    <w:div w:id="154079028">
      <w:bodyDiv w:val="1"/>
      <w:marLeft w:val="0"/>
      <w:marRight w:val="0"/>
      <w:marTop w:val="0"/>
      <w:marBottom w:val="0"/>
      <w:divBdr>
        <w:top w:val="none" w:sz="0" w:space="0" w:color="auto"/>
        <w:left w:val="none" w:sz="0" w:space="0" w:color="auto"/>
        <w:bottom w:val="none" w:sz="0" w:space="0" w:color="auto"/>
        <w:right w:val="none" w:sz="0" w:space="0" w:color="auto"/>
      </w:divBdr>
      <w:divsChild>
        <w:div w:id="66728717">
          <w:marLeft w:val="0"/>
          <w:marRight w:val="0"/>
          <w:marTop w:val="0"/>
          <w:marBottom w:val="0"/>
          <w:divBdr>
            <w:top w:val="none" w:sz="0" w:space="0" w:color="auto"/>
            <w:left w:val="none" w:sz="0" w:space="0" w:color="auto"/>
            <w:bottom w:val="none" w:sz="0" w:space="0" w:color="auto"/>
            <w:right w:val="none" w:sz="0" w:space="0" w:color="auto"/>
          </w:divBdr>
        </w:div>
      </w:divsChild>
    </w:div>
    <w:div w:id="157767354">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5770451">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0827197">
      <w:bodyDiv w:val="1"/>
      <w:marLeft w:val="0"/>
      <w:marRight w:val="0"/>
      <w:marTop w:val="0"/>
      <w:marBottom w:val="0"/>
      <w:divBdr>
        <w:top w:val="none" w:sz="0" w:space="0" w:color="auto"/>
        <w:left w:val="none" w:sz="0" w:space="0" w:color="auto"/>
        <w:bottom w:val="none" w:sz="0" w:space="0" w:color="auto"/>
        <w:right w:val="none" w:sz="0" w:space="0" w:color="auto"/>
      </w:divBdr>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1694932">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54767384">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2050357">
      <w:bodyDiv w:val="1"/>
      <w:marLeft w:val="0"/>
      <w:marRight w:val="0"/>
      <w:marTop w:val="0"/>
      <w:marBottom w:val="0"/>
      <w:divBdr>
        <w:top w:val="none" w:sz="0" w:space="0" w:color="auto"/>
        <w:left w:val="none" w:sz="0" w:space="0" w:color="auto"/>
        <w:bottom w:val="none" w:sz="0" w:space="0" w:color="auto"/>
        <w:right w:val="none" w:sz="0" w:space="0" w:color="auto"/>
      </w:divBdr>
    </w:div>
    <w:div w:id="394860659">
      <w:bodyDiv w:val="1"/>
      <w:marLeft w:val="0"/>
      <w:marRight w:val="0"/>
      <w:marTop w:val="0"/>
      <w:marBottom w:val="0"/>
      <w:divBdr>
        <w:top w:val="none" w:sz="0" w:space="0" w:color="auto"/>
        <w:left w:val="none" w:sz="0" w:space="0" w:color="auto"/>
        <w:bottom w:val="none" w:sz="0" w:space="0" w:color="auto"/>
        <w:right w:val="none" w:sz="0" w:space="0" w:color="auto"/>
      </w:divBdr>
    </w:div>
    <w:div w:id="397946423">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4256511">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978476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67156820">
      <w:bodyDiv w:val="1"/>
      <w:marLeft w:val="0"/>
      <w:marRight w:val="0"/>
      <w:marTop w:val="0"/>
      <w:marBottom w:val="0"/>
      <w:divBdr>
        <w:top w:val="none" w:sz="0" w:space="0" w:color="auto"/>
        <w:left w:val="none" w:sz="0" w:space="0" w:color="auto"/>
        <w:bottom w:val="none" w:sz="0" w:space="0" w:color="auto"/>
        <w:right w:val="none" w:sz="0" w:space="0" w:color="auto"/>
      </w:divBdr>
      <w:divsChild>
        <w:div w:id="1225020409">
          <w:marLeft w:val="0"/>
          <w:marRight w:val="0"/>
          <w:marTop w:val="0"/>
          <w:marBottom w:val="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5655650">
      <w:bodyDiv w:val="1"/>
      <w:marLeft w:val="0"/>
      <w:marRight w:val="0"/>
      <w:marTop w:val="0"/>
      <w:marBottom w:val="0"/>
      <w:divBdr>
        <w:top w:val="none" w:sz="0" w:space="0" w:color="auto"/>
        <w:left w:val="none" w:sz="0" w:space="0" w:color="auto"/>
        <w:bottom w:val="none" w:sz="0" w:space="0" w:color="auto"/>
        <w:right w:val="none" w:sz="0" w:space="0" w:color="auto"/>
      </w:divBdr>
    </w:div>
    <w:div w:id="593368958">
      <w:bodyDiv w:val="1"/>
      <w:marLeft w:val="0"/>
      <w:marRight w:val="0"/>
      <w:marTop w:val="0"/>
      <w:marBottom w:val="0"/>
      <w:divBdr>
        <w:top w:val="none" w:sz="0" w:space="0" w:color="auto"/>
        <w:left w:val="none" w:sz="0" w:space="0" w:color="auto"/>
        <w:bottom w:val="none" w:sz="0" w:space="0" w:color="auto"/>
        <w:right w:val="none" w:sz="0" w:space="0" w:color="auto"/>
      </w:divBdr>
      <w:divsChild>
        <w:div w:id="11104668">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3923792">
      <w:bodyDiv w:val="1"/>
      <w:marLeft w:val="0"/>
      <w:marRight w:val="0"/>
      <w:marTop w:val="0"/>
      <w:marBottom w:val="0"/>
      <w:divBdr>
        <w:top w:val="none" w:sz="0" w:space="0" w:color="auto"/>
        <w:left w:val="none" w:sz="0" w:space="0" w:color="auto"/>
        <w:bottom w:val="none" w:sz="0" w:space="0" w:color="auto"/>
        <w:right w:val="none" w:sz="0" w:space="0" w:color="auto"/>
      </w:divBdr>
    </w:div>
    <w:div w:id="693652762">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6465423">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0990806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331793">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5674538">
      <w:bodyDiv w:val="1"/>
      <w:marLeft w:val="0"/>
      <w:marRight w:val="0"/>
      <w:marTop w:val="0"/>
      <w:marBottom w:val="0"/>
      <w:divBdr>
        <w:top w:val="none" w:sz="0" w:space="0" w:color="auto"/>
        <w:left w:val="none" w:sz="0" w:space="0" w:color="auto"/>
        <w:bottom w:val="none" w:sz="0" w:space="0" w:color="auto"/>
        <w:right w:val="none" w:sz="0" w:space="0" w:color="auto"/>
      </w:divBdr>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5505163">
      <w:bodyDiv w:val="1"/>
      <w:marLeft w:val="0"/>
      <w:marRight w:val="0"/>
      <w:marTop w:val="0"/>
      <w:marBottom w:val="0"/>
      <w:divBdr>
        <w:top w:val="none" w:sz="0" w:space="0" w:color="auto"/>
        <w:left w:val="none" w:sz="0" w:space="0" w:color="auto"/>
        <w:bottom w:val="none" w:sz="0" w:space="0" w:color="auto"/>
        <w:right w:val="none" w:sz="0" w:space="0" w:color="auto"/>
      </w:divBdr>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77743958">
      <w:bodyDiv w:val="1"/>
      <w:marLeft w:val="0"/>
      <w:marRight w:val="0"/>
      <w:marTop w:val="0"/>
      <w:marBottom w:val="0"/>
      <w:divBdr>
        <w:top w:val="none" w:sz="0" w:space="0" w:color="auto"/>
        <w:left w:val="none" w:sz="0" w:space="0" w:color="auto"/>
        <w:bottom w:val="none" w:sz="0" w:space="0" w:color="auto"/>
        <w:right w:val="none" w:sz="0" w:space="0" w:color="auto"/>
      </w:divBdr>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110040">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3818447">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7196192">
      <w:bodyDiv w:val="1"/>
      <w:marLeft w:val="0"/>
      <w:marRight w:val="0"/>
      <w:marTop w:val="0"/>
      <w:marBottom w:val="0"/>
      <w:divBdr>
        <w:top w:val="none" w:sz="0" w:space="0" w:color="auto"/>
        <w:left w:val="none" w:sz="0" w:space="0" w:color="auto"/>
        <w:bottom w:val="none" w:sz="0" w:space="0" w:color="auto"/>
        <w:right w:val="none" w:sz="0" w:space="0" w:color="auto"/>
      </w:divBdr>
    </w:div>
    <w:div w:id="1096248240">
      <w:bodyDiv w:val="1"/>
      <w:marLeft w:val="0"/>
      <w:marRight w:val="0"/>
      <w:marTop w:val="0"/>
      <w:marBottom w:val="0"/>
      <w:divBdr>
        <w:top w:val="none" w:sz="0" w:space="0" w:color="auto"/>
        <w:left w:val="none" w:sz="0" w:space="0" w:color="auto"/>
        <w:bottom w:val="none" w:sz="0" w:space="0" w:color="auto"/>
        <w:right w:val="none" w:sz="0" w:space="0" w:color="auto"/>
      </w:divBdr>
    </w:div>
    <w:div w:id="1100640772">
      <w:bodyDiv w:val="1"/>
      <w:marLeft w:val="0"/>
      <w:marRight w:val="0"/>
      <w:marTop w:val="0"/>
      <w:marBottom w:val="0"/>
      <w:divBdr>
        <w:top w:val="none" w:sz="0" w:space="0" w:color="auto"/>
        <w:left w:val="none" w:sz="0" w:space="0" w:color="auto"/>
        <w:bottom w:val="none" w:sz="0" w:space="0" w:color="auto"/>
        <w:right w:val="none" w:sz="0" w:space="0" w:color="auto"/>
      </w:divBdr>
      <w:divsChild>
        <w:div w:id="140271030">
          <w:marLeft w:val="0"/>
          <w:marRight w:val="0"/>
          <w:marTop w:val="0"/>
          <w:marBottom w:val="0"/>
          <w:divBdr>
            <w:top w:val="none" w:sz="0" w:space="0" w:color="auto"/>
            <w:left w:val="none" w:sz="0" w:space="0" w:color="auto"/>
            <w:bottom w:val="none" w:sz="0" w:space="0" w:color="auto"/>
            <w:right w:val="none" w:sz="0" w:space="0" w:color="auto"/>
          </w:divBdr>
        </w:div>
      </w:divsChild>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3567081">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5134671">
      <w:bodyDiv w:val="1"/>
      <w:marLeft w:val="0"/>
      <w:marRight w:val="0"/>
      <w:marTop w:val="0"/>
      <w:marBottom w:val="0"/>
      <w:divBdr>
        <w:top w:val="none" w:sz="0" w:space="0" w:color="auto"/>
        <w:left w:val="none" w:sz="0" w:space="0" w:color="auto"/>
        <w:bottom w:val="none" w:sz="0" w:space="0" w:color="auto"/>
        <w:right w:val="none" w:sz="0" w:space="0" w:color="auto"/>
      </w:divBdr>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0840507">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4209686">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169533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6770025">
      <w:bodyDiv w:val="1"/>
      <w:marLeft w:val="0"/>
      <w:marRight w:val="0"/>
      <w:marTop w:val="0"/>
      <w:marBottom w:val="0"/>
      <w:divBdr>
        <w:top w:val="none" w:sz="0" w:space="0" w:color="auto"/>
        <w:left w:val="none" w:sz="0" w:space="0" w:color="auto"/>
        <w:bottom w:val="none" w:sz="0" w:space="0" w:color="auto"/>
        <w:right w:val="none" w:sz="0" w:space="0" w:color="auto"/>
      </w:divBdr>
      <w:divsChild>
        <w:div w:id="210772828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9682149">
      <w:bodyDiv w:val="1"/>
      <w:marLeft w:val="0"/>
      <w:marRight w:val="0"/>
      <w:marTop w:val="0"/>
      <w:marBottom w:val="0"/>
      <w:divBdr>
        <w:top w:val="none" w:sz="0" w:space="0" w:color="auto"/>
        <w:left w:val="none" w:sz="0" w:space="0" w:color="auto"/>
        <w:bottom w:val="none" w:sz="0" w:space="0" w:color="auto"/>
        <w:right w:val="none" w:sz="0" w:space="0" w:color="auto"/>
      </w:divBdr>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5750727">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5938349">
      <w:bodyDiv w:val="1"/>
      <w:marLeft w:val="0"/>
      <w:marRight w:val="0"/>
      <w:marTop w:val="0"/>
      <w:marBottom w:val="0"/>
      <w:divBdr>
        <w:top w:val="none" w:sz="0" w:space="0" w:color="auto"/>
        <w:left w:val="none" w:sz="0" w:space="0" w:color="auto"/>
        <w:bottom w:val="none" w:sz="0" w:space="0" w:color="auto"/>
        <w:right w:val="none" w:sz="0" w:space="0" w:color="auto"/>
      </w:divBdr>
      <w:divsChild>
        <w:div w:id="1136725729">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47503">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6715983">
      <w:bodyDiv w:val="1"/>
      <w:marLeft w:val="0"/>
      <w:marRight w:val="0"/>
      <w:marTop w:val="0"/>
      <w:marBottom w:val="0"/>
      <w:divBdr>
        <w:top w:val="none" w:sz="0" w:space="0" w:color="auto"/>
        <w:left w:val="none" w:sz="0" w:space="0" w:color="auto"/>
        <w:bottom w:val="none" w:sz="0" w:space="0" w:color="auto"/>
        <w:right w:val="none" w:sz="0" w:space="0" w:color="auto"/>
      </w:divBdr>
      <w:divsChild>
        <w:div w:id="2141915252">
          <w:marLeft w:val="0"/>
          <w:marRight w:val="0"/>
          <w:marTop w:val="0"/>
          <w:marBottom w:val="0"/>
          <w:divBdr>
            <w:top w:val="none" w:sz="0" w:space="0" w:color="auto"/>
            <w:left w:val="none" w:sz="0" w:space="0" w:color="auto"/>
            <w:bottom w:val="none" w:sz="0" w:space="0" w:color="auto"/>
            <w:right w:val="none" w:sz="0" w:space="0" w:color="auto"/>
          </w:divBdr>
        </w:div>
      </w:divsChild>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34481573">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969624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02776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880276">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8160733">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0235540">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294067">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472774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3241129">
      <w:bodyDiv w:val="1"/>
      <w:marLeft w:val="0"/>
      <w:marRight w:val="0"/>
      <w:marTop w:val="0"/>
      <w:marBottom w:val="0"/>
      <w:divBdr>
        <w:top w:val="none" w:sz="0" w:space="0" w:color="auto"/>
        <w:left w:val="none" w:sz="0" w:space="0" w:color="auto"/>
        <w:bottom w:val="none" w:sz="0" w:space="0" w:color="auto"/>
        <w:right w:val="none" w:sz="0" w:space="0" w:color="auto"/>
      </w:divBdr>
      <w:divsChild>
        <w:div w:id="320280390">
          <w:marLeft w:val="0"/>
          <w:marRight w:val="0"/>
          <w:marTop w:val="0"/>
          <w:marBottom w:val="0"/>
          <w:divBdr>
            <w:top w:val="none" w:sz="0" w:space="0" w:color="auto"/>
            <w:left w:val="none" w:sz="0" w:space="0" w:color="auto"/>
            <w:bottom w:val="none" w:sz="0" w:space="0" w:color="auto"/>
            <w:right w:val="none" w:sz="0" w:space="0" w:color="auto"/>
          </w:divBdr>
        </w:div>
      </w:divsChild>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3335964">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Pages>
  <Words>652</Words>
  <Characters>3723</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2025-02-26T20:11:00Z</dcterms:created>
  <dcterms:modified xsi:type="dcterms:W3CDTF">2025-02-26T20:34:00Z</dcterms:modified>
</cp:coreProperties>
</file>