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9B9B4E" w:rsidR="00613A0E" w:rsidRPr="00205A70" w:rsidRDefault="00452B80" w:rsidP="00452B80">
                            <w:pPr>
                              <w:rPr>
                                <w:b/>
                                <w:sz w:val="24"/>
                                <w:szCs w:val="24"/>
                              </w:rPr>
                            </w:pPr>
                            <w:r>
                              <w:rPr>
                                <w:b/>
                                <w:sz w:val="24"/>
                                <w:szCs w:val="24"/>
                              </w:rPr>
                              <w:t xml:space="preserve">    </w:t>
                            </w:r>
                            <w:r w:rsidR="00433D0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9B9B4E" w:rsidR="00613A0E" w:rsidRPr="00205A70" w:rsidRDefault="00452B80" w:rsidP="00452B80">
                      <w:pPr>
                        <w:rPr>
                          <w:b/>
                          <w:sz w:val="24"/>
                          <w:szCs w:val="24"/>
                        </w:rPr>
                      </w:pPr>
                      <w:r>
                        <w:rPr>
                          <w:b/>
                          <w:sz w:val="24"/>
                          <w:szCs w:val="24"/>
                        </w:rPr>
                        <w:t xml:space="preserve">    </w:t>
                      </w:r>
                      <w:r w:rsidR="00433D0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6272EA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E5030E">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5835F7D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E5030E">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98" w:type="dxa"/>
        <w:tblInd w:w="-147" w:type="dxa"/>
        <w:tblLook w:val="04A0" w:firstRow="1" w:lastRow="0" w:firstColumn="1" w:lastColumn="0" w:noHBand="0" w:noVBand="1"/>
      </w:tblPr>
      <w:tblGrid>
        <w:gridCol w:w="1192"/>
        <w:gridCol w:w="1191"/>
        <w:gridCol w:w="1291"/>
        <w:gridCol w:w="1162"/>
        <w:gridCol w:w="1162"/>
        <w:gridCol w:w="1164"/>
        <w:gridCol w:w="1343"/>
        <w:gridCol w:w="1215"/>
        <w:gridCol w:w="778"/>
      </w:tblGrid>
      <w:tr w:rsidR="0069665B" w14:paraId="5F4B3517" w14:textId="77777777" w:rsidTr="0069665B">
        <w:trPr>
          <w:cnfStyle w:val="100000000000" w:firstRow="1" w:lastRow="0" w:firstColumn="0" w:lastColumn="0" w:oddVBand="0" w:evenVBand="0" w:oddHBand="0" w:evenHBand="0" w:firstRowFirstColumn="0" w:firstRowLastColumn="0" w:lastRowFirstColumn="0" w:lastRowLastColumn="0"/>
          <w:trHeight w:val="541"/>
        </w:trPr>
        <w:tc>
          <w:tcPr>
            <w:cnfStyle w:val="001000000000" w:firstRow="0" w:lastRow="0" w:firstColumn="1" w:lastColumn="0" w:oddVBand="0" w:evenVBand="0" w:oddHBand="0" w:evenHBand="0" w:firstRowFirstColumn="0" w:firstRowLastColumn="0" w:lastRowFirstColumn="0" w:lastRowLastColumn="0"/>
            <w:tcW w:w="1192" w:type="dxa"/>
          </w:tcPr>
          <w:p w14:paraId="35C724D5" w14:textId="77777777" w:rsidR="0069665B" w:rsidRPr="00360852" w:rsidRDefault="0069665B" w:rsidP="005E478A">
            <w:pPr>
              <w:jc w:val="center"/>
              <w:rPr>
                <w:b w:val="0"/>
                <w:bCs w:val="0"/>
                <w:color w:val="FFFFFF" w:themeColor="background1"/>
                <w:sz w:val="18"/>
                <w:szCs w:val="18"/>
              </w:rPr>
            </w:pPr>
            <w:r w:rsidRPr="00360852">
              <w:rPr>
                <w:sz w:val="18"/>
                <w:szCs w:val="18"/>
              </w:rPr>
              <w:t>1. Soru</w:t>
            </w:r>
          </w:p>
          <w:p w14:paraId="33DCD0C1" w14:textId="3C7C6987" w:rsidR="0069665B" w:rsidRPr="00360852" w:rsidRDefault="0069665B"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1191" w:type="dxa"/>
          </w:tcPr>
          <w:p w14:paraId="394139A1" w14:textId="77777777" w:rsidR="0069665B" w:rsidRPr="00C23F75" w:rsidRDefault="0069665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9D41820" w:rsidR="0069665B" w:rsidRPr="00C23F75" w:rsidRDefault="006966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291" w:type="dxa"/>
          </w:tcPr>
          <w:p w14:paraId="17A9D2C9" w14:textId="77777777" w:rsidR="0069665B" w:rsidRPr="00C23F75" w:rsidRDefault="0069665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B7086C5" w:rsidR="0069665B" w:rsidRPr="00C23F75" w:rsidRDefault="006966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162" w:type="dxa"/>
          </w:tcPr>
          <w:p w14:paraId="7742A56B" w14:textId="77777777" w:rsidR="0069665B" w:rsidRDefault="0069665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A76C04F" w:rsidR="0069665B" w:rsidRPr="00360852" w:rsidRDefault="006966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62" w:type="dxa"/>
          </w:tcPr>
          <w:p w14:paraId="342AF2B1" w14:textId="77777777" w:rsidR="0069665B" w:rsidRDefault="0069665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411CCEE" w:rsidR="0069665B" w:rsidRPr="00360852" w:rsidRDefault="006966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48568C">
              <w:rPr>
                <w:sz w:val="18"/>
                <w:szCs w:val="18"/>
              </w:rPr>
              <w:t>20</w:t>
            </w:r>
            <w:r w:rsidRPr="00DA47A3">
              <w:rPr>
                <w:sz w:val="18"/>
                <w:szCs w:val="18"/>
              </w:rPr>
              <w:t xml:space="preserve"> Puan)</w:t>
            </w:r>
          </w:p>
        </w:tc>
        <w:tc>
          <w:tcPr>
            <w:tcW w:w="1164" w:type="dxa"/>
          </w:tcPr>
          <w:p w14:paraId="3FF8B60A" w14:textId="77777777" w:rsidR="0069665B" w:rsidRDefault="0069665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54221EC5" w14:textId="60C90F9E" w:rsidR="0069665B" w:rsidRDefault="006966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343" w:type="dxa"/>
          </w:tcPr>
          <w:p w14:paraId="1C057081" w14:textId="77777777" w:rsidR="0069665B" w:rsidRDefault="0069665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4020654" w14:textId="4739EB9D" w:rsidR="0069665B" w:rsidRDefault="006966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215" w:type="dxa"/>
          </w:tcPr>
          <w:p w14:paraId="6FCE4502" w14:textId="149E093D" w:rsidR="0069665B" w:rsidRDefault="0069665B" w:rsidP="006A18A6">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0CB9AE2B" w14:textId="18715E21" w:rsidR="0069665B" w:rsidRDefault="0069665B" w:rsidP="006A18A6">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778" w:type="dxa"/>
          </w:tcPr>
          <w:p w14:paraId="319DC1CE" w14:textId="5F55A75A" w:rsidR="0069665B" w:rsidRDefault="0069665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9665B" w:rsidRDefault="006966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9665B" w14:paraId="4025E7B9" w14:textId="77777777" w:rsidTr="0069665B">
        <w:trPr>
          <w:trHeight w:val="260"/>
        </w:trPr>
        <w:tc>
          <w:tcPr>
            <w:cnfStyle w:val="001000000000" w:firstRow="0" w:lastRow="0" w:firstColumn="1" w:lastColumn="0" w:oddVBand="0" w:evenVBand="0" w:oddHBand="0" w:evenHBand="0" w:firstRowFirstColumn="0" w:firstRowLastColumn="0" w:lastRowFirstColumn="0" w:lastRowLastColumn="0"/>
            <w:tcW w:w="1192" w:type="dxa"/>
          </w:tcPr>
          <w:p w14:paraId="63409D01" w14:textId="4F879921" w:rsidR="0069665B" w:rsidRPr="00360852" w:rsidRDefault="0069665B" w:rsidP="005E478A">
            <w:pPr>
              <w:jc w:val="center"/>
              <w:rPr>
                <w:sz w:val="18"/>
                <w:szCs w:val="18"/>
              </w:rPr>
            </w:pPr>
            <w:r w:rsidRPr="00421441">
              <w:rPr>
                <w:sz w:val="18"/>
                <w:szCs w:val="18"/>
              </w:rPr>
              <w:t>…………</w:t>
            </w:r>
          </w:p>
        </w:tc>
        <w:tc>
          <w:tcPr>
            <w:tcW w:w="1191" w:type="dxa"/>
          </w:tcPr>
          <w:p w14:paraId="40D40D8C" w14:textId="77777777" w:rsidR="0069665B" w:rsidRPr="00360852" w:rsidRDefault="00696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1" w:type="dxa"/>
          </w:tcPr>
          <w:p w14:paraId="22189A10" w14:textId="77777777" w:rsidR="0069665B" w:rsidRPr="00360852" w:rsidRDefault="00696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2" w:type="dxa"/>
          </w:tcPr>
          <w:p w14:paraId="24DB285D" w14:textId="77777777" w:rsidR="0069665B" w:rsidRPr="00360852" w:rsidRDefault="00696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2" w:type="dxa"/>
          </w:tcPr>
          <w:p w14:paraId="06A83561" w14:textId="77777777" w:rsidR="0069665B" w:rsidRPr="00360852" w:rsidRDefault="00696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4" w:type="dxa"/>
          </w:tcPr>
          <w:p w14:paraId="165F3ACA" w14:textId="786605A9" w:rsidR="0069665B" w:rsidRDefault="00696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43" w:type="dxa"/>
          </w:tcPr>
          <w:p w14:paraId="309F5741" w14:textId="58F4CF4F" w:rsidR="0069665B" w:rsidRDefault="00696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15" w:type="dxa"/>
          </w:tcPr>
          <w:p w14:paraId="6BE3373F" w14:textId="56074296" w:rsidR="0069665B" w:rsidRDefault="00696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778" w:type="dxa"/>
          </w:tcPr>
          <w:p w14:paraId="296C7088" w14:textId="76F859F1" w:rsidR="0069665B" w:rsidRPr="00421441" w:rsidRDefault="00696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709"/>
        <w:gridCol w:w="10065"/>
      </w:tblGrid>
      <w:tr w:rsidR="00924C00" w:rsidRPr="00154A8C" w14:paraId="62884146" w14:textId="77777777" w:rsidTr="00915B4F">
        <w:tc>
          <w:tcPr>
            <w:tcW w:w="709"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065"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6CF4A862" w14:textId="087A5936" w:rsidR="00696AE7" w:rsidRDefault="00DB4108" w:rsidP="00696AE7">
            <w:pPr>
              <w:rPr>
                <w:rFonts w:ascii="Times New Roman" w:hAnsi="Times New Roman" w:cs="Times New Roman"/>
                <w:noProof/>
                <w:sz w:val="24"/>
                <w:szCs w:val="24"/>
              </w:rPr>
            </w:pPr>
            <w:r w:rsidRPr="00DB4108">
              <w:rPr>
                <w:rFonts w:ascii="Times New Roman" w:hAnsi="Times New Roman" w:cs="Times New Roman"/>
                <w:noProof/>
                <w:sz w:val="24"/>
                <w:szCs w:val="24"/>
              </w:rPr>
              <w:t>Aşağıdaki grafikte 1927 ile 2023 yılları arasında Türkiye’de tarım, sanayi ve hizmet sektöründe çalışan nüfusun yüzdelik oranları verilmiştir.</w:t>
            </w:r>
          </w:p>
          <w:p w14:paraId="54CF5934" w14:textId="185E84F5" w:rsidR="00DB4108" w:rsidRDefault="00DB4108" w:rsidP="00696AE7">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3600" behindDoc="0" locked="0" layoutInCell="1" allowOverlap="1" wp14:anchorId="7390C5B1" wp14:editId="3AB426E9">
                  <wp:simplePos x="0" y="0"/>
                  <wp:positionH relativeFrom="column">
                    <wp:posOffset>-1270</wp:posOffset>
                  </wp:positionH>
                  <wp:positionV relativeFrom="paragraph">
                    <wp:posOffset>-1905</wp:posOffset>
                  </wp:positionV>
                  <wp:extent cx="3093988" cy="1988992"/>
                  <wp:effectExtent l="0" t="0" r="0" b="0"/>
                  <wp:wrapSquare wrapText="bothSides"/>
                  <wp:docPr id="1267832509"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7832509" name="Resim 1267832509"/>
                          <pic:cNvPicPr/>
                        </pic:nvPicPr>
                        <pic:blipFill>
                          <a:blip r:embed="rId17">
                            <a:extLst>
                              <a:ext uri="{28A0092B-C50C-407E-A947-70E740481C1C}">
                                <a14:useLocalDpi xmlns:a14="http://schemas.microsoft.com/office/drawing/2010/main" val="0"/>
                              </a:ext>
                            </a:extLst>
                          </a:blip>
                          <a:stretch>
                            <a:fillRect/>
                          </a:stretch>
                        </pic:blipFill>
                        <pic:spPr>
                          <a:xfrm>
                            <a:off x="0" y="0"/>
                            <a:ext cx="3093988" cy="1988992"/>
                          </a:xfrm>
                          <a:prstGeom prst="rect">
                            <a:avLst/>
                          </a:prstGeom>
                        </pic:spPr>
                      </pic:pic>
                    </a:graphicData>
                  </a:graphic>
                  <wp14:sizeRelH relativeFrom="page">
                    <wp14:pctWidth>0</wp14:pctWidth>
                  </wp14:sizeRelH>
                  <wp14:sizeRelV relativeFrom="page">
                    <wp14:pctHeight>0</wp14:pctHeight>
                  </wp14:sizeRelV>
                </wp:anchor>
              </w:drawing>
            </w:r>
            <w:r w:rsidRPr="00DB4108">
              <w:rPr>
                <w:rFonts w:ascii="Times New Roman" w:hAnsi="Times New Roman" w:cs="Times New Roman"/>
                <w:noProof/>
                <w:sz w:val="24"/>
                <w:szCs w:val="24"/>
              </w:rPr>
              <w:t>Grafiği inceleyiniz. Grafikten çıkarılabilecek iki tane sonuç / yorum cümlesi yazınız</w:t>
            </w:r>
          </w:p>
          <w:p w14:paraId="5C807ADC" w14:textId="77777777" w:rsidR="00696AE7" w:rsidRDefault="00DB4108" w:rsidP="00696AE7">
            <w:pPr>
              <w:rPr>
                <w:rFonts w:ascii="Times New Roman" w:hAnsi="Times New Roman" w:cs="Times New Roman"/>
                <w:noProof/>
                <w:sz w:val="24"/>
                <w:szCs w:val="24"/>
              </w:rPr>
            </w:pPr>
            <w:r>
              <w:rPr>
                <w:rFonts w:ascii="Times New Roman" w:hAnsi="Times New Roman" w:cs="Times New Roman"/>
                <w:noProof/>
                <w:sz w:val="24"/>
                <w:szCs w:val="24"/>
              </w:rPr>
              <w:t>1-</w:t>
            </w:r>
          </w:p>
          <w:p w14:paraId="48AFC28C" w14:textId="77777777" w:rsidR="00DB4108" w:rsidRDefault="00DB4108" w:rsidP="00696AE7">
            <w:pPr>
              <w:rPr>
                <w:rFonts w:ascii="Times New Roman" w:hAnsi="Times New Roman" w:cs="Times New Roman"/>
                <w:noProof/>
                <w:sz w:val="24"/>
                <w:szCs w:val="24"/>
              </w:rPr>
            </w:pPr>
          </w:p>
          <w:p w14:paraId="0D42C4CA" w14:textId="77777777" w:rsidR="00DB4108" w:rsidRDefault="00DB4108" w:rsidP="00696AE7">
            <w:pPr>
              <w:rPr>
                <w:rFonts w:ascii="Times New Roman" w:hAnsi="Times New Roman" w:cs="Times New Roman"/>
                <w:noProof/>
                <w:sz w:val="24"/>
                <w:szCs w:val="24"/>
              </w:rPr>
            </w:pPr>
          </w:p>
          <w:p w14:paraId="4CD62D48" w14:textId="77777777" w:rsidR="00DB4108" w:rsidRDefault="00DB4108" w:rsidP="00696AE7">
            <w:pPr>
              <w:rPr>
                <w:rFonts w:ascii="Times New Roman" w:hAnsi="Times New Roman" w:cs="Times New Roman"/>
                <w:noProof/>
                <w:sz w:val="24"/>
                <w:szCs w:val="24"/>
              </w:rPr>
            </w:pPr>
          </w:p>
          <w:p w14:paraId="4D3B307B" w14:textId="26E79BAE" w:rsidR="00DB4108" w:rsidRPr="00924C00" w:rsidRDefault="00DB4108" w:rsidP="00696AE7">
            <w:pPr>
              <w:rPr>
                <w:rFonts w:ascii="Times New Roman" w:hAnsi="Times New Roman" w:cs="Times New Roman"/>
                <w:noProof/>
                <w:sz w:val="24"/>
                <w:szCs w:val="24"/>
              </w:rPr>
            </w:pPr>
            <w:r>
              <w:rPr>
                <w:rFonts w:ascii="Times New Roman" w:hAnsi="Times New Roman" w:cs="Times New Roman"/>
                <w:noProof/>
                <w:sz w:val="24"/>
                <w:szCs w:val="24"/>
              </w:rPr>
              <w:t xml:space="preserve">2- </w:t>
            </w:r>
          </w:p>
        </w:tc>
      </w:tr>
      <w:tr w:rsidR="00924C00" w:rsidRPr="00B4403F" w14:paraId="4BA3EE78" w14:textId="44169730" w:rsidTr="00915B4F">
        <w:trPr>
          <w:trHeight w:val="332"/>
        </w:trPr>
        <w:tc>
          <w:tcPr>
            <w:tcW w:w="709"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065"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61E918F" w14:textId="214CCB97" w:rsidR="00696AE7" w:rsidRDefault="0069665B" w:rsidP="000A3CC0">
            <w:pPr>
              <w:rPr>
                <w:rFonts w:ascii="Times New Roman" w:hAnsi="Times New Roman" w:cs="Times New Roman"/>
                <w:b/>
                <w:bCs/>
                <w:noProof/>
                <w:sz w:val="24"/>
                <w:szCs w:val="24"/>
              </w:rPr>
            </w:pPr>
            <w:r w:rsidRPr="0069665B">
              <w:rPr>
                <w:rFonts w:ascii="Times New Roman" w:hAnsi="Times New Roman" w:cs="Times New Roman"/>
                <w:b/>
                <w:bCs/>
                <w:noProof/>
                <w:sz w:val="24"/>
                <w:szCs w:val="24"/>
              </w:rPr>
              <w:t>Dağ Köylerinde Yaşlılardan Başka Kimse Kalmadı</w:t>
            </w:r>
          </w:p>
          <w:p w14:paraId="25334787" w14:textId="2176EA25" w:rsidR="0069665B" w:rsidRDefault="0069665B" w:rsidP="000A3CC0">
            <w:pPr>
              <w:rPr>
                <w:rFonts w:ascii="Times New Roman" w:hAnsi="Times New Roman" w:cs="Times New Roman"/>
                <w:i/>
                <w:iCs/>
                <w:noProof/>
                <w:sz w:val="24"/>
                <w:szCs w:val="24"/>
              </w:rPr>
            </w:pPr>
            <w:r w:rsidRPr="0069665B">
              <w:rPr>
                <w:rFonts w:ascii="Times New Roman" w:hAnsi="Times New Roman" w:cs="Times New Roman"/>
                <w:i/>
                <w:iCs/>
                <w:noProof/>
                <w:sz w:val="24"/>
                <w:szCs w:val="24"/>
              </w:rPr>
              <w:t>Gençlerin şehre göç etmesi sebebiyle dağ köyleri terk edilmiş köylere döndü. Bir zamanlar cıvıl cıvıl olan köyler yaşlılara kaldı. Çoğu köyde 60 yaşın üzerinde 3-5 kişi yaşıyor. Her şeye rağmen köylerini terk etmeyen yaşlılar, sessizliğe bürünen köylerini beklemeye devam ediyor. Birçok köyde 60 yaşın altında kimse yaşamıyor. Binlerce dönüm arazi ekilip biçilmiyor. Bursa iline bağlı Harmancık ilçesinin Çakmak ve Çamoğlu köylerinde insanlar köyleri terk ettiği için evler harabeye dönmüş vaziyette. Terk edilmiş köylerdeki evlere ise hırsızlar giriyor, köylerde kimsenin olmadığını öğrenen hırsızlar, boş evlerin kapılarını bile söküp götürüyor. Genel Ağ haberi, 4 Nisan 2018 (Düzenlenmiştir.)</w:t>
            </w:r>
          </w:p>
          <w:p w14:paraId="20F95B52" w14:textId="165F8A98" w:rsidR="0069665B" w:rsidRPr="0069665B" w:rsidRDefault="0069665B" w:rsidP="000A3CC0">
            <w:pPr>
              <w:rPr>
                <w:rFonts w:ascii="Times New Roman" w:hAnsi="Times New Roman" w:cs="Times New Roman"/>
                <w:b/>
                <w:bCs/>
                <w:noProof/>
                <w:sz w:val="24"/>
                <w:szCs w:val="24"/>
              </w:rPr>
            </w:pPr>
            <w:r w:rsidRPr="0069665B">
              <w:rPr>
                <w:rFonts w:ascii="Times New Roman" w:hAnsi="Times New Roman" w:cs="Times New Roman"/>
                <w:b/>
                <w:bCs/>
                <w:noProof/>
                <w:sz w:val="24"/>
                <w:szCs w:val="24"/>
              </w:rPr>
              <w:t>Haberde anlatılanlara göre gençlerin şehre göç etmesinin sebepleri neler olabilir? Açıklayınız.</w:t>
            </w:r>
          </w:p>
          <w:p w14:paraId="48E80717" w14:textId="77777777" w:rsidR="0069665B" w:rsidRDefault="0069665B" w:rsidP="000A3CC0">
            <w:pPr>
              <w:rPr>
                <w:rFonts w:ascii="Times New Roman" w:hAnsi="Times New Roman" w:cs="Times New Roman"/>
                <w:b/>
                <w:bCs/>
                <w:noProof/>
                <w:sz w:val="24"/>
                <w:szCs w:val="24"/>
              </w:rPr>
            </w:pPr>
          </w:p>
          <w:p w14:paraId="4843B4A6" w14:textId="77777777" w:rsidR="0069665B" w:rsidRDefault="0069665B" w:rsidP="000A3CC0">
            <w:pPr>
              <w:rPr>
                <w:rFonts w:ascii="Times New Roman" w:hAnsi="Times New Roman" w:cs="Times New Roman"/>
                <w:b/>
                <w:bCs/>
                <w:noProof/>
                <w:sz w:val="24"/>
                <w:szCs w:val="24"/>
              </w:rPr>
            </w:pPr>
          </w:p>
          <w:p w14:paraId="10C7ACF3" w14:textId="77777777" w:rsidR="0069665B" w:rsidRDefault="0069665B" w:rsidP="000A3CC0">
            <w:pPr>
              <w:rPr>
                <w:rFonts w:ascii="Times New Roman" w:hAnsi="Times New Roman" w:cs="Times New Roman"/>
                <w:b/>
                <w:bCs/>
                <w:noProof/>
                <w:sz w:val="24"/>
                <w:szCs w:val="24"/>
              </w:rPr>
            </w:pPr>
          </w:p>
          <w:p w14:paraId="24F570A5" w14:textId="58992BEC" w:rsidR="00696AE7" w:rsidRPr="00DD58C2" w:rsidRDefault="00696AE7" w:rsidP="000A3CC0">
            <w:pPr>
              <w:rPr>
                <w:rFonts w:ascii="Times New Roman" w:hAnsi="Times New Roman" w:cs="Times New Roman"/>
                <w:b/>
                <w:bCs/>
                <w:noProof/>
                <w:sz w:val="24"/>
                <w:szCs w:val="24"/>
              </w:rPr>
            </w:pPr>
          </w:p>
        </w:tc>
      </w:tr>
      <w:tr w:rsidR="00924C00" w:rsidRPr="00B4403F" w14:paraId="476D8237" w14:textId="77777777" w:rsidTr="00915B4F">
        <w:trPr>
          <w:trHeight w:val="325"/>
        </w:trPr>
        <w:tc>
          <w:tcPr>
            <w:tcW w:w="709"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065"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4A826849" w14:textId="77777777" w:rsidR="0069665B" w:rsidRDefault="0069665B" w:rsidP="003A5418">
            <w:pPr>
              <w:rPr>
                <w:rFonts w:ascii="Times New Roman" w:hAnsi="Times New Roman" w:cs="Times New Roman"/>
                <w:noProof/>
                <w:sz w:val="24"/>
                <w:szCs w:val="24"/>
              </w:rPr>
            </w:pPr>
            <w:r w:rsidRPr="0069665B">
              <w:rPr>
                <w:rFonts w:ascii="Times New Roman" w:hAnsi="Times New Roman" w:cs="Times New Roman"/>
                <w:noProof/>
                <w:sz w:val="24"/>
                <w:szCs w:val="24"/>
              </w:rPr>
              <w:t xml:space="preserve">Türkiye’nin büyük bir bölümünde deprem, sel, toprak kayması gibi doğa kaynaklı afet riski bulunmaktadır. Afet bakımından risk taşıyan yerlerde belediye ve ilgili kurumlar kentsel dönüşüme gitmektedir. Bununla birlikte buralarda yaşayan insanlar farklı yerlere taşınmaktadır. Ayrıca Anayasa’nın 23. maddesinde suç işlenmesini önlemek, sosyal ve ekonomik gelişme ile sağlıklı ve düzenli kentleşmeyi sağlamak ve kamu mallarını korumak için devletin bazı durumlarda insanın sahip olduğu bazı haklarla ilgili sınırlandırmalar yapabileceği belirtilmiştir. </w:t>
            </w:r>
          </w:p>
          <w:p w14:paraId="167BA4D8" w14:textId="75FEC96E" w:rsidR="0069665B" w:rsidRPr="0069665B" w:rsidRDefault="0069665B" w:rsidP="003A5418">
            <w:pPr>
              <w:rPr>
                <w:rFonts w:ascii="Times New Roman" w:hAnsi="Times New Roman" w:cs="Times New Roman"/>
                <w:b/>
                <w:bCs/>
                <w:noProof/>
                <w:sz w:val="24"/>
                <w:szCs w:val="24"/>
              </w:rPr>
            </w:pPr>
            <w:r w:rsidRPr="0069665B">
              <w:rPr>
                <w:rFonts w:ascii="Times New Roman" w:hAnsi="Times New Roman" w:cs="Times New Roman"/>
                <w:b/>
                <w:bCs/>
                <w:noProof/>
                <w:sz w:val="24"/>
                <w:szCs w:val="24"/>
              </w:rPr>
              <w:t xml:space="preserve">Verilen parçanın anayasamızdaki hangi temel hak ve hürriyetimizle ilgili olduğunu yazınız. </w:t>
            </w:r>
          </w:p>
          <w:p w14:paraId="0BC1D3FA" w14:textId="24882838" w:rsidR="00696AE7" w:rsidRDefault="0069665B" w:rsidP="003A5418">
            <w:pPr>
              <w:rPr>
                <w:rFonts w:ascii="Times New Roman" w:hAnsi="Times New Roman" w:cs="Times New Roman"/>
                <w:noProof/>
                <w:sz w:val="24"/>
                <w:szCs w:val="24"/>
              </w:rPr>
            </w:pPr>
            <w:r w:rsidRPr="0069665B">
              <w:rPr>
                <w:rFonts w:ascii="Times New Roman" w:hAnsi="Times New Roman" w:cs="Times New Roman"/>
                <w:noProof/>
                <w:sz w:val="24"/>
                <w:szCs w:val="24"/>
              </w:rPr>
              <w:t>…………………………………………………….…………………………</w:t>
            </w:r>
          </w:p>
          <w:p w14:paraId="24144795" w14:textId="77777777" w:rsidR="00696AE7" w:rsidRDefault="00696AE7" w:rsidP="003A5418">
            <w:pPr>
              <w:rPr>
                <w:rFonts w:ascii="Times New Roman" w:hAnsi="Times New Roman" w:cs="Times New Roman"/>
                <w:noProof/>
                <w:sz w:val="24"/>
                <w:szCs w:val="24"/>
              </w:rPr>
            </w:pPr>
          </w:p>
          <w:p w14:paraId="6DB5C4A9" w14:textId="77777777" w:rsidR="0069665B" w:rsidRDefault="0069665B" w:rsidP="003A5418">
            <w:pPr>
              <w:rPr>
                <w:rFonts w:ascii="Times New Roman" w:hAnsi="Times New Roman" w:cs="Times New Roman"/>
                <w:noProof/>
                <w:sz w:val="24"/>
                <w:szCs w:val="24"/>
              </w:rPr>
            </w:pPr>
          </w:p>
          <w:p w14:paraId="47164276" w14:textId="6D1DF1E6" w:rsidR="00696AE7" w:rsidRPr="00924C00" w:rsidRDefault="00696AE7" w:rsidP="003A5418">
            <w:pPr>
              <w:rPr>
                <w:rFonts w:ascii="Times New Roman" w:hAnsi="Times New Roman" w:cs="Times New Roman"/>
                <w:b/>
                <w:bCs/>
                <w:noProof/>
                <w:sz w:val="24"/>
                <w:szCs w:val="24"/>
              </w:rPr>
            </w:pPr>
          </w:p>
        </w:tc>
      </w:tr>
      <w:tr w:rsidR="00924C00" w:rsidRPr="00B4403F" w14:paraId="7343182E" w14:textId="77777777" w:rsidTr="00915B4F">
        <w:tc>
          <w:tcPr>
            <w:tcW w:w="709"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065"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1354B783" w14:textId="77777777" w:rsidR="0069665B" w:rsidRPr="0048568C" w:rsidRDefault="0069665B" w:rsidP="00A94E4B">
            <w:pPr>
              <w:rPr>
                <w:rFonts w:ascii="Times New Roman" w:hAnsi="Times New Roman" w:cs="Times New Roman"/>
              </w:rPr>
            </w:pPr>
            <w:r w:rsidRPr="0048568C">
              <w:rPr>
                <w:rFonts w:ascii="Times New Roman" w:hAnsi="Times New Roman" w:cs="Times New Roman"/>
              </w:rPr>
              <w:t xml:space="preserve">Bilginin depolanması ve aktarılmasında özellikle son elli yıl içinde büyük bir gelişim yaşanmıştır. Bilginin depolanması konusunda kolaylık sağlayan araçların çeşitliliği hızla artmaktadır. Kitaplar da dijital ortama taşınmaya başlamıştır. Tabletler, akıllı telefonlar ve e-kitap okuyucular hayatımıza girmiştir. Bluetooth bağlantı sistemine sahip cihazlar, yazdıklarınızı telefonunuza göndererek kayıt altına alınmasını sağlamaktadır. Bundan dolayı insanlar artık tüm bilgileri dijital ortama aktarmayı ve orada saklamayı tercih etmektedirler. </w:t>
            </w:r>
          </w:p>
          <w:p w14:paraId="753DF6C5" w14:textId="42EB1AC7" w:rsidR="0069665B" w:rsidRPr="0048568C" w:rsidRDefault="0069665B" w:rsidP="00A94E4B">
            <w:pPr>
              <w:rPr>
                <w:rFonts w:ascii="Times New Roman" w:hAnsi="Times New Roman" w:cs="Times New Roman"/>
              </w:rPr>
            </w:pPr>
            <w:r w:rsidRPr="0048568C">
              <w:rPr>
                <w:rFonts w:ascii="Times New Roman" w:hAnsi="Times New Roman" w:cs="Times New Roman"/>
                <w:b/>
                <w:bCs/>
              </w:rPr>
              <w:t>Açıklamaya göre bütün bilgilerin dijital ortamda saklanmasını doğru buluyor musunuz? Nedeniyle birlikte açıklayınız</w:t>
            </w:r>
          </w:p>
          <w:p w14:paraId="1BDEB983" w14:textId="77777777" w:rsidR="0069665B" w:rsidRPr="0048568C" w:rsidRDefault="0069665B" w:rsidP="00A94E4B">
            <w:pPr>
              <w:rPr>
                <w:rFonts w:ascii="Times New Roman" w:hAnsi="Times New Roman" w:cs="Times New Roman"/>
              </w:rPr>
            </w:pPr>
          </w:p>
          <w:p w14:paraId="1A285C9E" w14:textId="77777777" w:rsidR="0069665B" w:rsidRPr="0048568C" w:rsidRDefault="0069665B" w:rsidP="00A94E4B">
            <w:pPr>
              <w:rPr>
                <w:rFonts w:ascii="Times New Roman" w:hAnsi="Times New Roman" w:cs="Times New Roman"/>
              </w:rPr>
            </w:pPr>
          </w:p>
          <w:p w14:paraId="58FF0B00" w14:textId="77777777" w:rsidR="0069665B" w:rsidRPr="0048568C" w:rsidRDefault="0069665B" w:rsidP="00A94E4B">
            <w:pPr>
              <w:rPr>
                <w:rFonts w:ascii="Times New Roman" w:hAnsi="Times New Roman" w:cs="Times New Roman"/>
              </w:rPr>
            </w:pPr>
          </w:p>
          <w:p w14:paraId="41F26C18" w14:textId="4C8487A6" w:rsidR="0069665B" w:rsidRPr="0048568C" w:rsidRDefault="0069665B" w:rsidP="00A94E4B">
            <w:pPr>
              <w:rPr>
                <w:rFonts w:ascii="Times New Roman" w:hAnsi="Times New Roman" w:cs="Times New Roman"/>
                <w:noProof/>
              </w:rPr>
            </w:pPr>
          </w:p>
        </w:tc>
      </w:tr>
      <w:tr w:rsidR="00924C00" w:rsidRPr="00B4403F" w14:paraId="75090732" w14:textId="77777777" w:rsidTr="00915B4F">
        <w:tc>
          <w:tcPr>
            <w:tcW w:w="709" w:type="dxa"/>
            <w:shd w:val="clear" w:color="auto" w:fill="002060"/>
          </w:tcPr>
          <w:p w14:paraId="247DE467" w14:textId="7E6E840B" w:rsidR="00924C00" w:rsidRPr="0048568C" w:rsidRDefault="00924C00" w:rsidP="00B4403F">
            <w:pPr>
              <w:rPr>
                <w:rFonts w:ascii="Times New Roman" w:hAnsi="Times New Roman" w:cs="Times New Roman"/>
              </w:rPr>
            </w:pPr>
            <w:r w:rsidRPr="0048568C">
              <w:rPr>
                <w:rFonts w:ascii="Times New Roman" w:hAnsi="Times New Roman" w:cs="Times New Roman"/>
              </w:rPr>
              <w:t>S5</w:t>
            </w:r>
          </w:p>
        </w:tc>
        <w:tc>
          <w:tcPr>
            <w:tcW w:w="10065" w:type="dxa"/>
            <w:shd w:val="clear" w:color="auto" w:fill="F2F2F2" w:themeFill="background1" w:themeFillShade="F2"/>
          </w:tcPr>
          <w:p w14:paraId="38DF994E" w14:textId="42E5F6C0" w:rsidR="00924C00" w:rsidRPr="0048568C" w:rsidRDefault="00924C00" w:rsidP="00B4403F">
            <w:pPr>
              <w:rPr>
                <w:rFonts w:ascii="Times New Roman" w:hAnsi="Times New Roman" w:cs="Times New Roman"/>
              </w:rPr>
            </w:pPr>
          </w:p>
        </w:tc>
      </w:tr>
      <w:tr w:rsidR="00924C00" w:rsidRPr="00B4403F" w14:paraId="6EFDE41F" w14:textId="77777777" w:rsidTr="00956B3F">
        <w:tc>
          <w:tcPr>
            <w:tcW w:w="10774" w:type="dxa"/>
            <w:gridSpan w:val="2"/>
          </w:tcPr>
          <w:p w14:paraId="3C159389" w14:textId="1CAD30E3" w:rsidR="00696AE7" w:rsidRPr="0048568C" w:rsidRDefault="0069665B" w:rsidP="00696AE7">
            <w:pPr>
              <w:rPr>
                <w:rFonts w:ascii="Times New Roman" w:hAnsi="Times New Roman" w:cs="Times New Roman"/>
                <w:noProof/>
              </w:rPr>
            </w:pPr>
            <w:r w:rsidRPr="0048568C">
              <w:rPr>
                <w:rFonts w:ascii="Times New Roman" w:hAnsi="Times New Roman" w:cs="Times New Roman"/>
                <w:noProof/>
              </w:rPr>
              <w:t>Türk-İslam devletlerinde birçok önemli bilim insanı yetişti. Bu bilim insanlarından ikisi hakkında aşağıda bilgiler verilmiştir. Noktalı kısımlara bu bilim insanlarının hangileri olduğunu yazınız.</w:t>
            </w:r>
          </w:p>
          <w:tbl>
            <w:tblPr>
              <w:tblStyle w:val="TabloKlavuzu"/>
              <w:tblW w:w="0" w:type="auto"/>
              <w:tblInd w:w="3" w:type="dxa"/>
              <w:tblLook w:val="04A0" w:firstRow="1" w:lastRow="0" w:firstColumn="1" w:lastColumn="0" w:noHBand="0" w:noVBand="1"/>
            </w:tblPr>
            <w:tblGrid>
              <w:gridCol w:w="5351"/>
              <w:gridCol w:w="5137"/>
            </w:tblGrid>
            <w:tr w:rsidR="0069665B" w:rsidRPr="0069665B" w14:paraId="7C3551E7" w14:textId="77777777" w:rsidTr="0048568C">
              <w:trPr>
                <w:trHeight w:val="112"/>
              </w:trPr>
              <w:tc>
                <w:tcPr>
                  <w:tcW w:w="5351" w:type="dxa"/>
                  <w:hideMark/>
                </w:tcPr>
                <w:p w14:paraId="3421BB3A" w14:textId="77777777" w:rsidR="0069665B" w:rsidRPr="0069665B" w:rsidRDefault="0069665B" w:rsidP="0069665B">
                  <w:pPr>
                    <w:spacing w:line="240" w:lineRule="auto"/>
                    <w:rPr>
                      <w:rFonts w:ascii="Arial" w:eastAsia="Times New Roman" w:hAnsi="Arial" w:cs="Arial"/>
                      <w:b/>
                      <w:bCs/>
                      <w:color w:val="333333"/>
                      <w:lang w:eastAsia="tr-TR"/>
                    </w:rPr>
                  </w:pPr>
                  <w:r w:rsidRPr="0069665B">
                    <w:rPr>
                      <w:rFonts w:ascii="Arial" w:eastAsia="Times New Roman" w:hAnsi="Arial" w:cs="Arial"/>
                      <w:b/>
                      <w:bCs/>
                      <w:color w:val="333333"/>
                      <w:lang w:eastAsia="tr-TR"/>
                    </w:rPr>
                    <w:t>a).......................................................</w:t>
                  </w:r>
                </w:p>
              </w:tc>
              <w:tc>
                <w:tcPr>
                  <w:tcW w:w="5137" w:type="dxa"/>
                  <w:hideMark/>
                </w:tcPr>
                <w:p w14:paraId="0D186708" w14:textId="77777777" w:rsidR="0069665B" w:rsidRPr="0069665B" w:rsidRDefault="0069665B" w:rsidP="0069665B">
                  <w:pPr>
                    <w:spacing w:line="240" w:lineRule="auto"/>
                    <w:rPr>
                      <w:rFonts w:ascii="Arial" w:eastAsia="Times New Roman" w:hAnsi="Arial" w:cs="Arial"/>
                      <w:b/>
                      <w:bCs/>
                      <w:color w:val="333333"/>
                      <w:lang w:eastAsia="tr-TR"/>
                    </w:rPr>
                  </w:pPr>
                  <w:r w:rsidRPr="0069665B">
                    <w:rPr>
                      <w:rFonts w:ascii="Arial" w:eastAsia="Times New Roman" w:hAnsi="Arial" w:cs="Arial"/>
                      <w:b/>
                      <w:bCs/>
                      <w:color w:val="333333"/>
                      <w:lang w:eastAsia="tr-TR"/>
                    </w:rPr>
                    <w:t>b).......................................................</w:t>
                  </w:r>
                </w:p>
              </w:tc>
            </w:tr>
            <w:tr w:rsidR="0069665B" w:rsidRPr="0048568C" w14:paraId="2DAB73CE" w14:textId="77777777" w:rsidTr="0048568C">
              <w:trPr>
                <w:trHeight w:val="2007"/>
              </w:trPr>
              <w:tc>
                <w:tcPr>
                  <w:tcW w:w="5351" w:type="dxa"/>
                  <w:hideMark/>
                </w:tcPr>
                <w:p w14:paraId="1CEE6F69" w14:textId="161E65C0" w:rsidR="0069665B" w:rsidRPr="0048568C" w:rsidRDefault="0069665B" w:rsidP="00F5033F">
                  <w:pPr>
                    <w:pStyle w:val="ListeParagraf"/>
                    <w:numPr>
                      <w:ilvl w:val="0"/>
                      <w:numId w:val="47"/>
                    </w:numPr>
                    <w:spacing w:line="240" w:lineRule="auto"/>
                    <w:rPr>
                      <w:rFonts w:ascii="Arial" w:eastAsia="Times New Roman" w:hAnsi="Arial" w:cs="Arial"/>
                      <w:color w:val="333333"/>
                      <w:lang w:eastAsia="tr-TR"/>
                    </w:rPr>
                  </w:pPr>
                  <w:r w:rsidRPr="0048568C">
                    <w:rPr>
                      <w:rFonts w:ascii="Arial" w:eastAsia="Times New Roman" w:hAnsi="Arial" w:cs="Arial"/>
                      <w:color w:val="333333"/>
                      <w:lang w:eastAsia="tr-TR"/>
                    </w:rPr>
                    <w:t>Özellikle felsefe ve mantık alanında yaptığı çalışmalarla bilim dünyasında çığır açtı. Aristo’nun “Organon” isimli mantık kitabı başta olmak üzere birçok kitabını Arapçaya çevirdi.</w:t>
                  </w:r>
                </w:p>
                <w:p w14:paraId="24940D5F" w14:textId="0CAAF4D8" w:rsidR="0069665B" w:rsidRPr="0048568C" w:rsidRDefault="0069665B" w:rsidP="0048568C">
                  <w:pPr>
                    <w:pStyle w:val="ListeParagraf"/>
                    <w:numPr>
                      <w:ilvl w:val="0"/>
                      <w:numId w:val="47"/>
                    </w:numPr>
                    <w:spacing w:line="240" w:lineRule="auto"/>
                    <w:rPr>
                      <w:rFonts w:ascii="Arial" w:eastAsia="Times New Roman" w:hAnsi="Arial" w:cs="Arial"/>
                      <w:color w:val="333333"/>
                      <w:lang w:eastAsia="tr-TR"/>
                    </w:rPr>
                  </w:pPr>
                  <w:r w:rsidRPr="0048568C">
                    <w:rPr>
                      <w:rFonts w:ascii="Arial" w:eastAsia="Times New Roman" w:hAnsi="Arial" w:cs="Arial"/>
                      <w:color w:val="333333"/>
                      <w:lang w:eastAsia="tr-TR"/>
                    </w:rPr>
                    <w:t>Eserlerinin öneminden dolayı kendisine “İkinci Üstat” anlamına gelen “Muallim-i Sânî” denilmiştir.</w:t>
                  </w:r>
                </w:p>
              </w:tc>
              <w:tc>
                <w:tcPr>
                  <w:tcW w:w="5137" w:type="dxa"/>
                  <w:hideMark/>
                </w:tcPr>
                <w:p w14:paraId="394657BB" w14:textId="7D0563B2" w:rsidR="0069665B" w:rsidRPr="0048568C" w:rsidRDefault="0069665B" w:rsidP="00B460D3">
                  <w:pPr>
                    <w:pStyle w:val="ListeParagraf"/>
                    <w:numPr>
                      <w:ilvl w:val="0"/>
                      <w:numId w:val="47"/>
                    </w:numPr>
                    <w:spacing w:line="240" w:lineRule="auto"/>
                    <w:rPr>
                      <w:rFonts w:ascii="Arial" w:eastAsia="Times New Roman" w:hAnsi="Arial" w:cs="Arial"/>
                      <w:color w:val="333333"/>
                      <w:lang w:eastAsia="tr-TR"/>
                    </w:rPr>
                  </w:pPr>
                  <w:r w:rsidRPr="0048568C">
                    <w:rPr>
                      <w:rFonts w:ascii="Arial" w:eastAsia="Times New Roman" w:hAnsi="Arial" w:cs="Arial"/>
                      <w:color w:val="333333"/>
                      <w:lang w:eastAsia="tr-TR"/>
                    </w:rPr>
                    <w:t>Tıbbın üç üstadından biri olarak kabul edilir.</w:t>
                  </w:r>
                </w:p>
                <w:p w14:paraId="47AB971C" w14:textId="290A6442" w:rsidR="0069665B" w:rsidRPr="0048568C" w:rsidRDefault="0069665B" w:rsidP="00DB0D3B">
                  <w:pPr>
                    <w:pStyle w:val="ListeParagraf"/>
                    <w:numPr>
                      <w:ilvl w:val="0"/>
                      <w:numId w:val="47"/>
                    </w:numPr>
                    <w:spacing w:line="240" w:lineRule="auto"/>
                    <w:rPr>
                      <w:rFonts w:ascii="Arial" w:eastAsia="Times New Roman" w:hAnsi="Arial" w:cs="Arial"/>
                      <w:color w:val="333333"/>
                      <w:lang w:eastAsia="tr-TR"/>
                    </w:rPr>
                  </w:pPr>
                  <w:r w:rsidRPr="0048568C">
                    <w:rPr>
                      <w:rFonts w:ascii="Arial" w:eastAsia="Times New Roman" w:hAnsi="Arial" w:cs="Arial"/>
                      <w:color w:val="333333"/>
                      <w:lang w:eastAsia="tr-TR"/>
                    </w:rPr>
                    <w:t>Avrupa bilim çevrelerinde Avicenna (Avisenna) olarak tanınır.</w:t>
                  </w:r>
                </w:p>
                <w:p w14:paraId="12C2CC37" w14:textId="7FD44012" w:rsidR="0069665B" w:rsidRPr="0048568C" w:rsidRDefault="0048568C" w:rsidP="004F4567">
                  <w:pPr>
                    <w:pStyle w:val="ListeParagraf"/>
                    <w:numPr>
                      <w:ilvl w:val="0"/>
                      <w:numId w:val="47"/>
                    </w:numPr>
                    <w:spacing w:line="240" w:lineRule="auto"/>
                    <w:rPr>
                      <w:rFonts w:ascii="Arial" w:eastAsia="Times New Roman" w:hAnsi="Arial" w:cs="Arial"/>
                      <w:color w:val="333333"/>
                      <w:lang w:eastAsia="tr-TR"/>
                    </w:rPr>
                  </w:pPr>
                  <w:r w:rsidRPr="0048568C">
                    <w:rPr>
                      <w:rFonts w:ascii="Arial" w:eastAsia="Times New Roman" w:hAnsi="Arial" w:cs="Arial"/>
                      <w:color w:val="333333"/>
                      <w:lang w:eastAsia="tr-TR"/>
                    </w:rPr>
                    <w:t>E</w:t>
                  </w:r>
                  <w:r w:rsidR="0069665B" w:rsidRPr="0048568C">
                    <w:rPr>
                      <w:rFonts w:ascii="Arial" w:eastAsia="Times New Roman" w:hAnsi="Arial" w:cs="Arial"/>
                      <w:color w:val="333333"/>
                      <w:lang w:eastAsia="tr-TR"/>
                    </w:rPr>
                    <w:t>n önemli iki eseri “Kitabü’ş-Şifa” (İyileşme Kitabı) ve “el-Kanun Fi’t-Tıb”dır (Tıp Kanunu).</w:t>
                  </w:r>
                </w:p>
                <w:p w14:paraId="5ED1B221" w14:textId="506F2998" w:rsidR="0069665B" w:rsidRPr="0048568C" w:rsidRDefault="0069665B" w:rsidP="0048568C">
                  <w:pPr>
                    <w:pStyle w:val="ListeParagraf"/>
                    <w:spacing w:line="240" w:lineRule="auto"/>
                    <w:rPr>
                      <w:rFonts w:ascii="Arial" w:eastAsia="Times New Roman" w:hAnsi="Arial" w:cs="Arial"/>
                      <w:color w:val="333333"/>
                      <w:lang w:eastAsia="tr-TR"/>
                    </w:rPr>
                  </w:pPr>
                </w:p>
              </w:tc>
            </w:tr>
          </w:tbl>
          <w:p w14:paraId="46B02811" w14:textId="4F10D245" w:rsidR="00696AE7" w:rsidRPr="0048568C" w:rsidRDefault="00696AE7" w:rsidP="00696AE7">
            <w:pPr>
              <w:rPr>
                <w:rFonts w:ascii="Times New Roman" w:hAnsi="Times New Roman" w:cs="Times New Roman"/>
                <w:b/>
                <w:bCs/>
                <w:noProof/>
              </w:rPr>
            </w:pPr>
          </w:p>
        </w:tc>
      </w:tr>
      <w:tr w:rsidR="00C405DC" w:rsidRPr="00924C00" w14:paraId="3541A26C" w14:textId="77777777" w:rsidTr="00915B4F">
        <w:tc>
          <w:tcPr>
            <w:tcW w:w="709" w:type="dxa"/>
            <w:shd w:val="clear" w:color="auto" w:fill="002060"/>
          </w:tcPr>
          <w:p w14:paraId="4C6B9E87" w14:textId="7EC867C7" w:rsidR="00C405DC" w:rsidRPr="0048568C" w:rsidRDefault="00C405DC" w:rsidP="00A847D3">
            <w:pPr>
              <w:rPr>
                <w:rFonts w:ascii="Times New Roman" w:hAnsi="Times New Roman" w:cs="Times New Roman"/>
              </w:rPr>
            </w:pPr>
            <w:r w:rsidRPr="0048568C">
              <w:rPr>
                <w:rFonts w:ascii="Times New Roman" w:hAnsi="Times New Roman" w:cs="Times New Roman"/>
              </w:rPr>
              <w:t>S6</w:t>
            </w:r>
          </w:p>
        </w:tc>
        <w:tc>
          <w:tcPr>
            <w:tcW w:w="10065" w:type="dxa"/>
            <w:shd w:val="clear" w:color="auto" w:fill="F2F2F2" w:themeFill="background1" w:themeFillShade="F2"/>
          </w:tcPr>
          <w:p w14:paraId="57AD7A82" w14:textId="77777777" w:rsidR="00C405DC" w:rsidRPr="0048568C" w:rsidRDefault="00C405DC" w:rsidP="00A847D3">
            <w:pPr>
              <w:rPr>
                <w:rFonts w:ascii="Times New Roman" w:hAnsi="Times New Roman" w:cs="Times New Roman"/>
              </w:rPr>
            </w:pPr>
          </w:p>
        </w:tc>
      </w:tr>
      <w:tr w:rsidR="00C405DC" w:rsidRPr="00924C00" w14:paraId="5D825A5C" w14:textId="77777777" w:rsidTr="00A847D3">
        <w:tc>
          <w:tcPr>
            <w:tcW w:w="10774" w:type="dxa"/>
            <w:gridSpan w:val="2"/>
          </w:tcPr>
          <w:p w14:paraId="2EFEDDD1" w14:textId="0FC98148" w:rsidR="0078718A" w:rsidRPr="0048568C" w:rsidRDefault="0069665B" w:rsidP="0069665B">
            <w:pPr>
              <w:rPr>
                <w:rFonts w:ascii="Times New Roman" w:hAnsi="Times New Roman" w:cs="Times New Roman"/>
                <w:i/>
                <w:iCs/>
                <w:noProof/>
              </w:rPr>
            </w:pPr>
            <w:r w:rsidRPr="0048568C">
              <w:rPr>
                <w:rFonts w:ascii="Times New Roman" w:hAnsi="Times New Roman" w:cs="Times New Roman"/>
                <w:i/>
                <w:iCs/>
                <w:noProof/>
              </w:rPr>
              <w:t xml:space="preserve">Hiçbir araştırmaya dayanmayan boş ön yargılar ve tüm engelleme çabaları Galilei’nin düşüncelerinin, çalışmalarının insanları etkilemesini engelleyemedi. Eğer bugün çeşitli formülleri kullanarak doğayı değiştirebiliyorsak uçakları, roketleri, radyoyu ve bütün diğer teknik buluşları rahatça geliştirip yayabiliyorsak bunu, Galilei gibi gözü pek bilim insanlarının o tehlikeli dönemde, doğadaki yasaları bulmak için harcadıkları çabalara borçluyuz. </w:t>
            </w:r>
          </w:p>
          <w:p w14:paraId="7B5ACF2E" w14:textId="53BA8D07" w:rsidR="0069665B" w:rsidRPr="0048568C" w:rsidRDefault="0069665B" w:rsidP="0069665B">
            <w:pPr>
              <w:rPr>
                <w:rFonts w:ascii="Times New Roman" w:hAnsi="Times New Roman" w:cs="Times New Roman"/>
                <w:b/>
                <w:bCs/>
                <w:noProof/>
              </w:rPr>
            </w:pPr>
            <w:r w:rsidRPr="0048568C">
              <w:rPr>
                <w:rFonts w:ascii="Times New Roman" w:hAnsi="Times New Roman" w:cs="Times New Roman"/>
                <w:b/>
                <w:bCs/>
                <w:noProof/>
              </w:rPr>
              <w:t>Galilei’nin yaşadığı çağda “o tehlikeli dönem” ifadesiyle ne anlatılmak istenmektedir?</w:t>
            </w:r>
          </w:p>
          <w:p w14:paraId="49E29B24" w14:textId="77777777" w:rsidR="0069665B" w:rsidRPr="0048568C" w:rsidRDefault="0069665B" w:rsidP="0069665B">
            <w:pPr>
              <w:rPr>
                <w:rFonts w:ascii="Times New Roman" w:hAnsi="Times New Roman" w:cs="Times New Roman"/>
                <w:b/>
                <w:bCs/>
                <w:noProof/>
              </w:rPr>
            </w:pPr>
          </w:p>
          <w:p w14:paraId="3CE2835A" w14:textId="77777777" w:rsidR="0069665B" w:rsidRPr="0048568C" w:rsidRDefault="0069665B" w:rsidP="0069665B">
            <w:pPr>
              <w:rPr>
                <w:rFonts w:ascii="Times New Roman" w:hAnsi="Times New Roman" w:cs="Times New Roman"/>
                <w:b/>
                <w:bCs/>
                <w:noProof/>
              </w:rPr>
            </w:pPr>
          </w:p>
          <w:p w14:paraId="6459A100" w14:textId="1CD1BA4B" w:rsidR="0069665B" w:rsidRPr="0048568C" w:rsidRDefault="0069665B" w:rsidP="0069665B">
            <w:pPr>
              <w:rPr>
                <w:rFonts w:ascii="Times New Roman" w:hAnsi="Times New Roman" w:cs="Times New Roman"/>
                <w:b/>
                <w:bCs/>
                <w:noProof/>
              </w:rPr>
            </w:pPr>
          </w:p>
        </w:tc>
      </w:tr>
      <w:tr w:rsidR="00915B4F" w:rsidRPr="00924C00" w14:paraId="13A7F720" w14:textId="77777777" w:rsidTr="00915B4F">
        <w:tc>
          <w:tcPr>
            <w:tcW w:w="709" w:type="dxa"/>
            <w:shd w:val="clear" w:color="auto" w:fill="002060"/>
          </w:tcPr>
          <w:p w14:paraId="32289BA6" w14:textId="3C2AA827" w:rsidR="00915B4F" w:rsidRPr="0048568C" w:rsidRDefault="00915B4F" w:rsidP="00876B91">
            <w:pPr>
              <w:rPr>
                <w:rFonts w:ascii="Times New Roman" w:hAnsi="Times New Roman" w:cs="Times New Roman"/>
              </w:rPr>
            </w:pPr>
            <w:r w:rsidRPr="0048568C">
              <w:rPr>
                <w:rFonts w:ascii="Times New Roman" w:hAnsi="Times New Roman" w:cs="Times New Roman"/>
              </w:rPr>
              <w:t>S7</w:t>
            </w:r>
          </w:p>
        </w:tc>
        <w:tc>
          <w:tcPr>
            <w:tcW w:w="10065" w:type="dxa"/>
            <w:shd w:val="clear" w:color="auto" w:fill="F2F2F2" w:themeFill="background1" w:themeFillShade="F2"/>
          </w:tcPr>
          <w:p w14:paraId="5AE80F83" w14:textId="77777777" w:rsidR="00915B4F" w:rsidRPr="0048568C" w:rsidRDefault="00915B4F" w:rsidP="00876B91">
            <w:pPr>
              <w:rPr>
                <w:rFonts w:ascii="Times New Roman" w:hAnsi="Times New Roman" w:cs="Times New Roman"/>
              </w:rPr>
            </w:pPr>
          </w:p>
        </w:tc>
      </w:tr>
      <w:tr w:rsidR="00915B4F" w:rsidRPr="00924C00" w14:paraId="557FC2E7" w14:textId="77777777" w:rsidTr="00876B91">
        <w:tc>
          <w:tcPr>
            <w:tcW w:w="10774" w:type="dxa"/>
            <w:gridSpan w:val="2"/>
          </w:tcPr>
          <w:p w14:paraId="4C1F83CC" w14:textId="77777777" w:rsidR="0069665B" w:rsidRPr="0048568C" w:rsidRDefault="0069665B" w:rsidP="00696AE7">
            <w:pPr>
              <w:rPr>
                <w:rFonts w:ascii="Times New Roman" w:hAnsi="Times New Roman" w:cs="Times New Roman"/>
                <w:noProof/>
              </w:rPr>
            </w:pPr>
            <w:r w:rsidRPr="0048568C">
              <w:rPr>
                <w:rFonts w:ascii="Times New Roman" w:hAnsi="Times New Roman" w:cs="Times New Roman"/>
                <w:noProof/>
              </w:rPr>
              <w:t xml:space="preserve">Osmanlı bilim tarihinde 1577 yılı önemli bir dönüm noktası oldu. Takiyüddin’in İstanbul’da kurduğu rasathanede önemli çalışmalar yapıldı. Ay, Güneş, gezegenler, kuyruklu yıldızlar ve yıldızlarla ilgili gözlemler yapıldı ve bunların kayıtları tutuldu. </w:t>
            </w:r>
          </w:p>
          <w:p w14:paraId="2287119A" w14:textId="32BB079B" w:rsidR="0069665B" w:rsidRPr="0048568C" w:rsidRDefault="0069665B" w:rsidP="00696AE7">
            <w:pPr>
              <w:rPr>
                <w:rFonts w:ascii="Times New Roman" w:hAnsi="Times New Roman" w:cs="Times New Roman"/>
                <w:b/>
                <w:bCs/>
                <w:noProof/>
              </w:rPr>
            </w:pPr>
            <w:r w:rsidRPr="0048568C">
              <w:rPr>
                <w:rFonts w:ascii="Times New Roman" w:hAnsi="Times New Roman" w:cs="Times New Roman"/>
                <w:b/>
                <w:bCs/>
                <w:noProof/>
              </w:rPr>
              <w:t xml:space="preserve">Verilen bilgiye göre Takiyüddin hangi bilim dalıyla ilgili çalışmalar yapmıştır? </w:t>
            </w:r>
          </w:p>
          <w:p w14:paraId="2E06C9FD" w14:textId="4D596689" w:rsidR="0048568C" w:rsidRPr="0048568C" w:rsidRDefault="0069665B" w:rsidP="0048568C">
            <w:pPr>
              <w:rPr>
                <w:rFonts w:ascii="Times New Roman" w:hAnsi="Times New Roman" w:cs="Times New Roman"/>
                <w:noProof/>
              </w:rPr>
            </w:pPr>
            <w:r w:rsidRPr="0048568C">
              <w:rPr>
                <w:rFonts w:ascii="Times New Roman" w:hAnsi="Times New Roman" w:cs="Times New Roman"/>
                <w:noProof/>
              </w:rPr>
              <w:t xml:space="preserve"> …………………………………………………….……</w:t>
            </w:r>
          </w:p>
        </w:tc>
      </w:tr>
      <w:tr w:rsidR="00915B4F" w:rsidRPr="00924C00" w14:paraId="77F1F709" w14:textId="77777777" w:rsidTr="00915B4F">
        <w:tc>
          <w:tcPr>
            <w:tcW w:w="709" w:type="dxa"/>
            <w:shd w:val="clear" w:color="auto" w:fill="002060"/>
          </w:tcPr>
          <w:p w14:paraId="3F876EFE" w14:textId="22F23F40" w:rsidR="00915B4F" w:rsidRPr="0048568C" w:rsidRDefault="00915B4F" w:rsidP="00876B91">
            <w:pPr>
              <w:rPr>
                <w:rFonts w:ascii="Times New Roman" w:hAnsi="Times New Roman" w:cs="Times New Roman"/>
              </w:rPr>
            </w:pPr>
            <w:r w:rsidRPr="0048568C">
              <w:rPr>
                <w:rFonts w:ascii="Times New Roman" w:hAnsi="Times New Roman" w:cs="Times New Roman"/>
              </w:rPr>
              <w:t>S8</w:t>
            </w:r>
          </w:p>
        </w:tc>
        <w:tc>
          <w:tcPr>
            <w:tcW w:w="10065" w:type="dxa"/>
            <w:shd w:val="clear" w:color="auto" w:fill="F2F2F2" w:themeFill="background1" w:themeFillShade="F2"/>
          </w:tcPr>
          <w:p w14:paraId="49B9CCC8" w14:textId="77777777" w:rsidR="00915B4F" w:rsidRPr="0048568C" w:rsidRDefault="00915B4F" w:rsidP="00876B91">
            <w:pPr>
              <w:rPr>
                <w:rFonts w:ascii="Times New Roman" w:hAnsi="Times New Roman" w:cs="Times New Roman"/>
              </w:rPr>
            </w:pPr>
          </w:p>
        </w:tc>
      </w:tr>
      <w:tr w:rsidR="00915B4F" w:rsidRPr="00924C00" w14:paraId="5F731441" w14:textId="77777777" w:rsidTr="00876B91">
        <w:tc>
          <w:tcPr>
            <w:tcW w:w="10774" w:type="dxa"/>
            <w:gridSpan w:val="2"/>
          </w:tcPr>
          <w:p w14:paraId="060D6EBC" w14:textId="77777777" w:rsidR="0069665B" w:rsidRPr="0048568C" w:rsidRDefault="0069665B" w:rsidP="00876B91">
            <w:pPr>
              <w:rPr>
                <w:rFonts w:ascii="Times New Roman" w:hAnsi="Times New Roman" w:cs="Times New Roman"/>
                <w:b/>
                <w:bCs/>
                <w:noProof/>
              </w:rPr>
            </w:pPr>
            <w:r w:rsidRPr="0048568C">
              <w:rPr>
                <w:rFonts w:ascii="Times New Roman" w:hAnsi="Times New Roman" w:cs="Times New Roman"/>
                <w:b/>
                <w:bCs/>
                <w:noProof/>
              </w:rPr>
              <w:t xml:space="preserve">Çiftçi Robotlar </w:t>
            </w:r>
          </w:p>
          <w:p w14:paraId="200E696E" w14:textId="79BF6C9C" w:rsidR="0069665B" w:rsidRPr="0048568C" w:rsidRDefault="0069665B" w:rsidP="00876B91">
            <w:pPr>
              <w:rPr>
                <w:rFonts w:ascii="Times New Roman" w:hAnsi="Times New Roman" w:cs="Times New Roman"/>
                <w:noProof/>
              </w:rPr>
            </w:pPr>
            <w:r w:rsidRPr="0048568C">
              <w:rPr>
                <w:rFonts w:ascii="Times New Roman" w:hAnsi="Times New Roman" w:cs="Times New Roman"/>
                <w:noProof/>
              </w:rPr>
              <w:t xml:space="preserve">Çok kısa bir zaman sonra tarlalarda çiftçi robotları görürseniz şaşırmayın. Amerikalı David Dorhout (Deyvit Darhut), tohum eken robot yapmayı başardı. Bu robotlar güçlü algılayıcılar sayesinde daha önce tohum ekilen yerleri tespit edebiliyor. David Dorhout, çiftçi robot yapmaya nasıl ve neden karar verdiğini şöyle açıkladı: “2007 sonbaharından beridir bu proje üzerinde çalışıyorum. Amerika’nın en büyük tarım arazilerinin olduğu bölgede yaşıyorum. Aslında tarım düşündüğümüzün aksine teknolojiye en erken uyum sağlayan alanlardan biri. Çırçır, dizel motorlar, hibrit tohum gibi birçok örnek var. Ancak tarım araçlarını hâlâ bir insanın kullanması gerekiyor. Bu robotlar her bir karış yeri ayrı ayrı analiz edip en uygun yere tohum ekebiliyor. Böylece daha az insan emeği harcanmış oluyor. </w:t>
            </w:r>
          </w:p>
          <w:p w14:paraId="6E084DC2" w14:textId="77777777" w:rsidR="0069665B" w:rsidRPr="0048568C" w:rsidRDefault="0069665B" w:rsidP="00876B91">
            <w:pPr>
              <w:rPr>
                <w:rFonts w:ascii="Times New Roman" w:hAnsi="Times New Roman" w:cs="Times New Roman"/>
                <w:b/>
                <w:bCs/>
                <w:noProof/>
              </w:rPr>
            </w:pPr>
            <w:r w:rsidRPr="0048568C">
              <w:rPr>
                <w:rFonts w:ascii="Times New Roman" w:hAnsi="Times New Roman" w:cs="Times New Roman"/>
                <w:b/>
                <w:bCs/>
                <w:noProof/>
              </w:rPr>
              <w:t xml:space="preserve">Tarımda robotların kullanılıyor olmasının ekonomik ve sosyal hayata olumlu ve olumsuz etkisine birer örnek cümle yazınız. </w:t>
            </w:r>
          </w:p>
          <w:p w14:paraId="73173FA1" w14:textId="01E30D24" w:rsidR="0069665B" w:rsidRPr="0048568C" w:rsidRDefault="0069665B" w:rsidP="00876B91">
            <w:pPr>
              <w:rPr>
                <w:rFonts w:ascii="Times New Roman" w:hAnsi="Times New Roman" w:cs="Times New Roman"/>
                <w:noProof/>
              </w:rPr>
            </w:pPr>
            <w:r w:rsidRPr="0048568C">
              <w:rPr>
                <w:rFonts w:ascii="Times New Roman" w:hAnsi="Times New Roman" w:cs="Times New Roman"/>
                <w:noProof/>
              </w:rPr>
              <w:t>Olumlu etkisi:</w:t>
            </w:r>
            <w:r w:rsidR="0048568C" w:rsidRPr="0048568C">
              <w:rPr>
                <w:rFonts w:ascii="Times New Roman" w:hAnsi="Times New Roman" w:cs="Times New Roman"/>
                <w:noProof/>
              </w:rPr>
              <w:t xml:space="preserve"> </w:t>
            </w:r>
          </w:p>
          <w:p w14:paraId="58ECCEE1" w14:textId="77777777" w:rsidR="0048568C" w:rsidRPr="0048568C" w:rsidRDefault="0048568C" w:rsidP="00876B91">
            <w:pPr>
              <w:rPr>
                <w:rFonts w:ascii="Times New Roman" w:hAnsi="Times New Roman" w:cs="Times New Roman"/>
                <w:noProof/>
              </w:rPr>
            </w:pPr>
          </w:p>
          <w:p w14:paraId="2A56CFEA" w14:textId="23579C63" w:rsidR="0069665B" w:rsidRPr="0048568C" w:rsidRDefault="0069665B" w:rsidP="00876B91">
            <w:pPr>
              <w:rPr>
                <w:rFonts w:ascii="Times New Roman" w:hAnsi="Times New Roman" w:cs="Times New Roman"/>
                <w:b/>
                <w:bCs/>
                <w:noProof/>
              </w:rPr>
            </w:pPr>
            <w:r w:rsidRPr="0048568C">
              <w:rPr>
                <w:rFonts w:ascii="Times New Roman" w:hAnsi="Times New Roman" w:cs="Times New Roman"/>
                <w:noProof/>
              </w:rPr>
              <w:t>Olumsuz etkisi:</w:t>
            </w:r>
          </w:p>
        </w:tc>
      </w:tr>
    </w:tbl>
    <w:p w14:paraId="06815387" w14:textId="47083D94"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4964B5D3"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761707E5" w14:textId="5513281B" w:rsidR="00EF1D31" w:rsidRPr="00EF1D31" w:rsidRDefault="00EF1D31" w:rsidP="00DB4108">
      <w:pPr>
        <w:rPr>
          <w:rFonts w:ascii="Comic Sans MS" w:hAnsi="Comic Sans MS" w:cstheme="minorHAnsi"/>
          <w:b/>
          <w:bCs/>
          <w:iCs/>
        </w:rPr>
      </w:pPr>
      <w:r w:rsidRPr="00EF1D31">
        <w:rPr>
          <w:rFonts w:ascii="Comic Sans MS" w:hAnsi="Comic Sans MS" w:cstheme="minorHAnsi"/>
          <w:b/>
          <w:bCs/>
          <w:iCs/>
        </w:rPr>
        <w:t>S1</w:t>
      </w:r>
      <w:r w:rsidRPr="00EF1D31">
        <w:rPr>
          <w:rFonts w:ascii="Comic Sans MS" w:hAnsi="Comic Sans MS" w:cstheme="minorHAnsi"/>
          <w:b/>
          <w:bCs/>
          <w:iCs/>
        </w:rPr>
        <w:br/>
      </w:r>
      <w:r w:rsidR="00DB4108" w:rsidRPr="00DB4108">
        <w:rPr>
          <w:rFonts w:ascii="Comic Sans MS" w:hAnsi="Comic Sans MS" w:cstheme="minorHAnsi"/>
          <w:b/>
          <w:bCs/>
          <w:iCs/>
        </w:rPr>
        <w:t>Örnek Yanıtlar:</w:t>
      </w:r>
      <w:r w:rsidR="00DB4108" w:rsidRPr="00DB4108">
        <w:rPr>
          <w:rFonts w:ascii="Comic Sans MS" w:hAnsi="Comic Sans MS" w:cstheme="minorHAnsi"/>
          <w:iCs/>
        </w:rPr>
        <w:t xml:space="preserve"> • 1927 yılında çalışan nüfus oranın en az olduğu sektör sanayidir. • 1927 yılında çalışan nüfus oranın en fazla olduğu sektör tarımdır. • 1960 yılından itibaren tarım sektöründe çalışan nüfus oranı sürekli azalmıştır. • 1990 yılında sanayi sektöründe çalışan nüfus oranı %15’tir. • 1990 yılında hizmet sektöründe çalışan nüfus oranı %38’tir. • 1990 yılında tarım sektöründe çalışan nüfus oranı %47’dir. • 2000 li yıllara kadar tarım sektöründe çalışan nüfus oranı, sanayi sektöründe çalışan nüfus oranından daha fazladır. • 2000 li yıllara kadar tarım sektöründe çalışan nüfus oranı, hizmet sektöründe çalışan nüfus oranından daha fazladır. • 2000 li yıllardan sonra hizmet sektöründe çalışan nüfus oranı sürekli artmıştır. • 2023 yılında çalışan nüfus oranın en az olduğu sektör tarımdır. • 2023 yılında çalışan nüfus oranın en fazla olduğu sektör hizmet sektörüdür.</w:t>
      </w:r>
      <w:r w:rsidR="00000000">
        <w:rPr>
          <w:rFonts w:ascii="Comic Sans MS" w:hAnsi="Comic Sans MS" w:cstheme="minorHAnsi"/>
          <w:b/>
          <w:bCs/>
          <w:iCs/>
        </w:rPr>
        <w:pict w14:anchorId="6142BB25">
          <v:rect id="_x0000_i1038" style="width:0;height:1.5pt" o:hralign="center" o:hrstd="t" o:hr="t" fillcolor="#a0a0a0" stroked="f"/>
        </w:pict>
      </w:r>
    </w:p>
    <w:p w14:paraId="00043D90" w14:textId="77777777" w:rsidR="00E97B9A" w:rsidRPr="00E97B9A" w:rsidRDefault="00EF1D31" w:rsidP="00E97B9A">
      <w:pPr>
        <w:rPr>
          <w:rFonts w:ascii="Comic Sans MS" w:hAnsi="Comic Sans MS" w:cstheme="minorHAnsi"/>
          <w:iCs/>
        </w:rPr>
      </w:pPr>
      <w:r w:rsidRPr="00E97B9A">
        <w:rPr>
          <w:rFonts w:ascii="Comic Sans MS" w:hAnsi="Comic Sans MS" w:cstheme="minorHAnsi"/>
          <w:b/>
          <w:bCs/>
          <w:iCs/>
        </w:rPr>
        <w:t>S2</w:t>
      </w:r>
    </w:p>
    <w:p w14:paraId="2382CF78" w14:textId="77777777" w:rsidR="0069665B" w:rsidRDefault="0069665B" w:rsidP="00EF1D31">
      <w:pPr>
        <w:rPr>
          <w:rFonts w:ascii="Comic Sans MS" w:hAnsi="Comic Sans MS" w:cstheme="minorHAnsi"/>
          <w:iCs/>
        </w:rPr>
      </w:pPr>
      <w:r w:rsidRPr="0069665B">
        <w:rPr>
          <w:rFonts w:ascii="Comic Sans MS" w:hAnsi="Comic Sans MS" w:cstheme="minorHAnsi"/>
          <w:iCs/>
        </w:rPr>
        <w:t>Örnek Yanıtlar: • Köyde iş, eğitim, sağlık, ulaşım, altyapı imkanlarının yetersiz kalması • Köyde geçim sıkıntısı çekiyor olmaları • Köyde arazilerin ekilip biçilmemesi • Şehirlerde yaşam standartlarının daha iyi olması • Şehirlerin sanayi ve ticaret merkezi haline gelmesi</w:t>
      </w:r>
    </w:p>
    <w:p w14:paraId="71FC6729" w14:textId="4852974A"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5812770C">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64296744" w14:textId="7B5ED62E" w:rsidR="00915B4F" w:rsidRPr="00915B4F" w:rsidRDefault="00696AE7" w:rsidP="00915B4F">
      <w:pPr>
        <w:ind w:left="360"/>
        <w:rPr>
          <w:rFonts w:ascii="Comic Sans MS" w:hAnsi="Comic Sans MS" w:cstheme="minorHAnsi"/>
          <w:b/>
          <w:bCs/>
          <w:iCs/>
        </w:rPr>
      </w:pPr>
      <w:r w:rsidRPr="00696AE7">
        <w:rPr>
          <w:rFonts w:ascii="Comic Sans MS" w:hAnsi="Comic Sans MS" w:cstheme="minorHAnsi"/>
          <w:iCs/>
        </w:rPr>
        <w:t>Düşünce özgürlüğünün olması veya devlet adamlarının bilimsel çalışmaları desteklemesi</w:t>
      </w:r>
    </w:p>
    <w:p w14:paraId="775670DD" w14:textId="6800076A" w:rsidR="00EF1D31" w:rsidRPr="00915B4F" w:rsidRDefault="00000000" w:rsidP="00915B4F">
      <w:pPr>
        <w:ind w:left="360"/>
        <w:rPr>
          <w:rFonts w:ascii="Comic Sans MS" w:hAnsi="Comic Sans MS" w:cstheme="minorHAnsi"/>
          <w:b/>
          <w:bCs/>
          <w:iCs/>
        </w:rPr>
      </w:pPr>
      <w:r>
        <w:pict w14:anchorId="576DE3D2">
          <v:rect id="_x0000_i1028" style="width:0;height:1.5pt" o:hralign="center" o:hrstd="t" o:hr="t" fillcolor="#a0a0a0" stroked="f"/>
        </w:pict>
      </w:r>
    </w:p>
    <w:p w14:paraId="430A101A" w14:textId="2B3D9CD5" w:rsidR="004A1531" w:rsidRPr="004A1531" w:rsidRDefault="00EF1D31" w:rsidP="004A1531">
      <w:pPr>
        <w:rPr>
          <w:rFonts w:ascii="Times New Roman" w:hAnsi="Times New Roman" w:cs="Times New Roman"/>
          <w:sz w:val="24"/>
          <w:szCs w:val="24"/>
        </w:rPr>
      </w:pPr>
      <w:r w:rsidRPr="004A1531">
        <w:rPr>
          <w:rFonts w:ascii="Comic Sans MS" w:hAnsi="Comic Sans MS" w:cstheme="minorHAnsi"/>
          <w:b/>
          <w:bCs/>
          <w:iCs/>
        </w:rPr>
        <w:t>S4</w:t>
      </w:r>
      <w:r w:rsidR="004A1531" w:rsidRPr="004A1531">
        <w:rPr>
          <w:rFonts w:ascii="Times New Roman" w:hAnsi="Times New Roman" w:cs="Times New Roman"/>
          <w:sz w:val="24"/>
          <w:szCs w:val="24"/>
        </w:rPr>
        <w:t xml:space="preserve">  </w:t>
      </w:r>
    </w:p>
    <w:p w14:paraId="6C9DCE6B" w14:textId="087E1F24" w:rsidR="00EF1D31" w:rsidRPr="00EF1D31" w:rsidRDefault="0069665B" w:rsidP="001B6401">
      <w:pPr>
        <w:rPr>
          <w:rFonts w:ascii="Comic Sans MS" w:hAnsi="Comic Sans MS" w:cstheme="minorHAnsi"/>
          <w:b/>
          <w:bCs/>
          <w:iCs/>
        </w:rPr>
      </w:pPr>
      <w:r w:rsidRPr="0069665B">
        <w:rPr>
          <w:rFonts w:ascii="Times New Roman" w:hAnsi="Times New Roman" w:cs="Times New Roman"/>
          <w:sz w:val="24"/>
          <w:szCs w:val="24"/>
        </w:rPr>
        <w:t>Örnek Yanıtlar: • Doğru buluyorum. Çünkü bilgileri dijital ortamda saklarsak kâğıt israfını önler, ülke ekonomisine katkıda bulunuruz. Hem dijitalde daha fazla bilgiyi saklar ve onlara daha hızlı da ulaşabiliriz.</w:t>
      </w:r>
      <w:r w:rsidR="00000000">
        <w:rPr>
          <w:rFonts w:ascii="Comic Sans MS" w:hAnsi="Comic Sans MS" w:cstheme="minorHAnsi"/>
          <w:b/>
          <w:bCs/>
          <w:iCs/>
        </w:rPr>
        <w:pict w14:anchorId="2DC9CEAD">
          <v:rect id="_x0000_i1029" style="width:0;height:1.5pt" o:hralign="center" o:hrstd="t" o:hr="t" fillcolor="#a0a0a0" stroked="f"/>
        </w:pict>
      </w:r>
    </w:p>
    <w:p w14:paraId="4D21CA9D" w14:textId="63747A0E" w:rsidR="0078718A" w:rsidRDefault="00EF1D31" w:rsidP="00633F17">
      <w:pPr>
        <w:rPr>
          <w:rFonts w:ascii="Comic Sans MS" w:hAnsi="Comic Sans MS" w:cstheme="minorHAnsi"/>
          <w:b/>
          <w:bCs/>
          <w:iCs/>
        </w:rPr>
      </w:pPr>
      <w:r w:rsidRPr="00EF1D31">
        <w:rPr>
          <w:rFonts w:ascii="Comic Sans MS" w:hAnsi="Comic Sans MS" w:cstheme="minorHAnsi"/>
          <w:b/>
          <w:bCs/>
          <w:iCs/>
        </w:rPr>
        <w:t>S5</w:t>
      </w:r>
    </w:p>
    <w:p w14:paraId="3EA6E7E3" w14:textId="1E0EBF98" w:rsidR="00EF1D31" w:rsidRPr="001B6401" w:rsidRDefault="0069665B" w:rsidP="001B6401">
      <w:pPr>
        <w:rPr>
          <w:rFonts w:ascii="Comic Sans MS" w:hAnsi="Comic Sans MS" w:cstheme="minorHAnsi"/>
          <w:b/>
          <w:bCs/>
          <w:iCs/>
        </w:rPr>
      </w:pPr>
      <w:r w:rsidRPr="0069665B">
        <w:rPr>
          <w:rFonts w:ascii="Comic Sans MS" w:hAnsi="Comic Sans MS" w:cstheme="minorHAnsi"/>
          <w:iCs/>
        </w:rPr>
        <w:t>a) Fârâbî b) İbn-i Sînâ</w:t>
      </w:r>
      <w:r w:rsidR="00000000">
        <w:pict w14:anchorId="320A7F17">
          <v:rect id="_x0000_i1030" style="width:0;height:1.5pt" o:hralign="center" o:bullet="t" o:hrstd="t" o:hr="t" fillcolor="#a0a0a0" stroked="f"/>
        </w:pict>
      </w:r>
    </w:p>
    <w:p w14:paraId="3D284997" w14:textId="77777777" w:rsidR="0098582F" w:rsidRDefault="0098582F" w:rsidP="00BC0EC4">
      <w:pPr>
        <w:rPr>
          <w:rFonts w:ascii="Comic Sans MS" w:hAnsi="Comic Sans MS" w:cstheme="minorHAnsi"/>
          <w:b/>
          <w:bCs/>
          <w:iCs/>
        </w:rPr>
      </w:pPr>
    </w:p>
    <w:p w14:paraId="752ECCD3" w14:textId="081E9765" w:rsidR="00915B4F" w:rsidRDefault="00C405DC" w:rsidP="00BC0EC4">
      <w:r w:rsidRPr="00EF1D31">
        <w:rPr>
          <w:rFonts w:ascii="Comic Sans MS" w:hAnsi="Comic Sans MS" w:cstheme="minorHAnsi"/>
          <w:b/>
          <w:bCs/>
          <w:iCs/>
        </w:rPr>
        <w:t>S</w:t>
      </w:r>
      <w:r w:rsidR="00633F17">
        <w:rPr>
          <w:rFonts w:ascii="Comic Sans MS" w:hAnsi="Comic Sans MS" w:cstheme="minorHAnsi"/>
          <w:b/>
          <w:bCs/>
          <w:iCs/>
        </w:rPr>
        <w:t>6</w:t>
      </w:r>
      <w:r w:rsidRPr="00EF1D31">
        <w:rPr>
          <w:rFonts w:ascii="Comic Sans MS" w:hAnsi="Comic Sans MS" w:cstheme="minorHAnsi"/>
          <w:b/>
          <w:bCs/>
          <w:iCs/>
        </w:rPr>
        <w:br/>
      </w:r>
      <w:r w:rsidR="0069665B" w:rsidRPr="0069665B">
        <w:rPr>
          <w:rFonts w:ascii="Comic Sans MS" w:hAnsi="Comic Sans MS" w:cstheme="minorHAnsi"/>
          <w:iCs/>
        </w:rPr>
        <w:t>Örnek Yanıtlar: “O tehlikeli dönem” ifadesiyle • özgür düşünce ortamının bulunmadığı dönem • her şeye din ve kilise baskısının egemen olduğu dönem • Orta Çağ Avrupası’nda skolastik düşüncenin hâkim olduğu dönem</w:t>
      </w:r>
    </w:p>
    <w:p w14:paraId="4214F333" w14:textId="3EF26C3A" w:rsidR="00C405DC" w:rsidRDefault="00000000" w:rsidP="00BC0EC4">
      <w:r>
        <w:pict w14:anchorId="2928D79E">
          <v:rect id="_x0000_i1031" style="width:0;height:1.5pt" o:hralign="center" o:bullet="t" o:hrstd="t" o:hr="t" fillcolor="#a0a0a0" stroked="f"/>
        </w:pict>
      </w:r>
    </w:p>
    <w:p w14:paraId="5CFA6C40" w14:textId="11FAD1C7" w:rsidR="00915B4F" w:rsidRDefault="00915B4F" w:rsidP="00BC0EC4">
      <w:r>
        <w:t>S7</w:t>
      </w:r>
    </w:p>
    <w:p w14:paraId="411551F6" w14:textId="3248472B" w:rsidR="00915B4F" w:rsidRDefault="0069665B" w:rsidP="00BC0EC4">
      <w:r w:rsidRPr="0069665B">
        <w:t>Astronomi / Gök Bilimi</w:t>
      </w:r>
      <w:r w:rsidR="00000000">
        <w:pict w14:anchorId="69F62C85">
          <v:rect id="_x0000_i1032" style="width:0;height:1.5pt" o:hralign="center" o:bullet="t" o:hrstd="t" o:hr="t" fillcolor="#a0a0a0" stroked="f"/>
        </w:pict>
      </w:r>
    </w:p>
    <w:p w14:paraId="2E2F68D6" w14:textId="16F95E35" w:rsidR="00915B4F" w:rsidRDefault="00915B4F" w:rsidP="00BC0EC4">
      <w:r>
        <w:t>S8</w:t>
      </w:r>
    </w:p>
    <w:p w14:paraId="28B4675C" w14:textId="77777777" w:rsidR="0048568C" w:rsidRDefault="0048568C" w:rsidP="0048568C">
      <w:r w:rsidRPr="0048568C">
        <w:lastRenderedPageBreak/>
        <w:t xml:space="preserve">Örnek Yanıtlar: Olumlu etkisi: • Zamandan tasarruf sağlar. İnsanın uzun bir sürede yapacağı işi robotlar çok kısa sürede yapabilir. • Modern yöntemlerle tarım yapılır ve ürün niteliği artar. • Teknolojiyle üretim yapan ülkelerin hem refah seviyeleri artmakta hem de dünya ekonomisinde ve politikasında etkin rol oynamaktadırlar. • … </w:t>
      </w:r>
    </w:p>
    <w:p w14:paraId="66E80F09" w14:textId="77777777" w:rsidR="0048568C" w:rsidRDefault="0048568C" w:rsidP="0048568C"/>
    <w:p w14:paraId="43A3FF56" w14:textId="2BEE0FFC" w:rsidR="00915B4F" w:rsidRDefault="0048568C" w:rsidP="0048568C">
      <w:r w:rsidRPr="0048568C">
        <w:t>Olumsuz etkisi: • İşsizlik artar. Tarım işlerini robotların yapmasıyla insanlar işsiz kalır. • Köylerden kentlere doğru hızlı bir göç olayı yaşanır.• …</w:t>
      </w:r>
    </w:p>
    <w:sectPr w:rsidR="00915B4F"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DE836" w14:textId="77777777" w:rsidR="004105F0" w:rsidRDefault="004105F0" w:rsidP="00804A3F">
      <w:pPr>
        <w:spacing w:after="0" w:line="240" w:lineRule="auto"/>
      </w:pPr>
      <w:r>
        <w:separator/>
      </w:r>
    </w:p>
  </w:endnote>
  <w:endnote w:type="continuationSeparator" w:id="0">
    <w:p w14:paraId="55B88873" w14:textId="77777777" w:rsidR="004105F0" w:rsidRDefault="004105F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9D0D6" w14:textId="77777777" w:rsidR="004105F0" w:rsidRDefault="004105F0" w:rsidP="00804A3F">
      <w:pPr>
        <w:spacing w:after="0" w:line="240" w:lineRule="auto"/>
      </w:pPr>
      <w:r>
        <w:separator/>
      </w:r>
    </w:p>
  </w:footnote>
  <w:footnote w:type="continuationSeparator" w:id="0">
    <w:p w14:paraId="7B9748CA" w14:textId="77777777" w:rsidR="004105F0" w:rsidRDefault="004105F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675B2"/>
    <w:multiLevelType w:val="hybridMultilevel"/>
    <w:tmpl w:val="75A80BC0"/>
    <w:lvl w:ilvl="0" w:tplc="FF0AAF7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88472D5"/>
    <w:multiLevelType w:val="hybridMultilevel"/>
    <w:tmpl w:val="91A26E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861289"/>
    <w:multiLevelType w:val="hybridMultilevel"/>
    <w:tmpl w:val="95D0C8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15107E0"/>
    <w:multiLevelType w:val="multilevel"/>
    <w:tmpl w:val="B5DA1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374E6B"/>
    <w:multiLevelType w:val="hybridMultilevel"/>
    <w:tmpl w:val="55D0962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1BB0D67"/>
    <w:multiLevelType w:val="hybridMultilevel"/>
    <w:tmpl w:val="C10C8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F5D0A41"/>
    <w:multiLevelType w:val="multilevel"/>
    <w:tmpl w:val="34806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CA026A8"/>
    <w:multiLevelType w:val="multilevel"/>
    <w:tmpl w:val="56462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D9A19E5"/>
    <w:multiLevelType w:val="hybridMultilevel"/>
    <w:tmpl w:val="F31046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4D906A3"/>
    <w:multiLevelType w:val="multilevel"/>
    <w:tmpl w:val="9744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5"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6"/>
  </w:num>
  <w:num w:numId="2" w16cid:durableId="1290553658">
    <w:abstractNumId w:val="38"/>
  </w:num>
  <w:num w:numId="3" w16cid:durableId="931087092">
    <w:abstractNumId w:val="29"/>
  </w:num>
  <w:num w:numId="4" w16cid:durableId="1730376091">
    <w:abstractNumId w:val="27"/>
  </w:num>
  <w:num w:numId="5" w16cid:durableId="1214778717">
    <w:abstractNumId w:val="22"/>
  </w:num>
  <w:num w:numId="6" w16cid:durableId="913975450">
    <w:abstractNumId w:val="30"/>
  </w:num>
  <w:num w:numId="7" w16cid:durableId="2147041067">
    <w:abstractNumId w:val="40"/>
  </w:num>
  <w:num w:numId="8" w16cid:durableId="1745445622">
    <w:abstractNumId w:val="24"/>
  </w:num>
  <w:num w:numId="9" w16cid:durableId="1087112472">
    <w:abstractNumId w:val="12"/>
  </w:num>
  <w:num w:numId="10" w16cid:durableId="1809782972">
    <w:abstractNumId w:val="34"/>
  </w:num>
  <w:num w:numId="11" w16cid:durableId="883712457">
    <w:abstractNumId w:val="43"/>
  </w:num>
  <w:num w:numId="12" w16cid:durableId="459615219">
    <w:abstractNumId w:val="14"/>
  </w:num>
  <w:num w:numId="13" w16cid:durableId="706832223">
    <w:abstractNumId w:val="44"/>
  </w:num>
  <w:num w:numId="14" w16cid:durableId="1501115524">
    <w:abstractNumId w:val="15"/>
  </w:num>
  <w:num w:numId="15" w16cid:durableId="1948730572">
    <w:abstractNumId w:val="33"/>
  </w:num>
  <w:num w:numId="16" w16cid:durableId="568274058">
    <w:abstractNumId w:val="19"/>
  </w:num>
  <w:num w:numId="17" w16cid:durableId="1010529932">
    <w:abstractNumId w:val="23"/>
  </w:num>
  <w:num w:numId="18" w16cid:durableId="1624926406">
    <w:abstractNumId w:val="8"/>
  </w:num>
  <w:num w:numId="19" w16cid:durableId="951280546">
    <w:abstractNumId w:val="41"/>
  </w:num>
  <w:num w:numId="20" w16cid:durableId="955015884">
    <w:abstractNumId w:val="35"/>
  </w:num>
  <w:num w:numId="21" w16cid:durableId="1236746338">
    <w:abstractNumId w:val="17"/>
  </w:num>
  <w:num w:numId="22" w16cid:durableId="1957908656">
    <w:abstractNumId w:val="18"/>
  </w:num>
  <w:num w:numId="23" w16cid:durableId="2001691490">
    <w:abstractNumId w:val="39"/>
  </w:num>
  <w:num w:numId="24" w16cid:durableId="1896575001">
    <w:abstractNumId w:val="13"/>
  </w:num>
  <w:num w:numId="25" w16cid:durableId="615409564">
    <w:abstractNumId w:val="4"/>
  </w:num>
  <w:num w:numId="26" w16cid:durableId="1414430348">
    <w:abstractNumId w:val="9"/>
  </w:num>
  <w:num w:numId="27" w16cid:durableId="860511937">
    <w:abstractNumId w:val="26"/>
  </w:num>
  <w:num w:numId="28" w16cid:durableId="233004570">
    <w:abstractNumId w:val="5"/>
  </w:num>
  <w:num w:numId="29" w16cid:durableId="1703550026">
    <w:abstractNumId w:val="36"/>
  </w:num>
  <w:num w:numId="30" w16cid:durableId="696082085">
    <w:abstractNumId w:val="1"/>
  </w:num>
  <w:num w:numId="31" w16cid:durableId="377625666">
    <w:abstractNumId w:val="28"/>
  </w:num>
  <w:num w:numId="32" w16cid:durableId="553010463">
    <w:abstractNumId w:val="0"/>
  </w:num>
  <w:num w:numId="33" w16cid:durableId="1067848775">
    <w:abstractNumId w:val="37"/>
  </w:num>
  <w:num w:numId="34" w16cid:durableId="531768972">
    <w:abstractNumId w:val="21"/>
  </w:num>
  <w:num w:numId="35" w16cid:durableId="1766534852">
    <w:abstractNumId w:val="10"/>
  </w:num>
  <w:num w:numId="36" w16cid:durableId="1916864338">
    <w:abstractNumId w:val="25"/>
  </w:num>
  <w:num w:numId="37" w16cid:durableId="1603298381">
    <w:abstractNumId w:val="45"/>
  </w:num>
  <w:num w:numId="38" w16cid:durableId="1113791237">
    <w:abstractNumId w:val="7"/>
  </w:num>
  <w:num w:numId="39" w16cid:durableId="1380670478">
    <w:abstractNumId w:val="42"/>
  </w:num>
  <w:num w:numId="40" w16cid:durableId="1150439903">
    <w:abstractNumId w:val="20"/>
  </w:num>
  <w:num w:numId="41" w16cid:durableId="931158544">
    <w:abstractNumId w:val="32"/>
  </w:num>
  <w:num w:numId="42" w16cid:durableId="1505167481">
    <w:abstractNumId w:val="16"/>
  </w:num>
  <w:num w:numId="43" w16cid:durableId="897321070">
    <w:abstractNumId w:val="6"/>
  </w:num>
  <w:num w:numId="44" w16cid:durableId="1326126782">
    <w:abstractNumId w:val="11"/>
  </w:num>
  <w:num w:numId="45" w16cid:durableId="1587810522">
    <w:abstractNumId w:val="31"/>
  </w:num>
  <w:num w:numId="46" w16cid:durableId="1953707024">
    <w:abstractNumId w:val="2"/>
  </w:num>
  <w:num w:numId="47" w16cid:durableId="16381494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28A8"/>
    <w:rsid w:val="0005793D"/>
    <w:rsid w:val="00063B39"/>
    <w:rsid w:val="00064809"/>
    <w:rsid w:val="00066DED"/>
    <w:rsid w:val="00067E5B"/>
    <w:rsid w:val="00072C1F"/>
    <w:rsid w:val="000752EE"/>
    <w:rsid w:val="00077A69"/>
    <w:rsid w:val="00080DC1"/>
    <w:rsid w:val="0008157F"/>
    <w:rsid w:val="000843C0"/>
    <w:rsid w:val="000903EF"/>
    <w:rsid w:val="000A3CC0"/>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46D80"/>
    <w:rsid w:val="00154A8C"/>
    <w:rsid w:val="00157AF1"/>
    <w:rsid w:val="00161646"/>
    <w:rsid w:val="00161D52"/>
    <w:rsid w:val="001676D2"/>
    <w:rsid w:val="00170794"/>
    <w:rsid w:val="00172982"/>
    <w:rsid w:val="00174CB9"/>
    <w:rsid w:val="00175493"/>
    <w:rsid w:val="0018114D"/>
    <w:rsid w:val="00185090"/>
    <w:rsid w:val="00187F22"/>
    <w:rsid w:val="0019223B"/>
    <w:rsid w:val="001949C1"/>
    <w:rsid w:val="001A031D"/>
    <w:rsid w:val="001A1E68"/>
    <w:rsid w:val="001A7411"/>
    <w:rsid w:val="001B326F"/>
    <w:rsid w:val="001B6401"/>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04DA"/>
    <w:rsid w:val="00291FB6"/>
    <w:rsid w:val="002A050C"/>
    <w:rsid w:val="002A2C11"/>
    <w:rsid w:val="002A4636"/>
    <w:rsid w:val="002A69F6"/>
    <w:rsid w:val="002C2E77"/>
    <w:rsid w:val="002C44D6"/>
    <w:rsid w:val="002D1772"/>
    <w:rsid w:val="002E37B9"/>
    <w:rsid w:val="002E7BE5"/>
    <w:rsid w:val="002F1B34"/>
    <w:rsid w:val="002F1C04"/>
    <w:rsid w:val="002F4B1E"/>
    <w:rsid w:val="002F640A"/>
    <w:rsid w:val="002F7AF8"/>
    <w:rsid w:val="00300EFA"/>
    <w:rsid w:val="003014A3"/>
    <w:rsid w:val="00301D96"/>
    <w:rsid w:val="003122CF"/>
    <w:rsid w:val="00312FB6"/>
    <w:rsid w:val="00313BD2"/>
    <w:rsid w:val="0031639B"/>
    <w:rsid w:val="003173FB"/>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05F0"/>
    <w:rsid w:val="00417653"/>
    <w:rsid w:val="004214E3"/>
    <w:rsid w:val="00421FAB"/>
    <w:rsid w:val="00425270"/>
    <w:rsid w:val="004259FD"/>
    <w:rsid w:val="00427621"/>
    <w:rsid w:val="00433CCA"/>
    <w:rsid w:val="00433D09"/>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8568C"/>
    <w:rsid w:val="0049094A"/>
    <w:rsid w:val="004A152A"/>
    <w:rsid w:val="004A1531"/>
    <w:rsid w:val="004A34DF"/>
    <w:rsid w:val="004A4F08"/>
    <w:rsid w:val="004A588A"/>
    <w:rsid w:val="004B000A"/>
    <w:rsid w:val="004B4A5B"/>
    <w:rsid w:val="004C1B9A"/>
    <w:rsid w:val="004C7F85"/>
    <w:rsid w:val="004D1829"/>
    <w:rsid w:val="004D2111"/>
    <w:rsid w:val="004D5F0A"/>
    <w:rsid w:val="004D6CB5"/>
    <w:rsid w:val="004D75EB"/>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612C"/>
    <w:rsid w:val="0059786D"/>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3F17"/>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65B"/>
    <w:rsid w:val="00696AE7"/>
    <w:rsid w:val="00696E27"/>
    <w:rsid w:val="006A13FD"/>
    <w:rsid w:val="006A18A6"/>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18A"/>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32C7"/>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85651"/>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4C8"/>
    <w:rsid w:val="008C499A"/>
    <w:rsid w:val="008C643F"/>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5B4F"/>
    <w:rsid w:val="00917A65"/>
    <w:rsid w:val="00924C00"/>
    <w:rsid w:val="00934769"/>
    <w:rsid w:val="009407C5"/>
    <w:rsid w:val="00945939"/>
    <w:rsid w:val="00950D99"/>
    <w:rsid w:val="00951837"/>
    <w:rsid w:val="009529E0"/>
    <w:rsid w:val="00953652"/>
    <w:rsid w:val="00953873"/>
    <w:rsid w:val="00953E8D"/>
    <w:rsid w:val="00955361"/>
    <w:rsid w:val="00955AF7"/>
    <w:rsid w:val="0096434A"/>
    <w:rsid w:val="00965428"/>
    <w:rsid w:val="009742F3"/>
    <w:rsid w:val="009776BC"/>
    <w:rsid w:val="00982C03"/>
    <w:rsid w:val="0098582F"/>
    <w:rsid w:val="009875D7"/>
    <w:rsid w:val="0099362D"/>
    <w:rsid w:val="00993638"/>
    <w:rsid w:val="0099455D"/>
    <w:rsid w:val="009960D2"/>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4E4B"/>
    <w:rsid w:val="00A9670D"/>
    <w:rsid w:val="00AA4A48"/>
    <w:rsid w:val="00AA6C8C"/>
    <w:rsid w:val="00AB36F2"/>
    <w:rsid w:val="00AB456D"/>
    <w:rsid w:val="00AB6979"/>
    <w:rsid w:val="00AB6A99"/>
    <w:rsid w:val="00AC3C26"/>
    <w:rsid w:val="00AC5166"/>
    <w:rsid w:val="00AD2657"/>
    <w:rsid w:val="00AD2F68"/>
    <w:rsid w:val="00AD58B2"/>
    <w:rsid w:val="00AE369D"/>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77749"/>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0EC4"/>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5DC"/>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285C"/>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6C08"/>
    <w:rsid w:val="00DA7C98"/>
    <w:rsid w:val="00DB1C9F"/>
    <w:rsid w:val="00DB4108"/>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29A9"/>
    <w:rsid w:val="00E15DA2"/>
    <w:rsid w:val="00E4304A"/>
    <w:rsid w:val="00E45E77"/>
    <w:rsid w:val="00E474D8"/>
    <w:rsid w:val="00E5030E"/>
    <w:rsid w:val="00E53ECF"/>
    <w:rsid w:val="00E5484B"/>
    <w:rsid w:val="00E60694"/>
    <w:rsid w:val="00E66B53"/>
    <w:rsid w:val="00E743FF"/>
    <w:rsid w:val="00E84797"/>
    <w:rsid w:val="00E867DF"/>
    <w:rsid w:val="00E909D6"/>
    <w:rsid w:val="00E97B9A"/>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1A51"/>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1BBD"/>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498502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5199328">
      <w:bodyDiv w:val="1"/>
      <w:marLeft w:val="0"/>
      <w:marRight w:val="0"/>
      <w:marTop w:val="0"/>
      <w:marBottom w:val="0"/>
      <w:divBdr>
        <w:top w:val="none" w:sz="0" w:space="0" w:color="auto"/>
        <w:left w:val="none" w:sz="0" w:space="0" w:color="auto"/>
        <w:bottom w:val="none" w:sz="0" w:space="0" w:color="auto"/>
        <w:right w:val="none" w:sz="0" w:space="0" w:color="auto"/>
      </w:divBdr>
    </w:div>
    <w:div w:id="106894162">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276428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2058179">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0243151">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9490574">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716346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606887">
      <w:bodyDiv w:val="1"/>
      <w:marLeft w:val="0"/>
      <w:marRight w:val="0"/>
      <w:marTop w:val="0"/>
      <w:marBottom w:val="0"/>
      <w:divBdr>
        <w:top w:val="none" w:sz="0" w:space="0" w:color="auto"/>
        <w:left w:val="none" w:sz="0" w:space="0" w:color="auto"/>
        <w:bottom w:val="none" w:sz="0" w:space="0" w:color="auto"/>
        <w:right w:val="none" w:sz="0" w:space="0" w:color="auto"/>
      </w:divBdr>
    </w:div>
    <w:div w:id="479158701">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562997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1229">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2833028">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62940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4017326">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4506873">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38618653">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233994">
      <w:bodyDiv w:val="1"/>
      <w:marLeft w:val="0"/>
      <w:marRight w:val="0"/>
      <w:marTop w:val="0"/>
      <w:marBottom w:val="0"/>
      <w:divBdr>
        <w:top w:val="none" w:sz="0" w:space="0" w:color="auto"/>
        <w:left w:val="none" w:sz="0" w:space="0" w:color="auto"/>
        <w:bottom w:val="none" w:sz="0" w:space="0" w:color="auto"/>
        <w:right w:val="none" w:sz="0" w:space="0" w:color="auto"/>
      </w:divBdr>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7852245">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7838812">
      <w:bodyDiv w:val="1"/>
      <w:marLeft w:val="0"/>
      <w:marRight w:val="0"/>
      <w:marTop w:val="0"/>
      <w:marBottom w:val="0"/>
      <w:divBdr>
        <w:top w:val="none" w:sz="0" w:space="0" w:color="auto"/>
        <w:left w:val="none" w:sz="0" w:space="0" w:color="auto"/>
        <w:bottom w:val="none" w:sz="0" w:space="0" w:color="auto"/>
        <w:right w:val="none" w:sz="0" w:space="0" w:color="auto"/>
      </w:divBdr>
    </w:div>
    <w:div w:id="964769357">
      <w:bodyDiv w:val="1"/>
      <w:marLeft w:val="0"/>
      <w:marRight w:val="0"/>
      <w:marTop w:val="0"/>
      <w:marBottom w:val="0"/>
      <w:divBdr>
        <w:top w:val="none" w:sz="0" w:space="0" w:color="auto"/>
        <w:left w:val="none" w:sz="0" w:space="0" w:color="auto"/>
        <w:bottom w:val="none" w:sz="0" w:space="0" w:color="auto"/>
        <w:right w:val="none" w:sz="0" w:space="0" w:color="auto"/>
      </w:divBdr>
    </w:div>
    <w:div w:id="976226305">
      <w:bodyDiv w:val="1"/>
      <w:marLeft w:val="0"/>
      <w:marRight w:val="0"/>
      <w:marTop w:val="0"/>
      <w:marBottom w:val="0"/>
      <w:divBdr>
        <w:top w:val="none" w:sz="0" w:space="0" w:color="auto"/>
        <w:left w:val="none" w:sz="0" w:space="0" w:color="auto"/>
        <w:bottom w:val="none" w:sz="0" w:space="0" w:color="auto"/>
        <w:right w:val="none" w:sz="0" w:space="0" w:color="auto"/>
      </w:divBdr>
    </w:div>
    <w:div w:id="980695532">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2536073">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3844932">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9326815">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355467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117528">
      <w:bodyDiv w:val="1"/>
      <w:marLeft w:val="0"/>
      <w:marRight w:val="0"/>
      <w:marTop w:val="0"/>
      <w:marBottom w:val="0"/>
      <w:divBdr>
        <w:top w:val="none" w:sz="0" w:space="0" w:color="auto"/>
        <w:left w:val="none" w:sz="0" w:space="0" w:color="auto"/>
        <w:bottom w:val="none" w:sz="0" w:space="0" w:color="auto"/>
        <w:right w:val="none" w:sz="0" w:space="0" w:color="auto"/>
      </w:divBdr>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1796976">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0630001">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11644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0660681">
      <w:bodyDiv w:val="1"/>
      <w:marLeft w:val="0"/>
      <w:marRight w:val="0"/>
      <w:marTop w:val="0"/>
      <w:marBottom w:val="0"/>
      <w:divBdr>
        <w:top w:val="none" w:sz="0" w:space="0" w:color="auto"/>
        <w:left w:val="none" w:sz="0" w:space="0" w:color="auto"/>
        <w:bottom w:val="none" w:sz="0" w:space="0" w:color="auto"/>
        <w:right w:val="none" w:sz="0" w:space="0" w:color="auto"/>
      </w:divBdr>
    </w:div>
    <w:div w:id="1504399024">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7227967">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9362869">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79965080">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4490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0147674">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17081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902979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3247924">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099230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54365110">
      <w:bodyDiv w:val="1"/>
      <w:marLeft w:val="0"/>
      <w:marRight w:val="0"/>
      <w:marTop w:val="0"/>
      <w:marBottom w:val="0"/>
      <w:divBdr>
        <w:top w:val="none" w:sz="0" w:space="0" w:color="auto"/>
        <w:left w:val="none" w:sz="0" w:space="0" w:color="auto"/>
        <w:bottom w:val="none" w:sz="0" w:space="0" w:color="auto"/>
        <w:right w:val="none" w:sz="0" w:space="0" w:color="auto"/>
      </w:divBdr>
    </w:div>
    <w:div w:id="1963000806">
      <w:bodyDiv w:val="1"/>
      <w:marLeft w:val="0"/>
      <w:marRight w:val="0"/>
      <w:marTop w:val="0"/>
      <w:marBottom w:val="0"/>
      <w:divBdr>
        <w:top w:val="none" w:sz="0" w:space="0" w:color="auto"/>
        <w:left w:val="none" w:sz="0" w:space="0" w:color="auto"/>
        <w:bottom w:val="none" w:sz="0" w:space="0" w:color="auto"/>
        <w:right w:val="none" w:sz="0" w:space="0" w:color="auto"/>
      </w:divBdr>
    </w:div>
    <w:div w:id="1966233716">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2535151">
      <w:bodyDiv w:val="1"/>
      <w:marLeft w:val="0"/>
      <w:marRight w:val="0"/>
      <w:marTop w:val="0"/>
      <w:marBottom w:val="0"/>
      <w:divBdr>
        <w:top w:val="none" w:sz="0" w:space="0" w:color="auto"/>
        <w:left w:val="none" w:sz="0" w:space="0" w:color="auto"/>
        <w:bottom w:val="none" w:sz="0" w:space="0" w:color="auto"/>
        <w:right w:val="none" w:sz="0" w:space="0" w:color="auto"/>
      </w:divBdr>
    </w:div>
    <w:div w:id="2036419852">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2485">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9181650">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1219</Words>
  <Characters>6949</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2025-03-24T17:02:00Z</dcterms:created>
  <dcterms:modified xsi:type="dcterms:W3CDTF">2025-03-24T17:26:00Z</dcterms:modified>
</cp:coreProperties>
</file>