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91A8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1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071F9" w14:paraId="72BFACFB" w14:textId="77777777" w:rsidTr="00447300">
        <w:tc>
          <w:tcPr>
            <w:tcW w:w="4957" w:type="dxa"/>
            <w:gridSpan w:val="2"/>
          </w:tcPr>
          <w:p w14:paraId="08359085" w14:textId="77777777" w:rsidR="003071F9" w:rsidRPr="003071F9" w:rsidRDefault="003071F9" w:rsidP="001F2ED1">
            <w:pPr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071F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"Rahmân ve Rahîm olan Allah’ın adıyla (başlarım). “(Ey Muhammed!) De ki: Şüphesiz benim namazım da diğer ibadetlerim de yaşamım da ölümüm de âlemlerin Rabb’i Allah içindir.” (En’am suresi, 162. ayet.) "</w:t>
            </w:r>
          </w:p>
          <w:p w14:paraId="406745E3" w14:textId="0E8E67EC" w:rsidR="00886DAA" w:rsidRPr="003071F9" w:rsidRDefault="003071F9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Yukarıdaki ayetin bizlere vermek istediği mesajlar nelerdir? Bu mesajları doğru anlayan kişi, davranışlarında nelere dikkat etmelidir? </w:t>
            </w:r>
          </w:p>
          <w:p w14:paraId="394D3E31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699BA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6CB22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D73A9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31526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34B0C" w14:textId="77777777" w:rsidR="00886DAA" w:rsidRPr="003071F9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19004585" w:rsidR="00886DAA" w:rsidRPr="003071F9" w:rsidRDefault="00886DAA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B98B599" w:rsidR="00343875" w:rsidRPr="003071F9" w:rsidRDefault="003071F9" w:rsidP="00343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Güzel ahlaklı insana yakışan davranışlardan 5 tanesini yazınız </w:t>
            </w:r>
          </w:p>
        </w:tc>
      </w:tr>
    </w:tbl>
    <w:p w14:paraId="1B459CDF" w14:textId="1FE04A01" w:rsidR="00464499" w:rsidRPr="003071F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4"/>
        <w:gridCol w:w="470"/>
        <w:gridCol w:w="5066"/>
      </w:tblGrid>
      <w:tr w:rsidR="00512E56" w:rsidRPr="003071F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07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07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E56" w:rsidRPr="003071F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5D8EE41" w14:textId="77777777" w:rsidR="003071F9" w:rsidRPr="003071F9" w:rsidRDefault="003071F9" w:rsidP="00512E56">
            <w:pPr>
              <w:tabs>
                <w:tab w:val="left" w:pos="36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071F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Felâk suresinde boş bırakılan bölümleri, doğru bir şekilde tamamlayınız.</w:t>
            </w:r>
          </w:p>
          <w:p w14:paraId="0AD68F79" w14:textId="6CDAED92" w:rsidR="00886DAA" w:rsidRPr="003071F9" w:rsidRDefault="003071F9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Kul eûzû ............... Min şerri . ............... .. Ve min ...... ...............  izâ vekab. Ve min şerrin .... ............... Ve min şerri ...... ...............  </w:t>
            </w:r>
          </w:p>
          <w:p w14:paraId="243D18E5" w14:textId="77777777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D14D98" w14:textId="77777777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4744E" w14:textId="77777777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C8D896" w14:textId="77777777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2B7F8F" w14:textId="77777777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42173D1" w:rsidR="00886DAA" w:rsidRPr="003071F9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5CA10D59" w:rsidR="00343875" w:rsidRPr="003071F9" w:rsidRDefault="003071F9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Doğruluğu ve dürüstlüğü ilke edinen insan</w:t>
            </w: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 xml:space="preserve"> nasıl davranır? 5 Madde yazınız. </w:t>
            </w:r>
          </w:p>
        </w:tc>
      </w:tr>
    </w:tbl>
    <w:p w14:paraId="174DEA1B" w14:textId="77777777" w:rsidR="00934769" w:rsidRPr="003071F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BF2D6AA" w14:textId="77777777" w:rsidR="001F2ED1" w:rsidRPr="003071F9" w:rsidRDefault="001F2ED1" w:rsidP="00F619DC">
      <w:pPr>
        <w:rPr>
          <w:rFonts w:ascii="Times New Roman" w:hAnsi="Times New Roman" w:cs="Times New Roman"/>
          <w:sz w:val="24"/>
          <w:szCs w:val="24"/>
        </w:rPr>
      </w:pPr>
    </w:p>
    <w:p w14:paraId="17E51DA8" w14:textId="77777777" w:rsidR="00886DAA" w:rsidRPr="003071F9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p w14:paraId="25AB782A" w14:textId="77777777" w:rsidR="00886DAA" w:rsidRPr="003071F9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071F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071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07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071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071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07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071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071F9" w14:paraId="3C0077EB" w14:textId="77777777" w:rsidTr="00DE536E">
        <w:tc>
          <w:tcPr>
            <w:tcW w:w="4957" w:type="dxa"/>
            <w:gridSpan w:val="2"/>
          </w:tcPr>
          <w:p w14:paraId="52A31EF1" w14:textId="77777777" w:rsidR="00C738A0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Felâk suresi bize hangi mesajları vermektedir? Sureye göre nelerden Allah’a (c.c.) sığınmamız gerekir?</w:t>
            </w:r>
          </w:p>
          <w:p w14:paraId="7437DAEF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C1AAB4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4DFE50F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CBD75AA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11A1FA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E28097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E4F730" w14:textId="77777777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B94D54A" w:rsidR="00886DAA" w:rsidRPr="003071F9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DEE45B7" w14:textId="77777777" w:rsidR="003071F9" w:rsidRPr="003071F9" w:rsidRDefault="003071F9" w:rsidP="007757D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 xml:space="preserve">“Sabırla koruk helva olur.” </w:t>
            </w:r>
          </w:p>
          <w:p w14:paraId="3AF22AC5" w14:textId="77777777" w:rsidR="003071F9" w:rsidRPr="003071F9" w:rsidRDefault="003071F9" w:rsidP="007757D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 xml:space="preserve">“Sabır acı mevyesi tatlıdır.” </w:t>
            </w:r>
          </w:p>
          <w:p w14:paraId="47164276" w14:textId="3E0D0A82" w:rsidR="00512E56" w:rsidRPr="003071F9" w:rsidRDefault="003071F9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Yukarıdaki atasözlerini </w:t>
            </w:r>
            <w:r w:rsidRPr="00307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sabırlı olmanın önemi kapsamında kısaca açıklayınız.</w:t>
            </w:r>
          </w:p>
        </w:tc>
      </w:tr>
    </w:tbl>
    <w:p w14:paraId="31508DC6" w14:textId="77777777" w:rsidR="006368F8" w:rsidRPr="003071F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071F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07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071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071F9" w14:paraId="0C299948" w14:textId="77777777" w:rsidTr="006368F8">
        <w:tc>
          <w:tcPr>
            <w:tcW w:w="4957" w:type="dxa"/>
            <w:gridSpan w:val="2"/>
          </w:tcPr>
          <w:p w14:paraId="7E73042A" w14:textId="3270B426" w:rsidR="00886DAA" w:rsidRPr="003071F9" w:rsidRDefault="003071F9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Kişinin bir hedefe ulaşmak için davranışlarını, duygularını, arzularını ve tepkilerini düzenleyebilme becerisine denir. Kısacası, kişinin, toplum içindeki duygu ve davranışlarını kontrol etmesi anlamına gelir.</w:t>
            </w: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071F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7DE95393" w14:textId="77777777" w:rsidR="00886DAA" w:rsidRPr="003071F9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4836C17" w14:textId="77777777" w:rsidR="00886DAA" w:rsidRPr="003071F9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0BD0AB" w14:textId="77777777" w:rsidR="00886DAA" w:rsidRPr="003071F9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BECDA6" w14:textId="77777777" w:rsidR="00886DAA" w:rsidRPr="003071F9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285429B" w14:textId="77777777" w:rsid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2C1F8F3" w14:textId="77777777" w:rsidR="003071F9" w:rsidRPr="003071F9" w:rsidRDefault="003071F9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112ED991" w:rsidR="00886DAA" w:rsidRPr="003071F9" w:rsidRDefault="00886DAA" w:rsidP="007757D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1CA647AE" w:rsidR="004C359F" w:rsidRPr="003071F9" w:rsidRDefault="00886DAA" w:rsidP="004217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Salih (a.s.) hangi kavme peygamber olarak gönderilmiştir? </w:t>
            </w:r>
            <w:r w:rsidR="003071F9"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3071F9" w:rsidRPr="003071F9">
              <w:rPr>
                <w:rFonts w:ascii="Times New Roman" w:hAnsi="Times New Roman" w:cs="Times New Roman"/>
                <w:sz w:val="24"/>
                <w:szCs w:val="24"/>
              </w:rPr>
              <w:t xml:space="preserve">Hz. Salih (a.s.) kıssasından </w:t>
            </w:r>
            <w:r w:rsidR="003071F9" w:rsidRPr="003071F9">
              <w:rPr>
                <w:rFonts w:ascii="Times New Roman" w:hAnsi="Times New Roman" w:cs="Times New Roman"/>
                <w:sz w:val="24"/>
                <w:szCs w:val="24"/>
              </w:rPr>
              <w:t>çıkarılacak mesajlardan ikisini yazınız.</w:t>
            </w:r>
          </w:p>
        </w:tc>
      </w:tr>
    </w:tbl>
    <w:p w14:paraId="0984D7C5" w14:textId="77777777" w:rsidR="006368F8" w:rsidRPr="003071F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4"/>
        <w:gridCol w:w="590"/>
        <w:gridCol w:w="4902"/>
      </w:tblGrid>
      <w:tr w:rsidR="00154A8C" w:rsidRPr="003071F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071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07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071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071F9" w14:paraId="6EFDE41F" w14:textId="77777777" w:rsidTr="00992506">
        <w:tc>
          <w:tcPr>
            <w:tcW w:w="4952" w:type="dxa"/>
            <w:gridSpan w:val="2"/>
          </w:tcPr>
          <w:p w14:paraId="7C54460C" w14:textId="6FDE0ED2" w:rsidR="00886DAA" w:rsidRPr="003071F9" w:rsidRDefault="003071F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>Hz. Muhammed’in (s.a.v.) insani özellikleri nelerdir? Söyleyiniz.</w:t>
            </w:r>
          </w:p>
        </w:tc>
        <w:tc>
          <w:tcPr>
            <w:tcW w:w="5494" w:type="dxa"/>
            <w:gridSpan w:val="2"/>
          </w:tcPr>
          <w:p w14:paraId="0C3A0B45" w14:textId="7E9A88EE" w:rsidR="004E33A0" w:rsidRPr="003071F9" w:rsidRDefault="003071F9" w:rsidP="00F42C0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071F9">
              <w:rPr>
                <w:rFonts w:ascii="Times New Roman" w:hAnsi="Times New Roman" w:cs="Times New Roman"/>
                <w:sz w:val="24"/>
                <w:szCs w:val="24"/>
              </w:rPr>
              <w:t xml:space="preserve">Felâk </w:t>
            </w:r>
            <w:r w:rsidR="00886DAA" w:rsidRPr="003071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suresinin okunuşu ve anlamını yazınız </w:t>
            </w:r>
          </w:p>
          <w:p w14:paraId="072C657B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5BCC3C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6175E92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B0F936D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75FE3DE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282CD1E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C99D89D" w14:textId="77777777" w:rsid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FA909D4" w14:textId="77777777" w:rsidR="003071F9" w:rsidRPr="003071F9" w:rsidRDefault="003071F9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B16904" w14:textId="77777777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468A45CF" w:rsidR="00886DAA" w:rsidRPr="003071F9" w:rsidRDefault="00886DAA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9725B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833AF" w14:textId="77777777" w:rsidR="009725B8" w:rsidRDefault="009725B8" w:rsidP="00804A3F">
      <w:pPr>
        <w:spacing w:after="0" w:line="240" w:lineRule="auto"/>
      </w:pPr>
      <w:r>
        <w:separator/>
      </w:r>
    </w:p>
  </w:endnote>
  <w:endnote w:type="continuationSeparator" w:id="0">
    <w:p w14:paraId="1FDE7B8A" w14:textId="77777777" w:rsidR="009725B8" w:rsidRDefault="009725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5FC69" w14:textId="77777777" w:rsidR="009725B8" w:rsidRDefault="009725B8" w:rsidP="00804A3F">
      <w:pPr>
        <w:spacing w:after="0" w:line="240" w:lineRule="auto"/>
      </w:pPr>
      <w:r>
        <w:separator/>
      </w:r>
    </w:p>
  </w:footnote>
  <w:footnote w:type="continuationSeparator" w:id="0">
    <w:p w14:paraId="51E49D99" w14:textId="77777777" w:rsidR="009725B8" w:rsidRDefault="009725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3E5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071F9"/>
    <w:rsid w:val="00310F8A"/>
    <w:rsid w:val="00312FB6"/>
    <w:rsid w:val="00313D3A"/>
    <w:rsid w:val="0032042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565A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86DA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25B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0AE8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029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4D3C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2024-03-03T13:04:00Z</dcterms:created>
  <dcterms:modified xsi:type="dcterms:W3CDTF">2024-03-24T19:34:00Z</dcterms:modified>
</cp:coreProperties>
</file>