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33A1EB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C6224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46DBF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971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92EBF" w14:paraId="72BFACFB" w14:textId="77777777" w:rsidTr="00447300">
        <w:tc>
          <w:tcPr>
            <w:tcW w:w="4957" w:type="dxa"/>
            <w:gridSpan w:val="2"/>
          </w:tcPr>
          <w:p w14:paraId="0C7E8B17" w14:textId="7D349792" w:rsidR="00B92EBF" w:rsidRPr="00B92E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B92EBF">
              <w:rPr>
                <w:rFonts w:ascii="Times New Roman" w:hAnsi="Times New Roman" w:cs="Times New Roman"/>
                <w:b/>
                <w:bCs/>
              </w:rPr>
              <w:t>Ülkemiz yasama, yürütme ve yargı organlarının ayrı ayrı temsil edildiği demokratik bir devlettir.</w:t>
            </w:r>
          </w:p>
          <w:p w14:paraId="6DAAA6ED" w14:textId="77777777" w:rsidR="00B92EBF" w:rsidRPr="00B92E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tbl>
            <w:tblPr>
              <w:tblStyle w:val="KlavuzTablo1Ak-Vurgu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2362"/>
              <w:gridCol w:w="1249"/>
            </w:tblGrid>
            <w:tr w:rsidR="00B92EBF" w:rsidRPr="00B92EBF" w14:paraId="643AF5B4" w14:textId="77777777" w:rsidTr="00B92EB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46D2CD6E" w14:textId="77777777" w:rsidR="00B92EBF" w:rsidRPr="00B92EBF" w:rsidRDefault="00B92EBF" w:rsidP="00B92EBF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B92EBF">
                    <w:rPr>
                      <w:rFonts w:ascii="Times New Roman" w:hAnsi="Times New Roman" w:cs="Times New Roman"/>
                      <w:u w:val="single"/>
                    </w:rPr>
                    <w:t>Güçler</w:t>
                  </w:r>
                </w:p>
              </w:tc>
              <w:tc>
                <w:tcPr>
                  <w:tcW w:w="2362" w:type="dxa"/>
                </w:tcPr>
                <w:p w14:paraId="201FCE34" w14:textId="77777777" w:rsidR="00B92EBF" w:rsidRPr="00B92EBF" w:rsidRDefault="00B92EBF" w:rsidP="00B92EB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B92EBF">
                    <w:rPr>
                      <w:rFonts w:ascii="Times New Roman" w:hAnsi="Times New Roman" w:cs="Times New Roman"/>
                      <w:u w:val="single"/>
                    </w:rPr>
                    <w:t>İşlevi</w:t>
                  </w:r>
                </w:p>
              </w:tc>
              <w:tc>
                <w:tcPr>
                  <w:tcW w:w="1249" w:type="dxa"/>
                </w:tcPr>
                <w:p w14:paraId="7F36612D" w14:textId="77777777" w:rsidR="00B92EBF" w:rsidRPr="00B92EBF" w:rsidRDefault="00B92EBF" w:rsidP="00B92EB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B92EBF">
                    <w:rPr>
                      <w:rFonts w:ascii="Times New Roman" w:hAnsi="Times New Roman" w:cs="Times New Roman"/>
                      <w:u w:val="single"/>
                    </w:rPr>
                    <w:t>Yetkili Organlar</w:t>
                  </w:r>
                </w:p>
              </w:tc>
            </w:tr>
            <w:tr w:rsidR="00B92EBF" w:rsidRPr="00B92EBF" w14:paraId="1E1C193C" w14:textId="77777777" w:rsidTr="00B92EBF">
              <w:trPr>
                <w:trHeight w:val="5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44F0EC0F" w14:textId="77777777" w:rsidR="00B92EBF" w:rsidRPr="00B92E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B92EBF">
                    <w:rPr>
                      <w:rFonts w:ascii="Times New Roman" w:hAnsi="Times New Roman" w:cs="Times New Roman"/>
                      <w:b w:val="0"/>
                      <w:bCs w:val="0"/>
                    </w:rPr>
                    <w:t>Yasama</w:t>
                  </w:r>
                </w:p>
              </w:tc>
              <w:tc>
                <w:tcPr>
                  <w:tcW w:w="2362" w:type="dxa"/>
                </w:tcPr>
                <w:p w14:paraId="699CC3FA" w14:textId="77777777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Yasa çıkarır.</w:t>
                  </w:r>
                </w:p>
              </w:tc>
              <w:tc>
                <w:tcPr>
                  <w:tcW w:w="1249" w:type="dxa"/>
                </w:tcPr>
                <w:p w14:paraId="3E17476E" w14:textId="117BE500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………………..</w:t>
                  </w:r>
                </w:p>
              </w:tc>
            </w:tr>
            <w:tr w:rsidR="00B92EBF" w:rsidRPr="00B92EBF" w14:paraId="212898CB" w14:textId="77777777" w:rsidTr="00B92EBF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3700D735" w14:textId="77777777" w:rsidR="00B92EBF" w:rsidRPr="00B92E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B92EBF">
                    <w:rPr>
                      <w:rFonts w:ascii="Times New Roman" w:hAnsi="Times New Roman" w:cs="Times New Roman"/>
                      <w:b w:val="0"/>
                      <w:bCs w:val="0"/>
                    </w:rPr>
                    <w:t>Yürütme</w:t>
                  </w:r>
                </w:p>
              </w:tc>
              <w:tc>
                <w:tcPr>
                  <w:tcW w:w="2362" w:type="dxa"/>
                </w:tcPr>
                <w:p w14:paraId="364CDFE0" w14:textId="77777777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Kanunları uygulama gücüdür.</w:t>
                  </w:r>
                </w:p>
              </w:tc>
              <w:tc>
                <w:tcPr>
                  <w:tcW w:w="1249" w:type="dxa"/>
                </w:tcPr>
                <w:p w14:paraId="3E356320" w14:textId="61ED483A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……………….</w:t>
                  </w:r>
                </w:p>
              </w:tc>
            </w:tr>
            <w:tr w:rsidR="00B92EBF" w:rsidRPr="00B92EBF" w14:paraId="172B64C3" w14:textId="77777777" w:rsidTr="00B92EBF">
              <w:trPr>
                <w:trHeight w:val="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2D7A793E" w14:textId="77777777" w:rsidR="00B92EBF" w:rsidRPr="00B92E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B92EBF">
                    <w:rPr>
                      <w:rFonts w:ascii="Times New Roman" w:hAnsi="Times New Roman" w:cs="Times New Roman"/>
                      <w:b w:val="0"/>
                      <w:bCs w:val="0"/>
                    </w:rPr>
                    <w:t>Yargı</w:t>
                  </w:r>
                </w:p>
              </w:tc>
              <w:tc>
                <w:tcPr>
                  <w:tcW w:w="2362" w:type="dxa"/>
                </w:tcPr>
                <w:p w14:paraId="4E89FCAA" w14:textId="77777777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Vatandaşların birbiriyle ve devletle olan ilişkilerindeki uyuşmazlıkları çözer.</w:t>
                  </w:r>
                </w:p>
              </w:tc>
              <w:tc>
                <w:tcPr>
                  <w:tcW w:w="1249" w:type="dxa"/>
                </w:tcPr>
                <w:p w14:paraId="3706B3C5" w14:textId="66F8CABC" w:rsidR="00B92EBF" w:rsidRPr="00B92E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B92EBF">
                    <w:rPr>
                      <w:rFonts w:ascii="Times New Roman" w:hAnsi="Times New Roman" w:cs="Times New Roman"/>
                    </w:rPr>
                    <w:t>……………….</w:t>
                  </w:r>
                </w:p>
              </w:tc>
            </w:tr>
          </w:tbl>
          <w:p w14:paraId="750D8D34" w14:textId="23A8FF8C" w:rsidR="00915E91" w:rsidRPr="00B92E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b/>
              </w:rPr>
              <w:t>Verilen tablo</w:t>
            </w:r>
            <w:r w:rsidRPr="00B92EBF">
              <w:rPr>
                <w:rFonts w:ascii="Times New Roman" w:hAnsi="Times New Roman" w:cs="Times New Roman"/>
                <w:b/>
              </w:rPr>
              <w:t>d</w:t>
            </w:r>
            <w:r w:rsidRPr="00B92EBF">
              <w:rPr>
                <w:rFonts w:ascii="Times New Roman" w:hAnsi="Times New Roman" w:cs="Times New Roman"/>
                <w:b/>
              </w:rPr>
              <w:t xml:space="preserve">a </w:t>
            </w:r>
            <w:r w:rsidRPr="00B92EBF">
              <w:rPr>
                <w:rFonts w:ascii="Times New Roman" w:hAnsi="Times New Roman" w:cs="Times New Roman"/>
                <w:b/>
              </w:rPr>
              <w:t>noktalı yerleri uygun biçimde doldurunuz.</w:t>
            </w:r>
          </w:p>
          <w:p w14:paraId="7F9D365B" w14:textId="07A5D09F" w:rsidR="00915E91" w:rsidRPr="00B92EBF" w:rsidRDefault="00915E9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574A9DD" w14:textId="77777777" w:rsidR="00797198" w:rsidRPr="00B92EBF" w:rsidRDefault="00797198" w:rsidP="00797198">
            <w:pPr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Belli bir alanda kendini iyi yetiştiren, yaptığı işte uzman olan ve ülkesine katkı sağlayan insanların tümü nitelikli insan gücü olarak</w:t>
            </w:r>
            <w:r w:rsidRPr="00B92EBF">
              <w:rPr>
                <w:rFonts w:ascii="Times New Roman" w:hAnsi="Times New Roman" w:cs="Times New Roman"/>
                <w:noProof/>
                <w:spacing w:val="3"/>
              </w:rPr>
              <w:t xml:space="preserve"> </w:t>
            </w:r>
            <w:r w:rsidRPr="00B92EBF">
              <w:rPr>
                <w:rFonts w:ascii="Times New Roman" w:hAnsi="Times New Roman" w:cs="Times New Roman"/>
                <w:noProof/>
              </w:rPr>
              <w:t>tanımlanabilir.</w:t>
            </w:r>
          </w:p>
          <w:p w14:paraId="37A5528F" w14:textId="77777777" w:rsidR="00797198" w:rsidRPr="00B92EBF" w:rsidRDefault="00797198" w:rsidP="00797198">
            <w:pPr>
              <w:rPr>
                <w:rFonts w:ascii="Times New Roman" w:hAnsi="Times New Roman" w:cs="Times New Roman"/>
                <w:noProof/>
              </w:rPr>
            </w:pPr>
          </w:p>
          <w:p w14:paraId="5C5D1888" w14:textId="77777777" w:rsidR="00797198" w:rsidRPr="00B92EBF" w:rsidRDefault="00797198" w:rsidP="0079719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B92EBF">
              <w:rPr>
                <w:rFonts w:ascii="Times New Roman" w:hAnsi="Times New Roman" w:cs="Times New Roman"/>
                <w:b/>
                <w:bCs/>
                <w:noProof/>
              </w:rPr>
              <w:t>Buna göre nitelikli insanlarda bulunması gereken özelliklerden dört tanesini yazınız.</w:t>
            </w:r>
          </w:p>
          <w:p w14:paraId="7A82F869" w14:textId="77777777" w:rsidR="00797198" w:rsidRPr="00B92E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D80E0A3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  <w:r w:rsidRPr="00797198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243696DF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</w:p>
          <w:p w14:paraId="5D46B1B1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  <w:r w:rsidRPr="00797198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7C1BB47B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</w:p>
          <w:p w14:paraId="4DE7C313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  <w:r w:rsidRPr="00797198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4F339B6D" w14:textId="77777777" w:rsidR="00797198" w:rsidRDefault="00797198" w:rsidP="00797198">
            <w:pPr>
              <w:rPr>
                <w:rFonts w:ascii="Segoe UI Symbol" w:eastAsia="Arial" w:hAnsi="Segoe UI Symbol" w:cs="Segoe UI Symbol"/>
                <w:noProof/>
              </w:rPr>
            </w:pPr>
          </w:p>
          <w:p w14:paraId="1FBF4C2B" w14:textId="22E8ECB0" w:rsidR="00797198" w:rsidRDefault="00797198" w:rsidP="00797198">
            <w:pPr>
              <w:rPr>
                <w:rFonts w:ascii="Times New Roman" w:hAnsi="Times New Roman" w:cs="Times New Roman"/>
                <w:b/>
                <w:bCs/>
              </w:rPr>
            </w:pPr>
            <w:r w:rsidRPr="00797198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4D3B307B" w14:textId="02AC3138" w:rsidR="00B92EBF" w:rsidRPr="00B92EBF" w:rsidRDefault="00B92EBF" w:rsidP="00C617A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B92EBF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B92EB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63683C" w:rsidRPr="00B92E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6368F8" w:rsidRPr="00B92E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92EB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3FD7408" w14:textId="77777777" w:rsidR="00C617AC" w:rsidRPr="00B92EBF" w:rsidRDefault="00C617AC" w:rsidP="00C617AC">
            <w:pPr>
              <w:pStyle w:val="ListeParagraf"/>
              <w:ind w:left="0"/>
              <w:jc w:val="both"/>
              <w:rPr>
                <w:rFonts w:ascii="Times New Roman" w:eastAsia="Wingdings" w:hAnsi="Times New Roman" w:cs="Times New Roman"/>
              </w:rPr>
            </w:pPr>
            <w:r w:rsidRPr="00B92EBF">
              <w:rPr>
                <w:rFonts w:ascii="Times New Roman" w:eastAsia="Wingdings" w:hAnsi="Times New Roman" w:cs="Times New Roman"/>
              </w:rPr>
              <w:t>Benim yaşadığım ülkede bütün yönetim yetkileri din adamlarının elinde bulunmaktadır. Ülkemiz dinî kurallara göre yönetilmekte, insanlar dinî kurallarla uygulanan yönetimi kabul etmektedir.</w:t>
            </w:r>
          </w:p>
          <w:p w14:paraId="589711D2" w14:textId="77777777" w:rsidR="00915E91" w:rsidRDefault="00C617AC" w:rsidP="00C617AC">
            <w:pPr>
              <w:rPr>
                <w:rFonts w:ascii="Times New Roman" w:eastAsia="Wingdings" w:hAnsi="Times New Roman" w:cs="Times New Roman"/>
                <w:b/>
                <w:bCs/>
              </w:rPr>
            </w:pPr>
            <w:r w:rsidRPr="00B92EBF">
              <w:rPr>
                <w:rFonts w:ascii="Times New Roman" w:eastAsia="Wingdings" w:hAnsi="Times New Roman" w:cs="Times New Roman"/>
                <w:b/>
                <w:bCs/>
              </w:rPr>
              <w:t>Yukarıda özellikleri anlatılan yönetim şekli</w:t>
            </w:r>
            <w:r w:rsidRPr="00B92EBF">
              <w:rPr>
                <w:rFonts w:ascii="Times New Roman" w:eastAsia="Wingdings" w:hAnsi="Times New Roman" w:cs="Times New Roman"/>
                <w:b/>
                <w:bCs/>
              </w:rPr>
              <w:t>nin adını yazınız.</w:t>
            </w:r>
          </w:p>
          <w:p w14:paraId="551074AF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4AC98A2F" w14:textId="41D5E506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  <w:r>
              <w:rPr>
                <w:rFonts w:ascii="Times New Roman" w:eastAsia="Wingdings" w:hAnsi="Times New Roman" w:cs="Times New Roman"/>
                <w:b/>
                <w:bCs/>
                <w:noProof/>
              </w:rPr>
              <w:t>………………………….</w:t>
            </w:r>
          </w:p>
          <w:p w14:paraId="41030B6E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4E3C166C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7693FEA0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508848DA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4DDF9409" w14:textId="77777777" w:rsidR="00B92E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054693E8" w14:textId="3545813E" w:rsidR="00B92EBF" w:rsidRPr="00B92EBF" w:rsidRDefault="00B92EBF" w:rsidP="00C617A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FEA396E" w14:textId="77777777" w:rsidR="00C617AC" w:rsidRPr="00B92EBF" w:rsidRDefault="00C617AC" w:rsidP="00C617AC">
            <w:pPr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Devletin, kişilerden ve kurumlardan kamu hizmetlerinin finansmanını karşılamak üzere yasal olarak aldığı paraya vergi</w:t>
            </w:r>
            <w:r w:rsidRPr="00B92EBF">
              <w:rPr>
                <w:rFonts w:ascii="Times New Roman" w:hAnsi="Times New Roman" w:cs="Times New Roman"/>
                <w:noProof/>
                <w:spacing w:val="2"/>
              </w:rPr>
              <w:t xml:space="preserve"> </w:t>
            </w:r>
            <w:r w:rsidRPr="00B92EBF">
              <w:rPr>
                <w:rFonts w:ascii="Times New Roman" w:hAnsi="Times New Roman" w:cs="Times New Roman"/>
                <w:noProof/>
                <w:spacing w:val="-3"/>
              </w:rPr>
              <w:t>denir.</w:t>
            </w:r>
          </w:p>
          <w:p w14:paraId="6E2EC619" w14:textId="47A9FCB7" w:rsidR="00ED054E" w:rsidRPr="00B92EBF" w:rsidRDefault="00C617AC" w:rsidP="00C617A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B92EBF">
              <w:rPr>
                <w:rFonts w:ascii="Times New Roman" w:hAnsi="Times New Roman" w:cs="Times New Roman"/>
                <w:b/>
                <w:bCs/>
                <w:noProof/>
              </w:rPr>
              <w:t>Devletin topladığı vergilerle halka sunduğu hizmetlerden dört tanesini yazınız</w:t>
            </w:r>
          </w:p>
          <w:p w14:paraId="5DBDD3F9" w14:textId="77777777" w:rsidR="00ED054E" w:rsidRPr="00B92EBF" w:rsidRDefault="00ED054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07A4656" w14:textId="60F6AC6E" w:rsidR="00ED054E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●</w:t>
            </w:r>
          </w:p>
          <w:p w14:paraId="6EE4D1DF" w14:textId="77777777" w:rsid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EF99837" w14:textId="65D6721E" w:rsid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●</w:t>
            </w:r>
          </w:p>
          <w:p w14:paraId="106996EA" w14:textId="77777777" w:rsid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57B0698" w14:textId="62B36A9E" w:rsid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●</w:t>
            </w:r>
          </w:p>
          <w:p w14:paraId="706DB955" w14:textId="77777777" w:rsid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547013D" w14:textId="2EBEB946" w:rsidR="00ED054E" w:rsidRPr="00B92EBF" w:rsidRDefault="00B92E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noProof/>
              </w:rPr>
              <w:t>●</w:t>
            </w:r>
          </w:p>
          <w:p w14:paraId="36A23082" w14:textId="77777777" w:rsidR="00ED054E" w:rsidRPr="00B92EBF" w:rsidRDefault="00ED054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2124C688" w:rsidR="00ED054E" w:rsidRPr="00B92EBF" w:rsidRDefault="00ED054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B92EBF" w:rsidRDefault="00934769" w:rsidP="00F619DC">
      <w:pPr>
        <w:rPr>
          <w:rFonts w:ascii="Times New Roman" w:hAnsi="Times New Roman" w:cs="Times New Roman"/>
        </w:rPr>
      </w:pPr>
    </w:p>
    <w:p w14:paraId="32AD3996" w14:textId="77777777" w:rsidR="00ED054E" w:rsidRPr="00B92EBF" w:rsidRDefault="00ED054E" w:rsidP="00F619DC">
      <w:pPr>
        <w:rPr>
          <w:rFonts w:ascii="Times New Roman" w:hAnsi="Times New Roman" w:cs="Times New Roman"/>
        </w:rPr>
      </w:pPr>
    </w:p>
    <w:p w14:paraId="09A370DD" w14:textId="77777777" w:rsidR="00B92EBF" w:rsidRDefault="00B92EBF" w:rsidP="00F619DC">
      <w:pPr>
        <w:rPr>
          <w:rFonts w:ascii="Times New Roman" w:hAnsi="Times New Roman" w:cs="Times New Roman"/>
        </w:rPr>
      </w:pPr>
    </w:p>
    <w:p w14:paraId="7B14824C" w14:textId="77777777" w:rsidR="00B92EBF" w:rsidRPr="00B92EBF" w:rsidRDefault="00B92EBF" w:rsidP="00F619DC">
      <w:pPr>
        <w:rPr>
          <w:rFonts w:ascii="Times New Roman" w:hAnsi="Times New Roman" w:cs="Times New Roman"/>
        </w:rPr>
      </w:pPr>
    </w:p>
    <w:p w14:paraId="152DCC9D" w14:textId="77777777" w:rsidR="00B92EBF" w:rsidRPr="00B92EBF" w:rsidRDefault="00B92EB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92EB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92EBF" w:rsidRDefault="00714D58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92E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92EB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92EBF" w:rsidRDefault="00714D58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6368F8" w:rsidRPr="00B92E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92EB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92EBF" w14:paraId="3C0077EB" w14:textId="77777777" w:rsidTr="00DE536E">
        <w:tc>
          <w:tcPr>
            <w:tcW w:w="4957" w:type="dxa"/>
            <w:gridSpan w:val="2"/>
          </w:tcPr>
          <w:p w14:paraId="0F6B8DC8" w14:textId="77777777" w:rsidR="00915E91" w:rsidRPr="00B92EBF" w:rsidRDefault="00B92EBF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Türkiye’nin ilk kadın milletvekili Esma Nayman, ilk kadın bakanı ise Türkan Akyol’dur</w:t>
            </w:r>
            <w:r w:rsidRPr="00B92EBF">
              <w:rPr>
                <w:rFonts w:ascii="Times New Roman" w:hAnsi="Times New Roman" w:cs="Times New Roman"/>
              </w:rPr>
              <w:t>.</w:t>
            </w:r>
          </w:p>
          <w:p w14:paraId="4F29520B" w14:textId="3C65A703" w:rsidR="00B92EBF" w:rsidRPr="00B92EBF" w:rsidRDefault="00B92EBF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B92EBF">
              <w:rPr>
                <w:rFonts w:ascii="Times New Roman" w:hAnsi="Times New Roman" w:cs="Times New Roman"/>
                <w:b/>
                <w:bCs/>
              </w:rPr>
              <w:t>Yukarıda verilen bilgiye göre Türk kadını sahip olduğu haklardan hangisi kullanmıştır.</w:t>
            </w:r>
          </w:p>
        </w:tc>
        <w:tc>
          <w:tcPr>
            <w:tcW w:w="5499" w:type="dxa"/>
            <w:gridSpan w:val="2"/>
          </w:tcPr>
          <w:p w14:paraId="7FA1F571" w14:textId="02897D61" w:rsidR="00B92EBF" w:rsidRPr="00B92EBF" w:rsidRDefault="00B92EBF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Ceyda 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ve annesi, ikamet ettikleri yerden şehir merkezine ulaşmak için belediyenin toplu taşıma araçlarını kullanmaktadırlar. Ancak belediye otobüslerinin sefer sayısı az olduğu için şehir merkezine ulaşmakta sıkıntı yaşamaktadırlar.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Ceyda 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ve annesi, belediyenin Genel Ağ adresinden istek ve görüşlerini mahalledeki komşular ile birlikte belediye yetkililerine iletmişlerdir. Bunun üzerine belediye,   otobüslerin sefer sayısını artırmıştır. </w:t>
            </w:r>
          </w:p>
          <w:p w14:paraId="7BD0A475" w14:textId="77777777" w:rsidR="00B92EBF" w:rsidRPr="00B92EBF" w:rsidRDefault="00B92EBF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B8B526" w14:textId="41119094" w:rsidR="00ED054E" w:rsidRPr="00B92EBF" w:rsidRDefault="00B92EBF" w:rsidP="00B92EBF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Verilen bilgilere göre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Ceyda </w:t>
            </w:r>
            <w:r w:rsidRPr="00B92EB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ve annesi,   yönetimin karar alma sürecine sahip oldukları hangi hakkı kullanarak etki  etmişlerdir?</w:t>
            </w:r>
          </w:p>
          <w:p w14:paraId="68E9619B" w14:textId="77777777" w:rsidR="00ED054E" w:rsidRPr="00B92EBF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055AA11" w14:textId="77777777" w:rsidR="00ED054E" w:rsidRPr="00B92EBF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1098D90" w14:textId="77777777" w:rsidR="00ED054E" w:rsidRPr="00B92EBF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01DD1CA8" w:rsidR="00ED054E" w:rsidRPr="00B92EBF" w:rsidRDefault="00ED054E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B92EB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92EB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6368F8" w:rsidRPr="00B92E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464499" w:rsidRPr="00B92E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92EBF" w14:paraId="0C299948" w14:textId="77777777" w:rsidTr="006368F8">
        <w:tc>
          <w:tcPr>
            <w:tcW w:w="4957" w:type="dxa"/>
            <w:gridSpan w:val="2"/>
          </w:tcPr>
          <w:p w14:paraId="6402771C" w14:textId="77777777" w:rsidR="00ED054E" w:rsidRPr="00B92EBF" w:rsidRDefault="00B92EBF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1992 yılında T.C. Dışişleri Bakanlığına bağlı olarak kurulmuştur. Günümüzde ise; T.C. Kültür ve Turizm Bakanlığına bağlı olarak hizmetlerini devam ettirmektedir. Kuruluş amacı özellikle Türk dilinin konuşulduğu, komşu ve gelişmekte olan ülkelerle ekonomik, sosyal, kültürel iş birliği oluşturmaktır.</w:t>
            </w:r>
            <w:r w:rsidRPr="00B92EBF">
              <w:rPr>
                <w:rFonts w:ascii="Times New Roman" w:hAnsi="Times New Roman" w:cs="Times New Roman"/>
                <w:color w:val="444444"/>
              </w:rPr>
              <w:br/>
            </w:r>
            <w:r w:rsidRPr="00B92EB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Metinde özellikleri verilen kuruluşun adını yazınız.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98067E0" w14:textId="77777777" w:rsidR="00B92EBF" w:rsidRPr="00B92EBF" w:rsidRDefault="00B92EBF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711308" w14:textId="6C1D4C28" w:rsidR="00B92EBF" w:rsidRPr="00B92EBF" w:rsidRDefault="00B92EBF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………………..</w:t>
            </w:r>
          </w:p>
          <w:p w14:paraId="481DB207" w14:textId="77777777" w:rsidR="00B92EBF" w:rsidRPr="00B92EBF" w:rsidRDefault="00B92EBF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4EA45333" w:rsidR="00B92EBF" w:rsidRPr="00B92EBF" w:rsidRDefault="00B92EBF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887811" w14:textId="77777777" w:rsidR="00B92EBF" w:rsidRPr="00B92EBF" w:rsidRDefault="00B92EBF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birer cümle ile 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açıklayınız.</w:t>
            </w:r>
          </w:p>
          <w:p w14:paraId="4EE42F84" w14:textId="77777777" w:rsidR="00B92EBF" w:rsidRDefault="00B92EBF" w:rsidP="00C50EA1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color w:val="444444"/>
              </w:rPr>
              <w:br/>
            </w:r>
            <w:r w:rsidRPr="00B92EB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ihracat :</w:t>
            </w:r>
            <w:r w:rsidRPr="00B92EBF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</w:p>
          <w:p w14:paraId="75C12B03" w14:textId="77777777" w:rsidR="00B92EBF" w:rsidRPr="00B92EBF" w:rsidRDefault="00B92EBF" w:rsidP="00C50EA1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41F26C18" w14:textId="3772EC68" w:rsidR="0029411C" w:rsidRPr="00B92EBF" w:rsidRDefault="00B92EBF" w:rsidP="00C50EA1">
            <w:pPr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B92EB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ithalat : </w:t>
            </w:r>
          </w:p>
        </w:tc>
      </w:tr>
    </w:tbl>
    <w:p w14:paraId="0984D7C5" w14:textId="77777777" w:rsidR="006368F8" w:rsidRPr="00B92EB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B92EB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</w:t>
            </w:r>
            <w:r w:rsidR="006368F8" w:rsidRPr="00B92E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  <w:r w:rsidRPr="00B92EBF">
              <w:rPr>
                <w:rFonts w:ascii="Times New Roman" w:hAnsi="Times New Roman" w:cs="Times New Roman"/>
              </w:rPr>
              <w:t>S1</w:t>
            </w:r>
            <w:r w:rsidR="00464499" w:rsidRPr="00B92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92E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92EBF" w14:paraId="6EFDE41F" w14:textId="77777777" w:rsidTr="00992506">
        <w:tc>
          <w:tcPr>
            <w:tcW w:w="4952" w:type="dxa"/>
            <w:gridSpan w:val="2"/>
          </w:tcPr>
          <w:p w14:paraId="5CCCF062" w14:textId="77777777" w:rsidR="00797198" w:rsidRPr="00B92EBF" w:rsidRDefault="00797198" w:rsidP="0079719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92EBF">
              <w:rPr>
                <w:rFonts w:ascii="Times New Roman" w:hAnsi="Times New Roman" w:cs="Times New Roman"/>
                <w:b/>
                <w:bCs/>
              </w:rPr>
              <w:t>Aşağıda açıklaması verilen kavramları yazınız.</w:t>
            </w:r>
          </w:p>
          <w:p w14:paraId="3D2EC548" w14:textId="77777777" w:rsidR="00797198" w:rsidRPr="00B92EBF" w:rsidRDefault="00797198" w:rsidP="0079719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6F521310" w14:textId="77777777" w:rsidR="00797198" w:rsidRDefault="00797198" w:rsidP="00797198">
            <w:pPr>
              <w:pStyle w:val="AralkYok"/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sz w:val="23"/>
                <w:szCs w:val="23"/>
              </w:rPr>
              <w:t>a)</w:t>
            </w:r>
            <w:r w:rsidRPr="00B92EB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B92EBF"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 xml:space="preserve">Benzer siyasi görüşleri paylaşan kişilerin bir ülkenin yönetiminde söz sahibi olmak üzere oluşturdukları örgütlenmeye denir </w:t>
            </w:r>
          </w:p>
          <w:p w14:paraId="4653214A" w14:textId="75CA5CAB" w:rsidR="00797198" w:rsidRPr="00B92EBF" w:rsidRDefault="00797198" w:rsidP="00797198">
            <w:pPr>
              <w:pStyle w:val="AralkYok"/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  <w:r w:rsidRPr="00B92EBF">
              <w:rPr>
                <w:rFonts w:ascii="Segoe UI Symbol" w:hAnsi="Segoe UI Symbol" w:cs="Segoe UI Symbol"/>
                <w:color w:val="444444"/>
                <w:sz w:val="23"/>
                <w:szCs w:val="23"/>
                <w:shd w:val="clear" w:color="auto" w:fill="FFFFFF"/>
              </w:rPr>
              <w:t>➥</w:t>
            </w:r>
            <w:r w:rsidRPr="00B92EBF"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 xml:space="preserve"> ………………….</w:t>
            </w:r>
          </w:p>
          <w:p w14:paraId="7E30EE51" w14:textId="77777777" w:rsidR="00797198" w:rsidRPr="00B92EBF" w:rsidRDefault="00797198" w:rsidP="00797198">
            <w:pPr>
              <w:pStyle w:val="AralkYok"/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</w:p>
          <w:p w14:paraId="3633A2D8" w14:textId="77777777" w:rsidR="00797198" w:rsidRPr="00B92EBF" w:rsidRDefault="00797198" w:rsidP="00797198">
            <w:pPr>
              <w:pStyle w:val="AralkYok"/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</w:p>
          <w:p w14:paraId="3A369D21" w14:textId="3B791E41" w:rsidR="00797198" w:rsidRDefault="00797198" w:rsidP="00797198">
            <w:pPr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  <w:r w:rsidRPr="00B92EBF"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 xml:space="preserve">b)İnsanlar arasında iletişimi sağlayan radyo, televizyon, gazete ve Genel Ağ gibi basın yayın organlarının tümüne denir </w:t>
            </w:r>
            <w:r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>.</w:t>
            </w:r>
          </w:p>
          <w:p w14:paraId="55048239" w14:textId="5C36C038" w:rsidR="00915E91" w:rsidRDefault="00797198" w:rsidP="00797198">
            <w:pPr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color w:val="444444"/>
                <w:sz w:val="23"/>
                <w:szCs w:val="23"/>
                <w:shd w:val="clear" w:color="auto" w:fill="FFFFFF"/>
              </w:rPr>
              <w:t xml:space="preserve"> </w:t>
            </w:r>
            <w:r w:rsidRPr="00B92EBF">
              <w:rPr>
                <w:rFonts w:ascii="Segoe UI Symbol" w:hAnsi="Segoe UI Symbol" w:cs="Segoe UI Symbol"/>
                <w:color w:val="444444"/>
                <w:sz w:val="23"/>
                <w:szCs w:val="23"/>
                <w:shd w:val="clear" w:color="auto" w:fill="FFFFFF"/>
              </w:rPr>
              <w:t>➥</w:t>
            </w:r>
            <w:r w:rsidRPr="00B92EBF"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>……………………..</w:t>
            </w:r>
          </w:p>
          <w:p w14:paraId="531F609E" w14:textId="77777777" w:rsidR="00797198" w:rsidRPr="00B92E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7EF9D7F" w:rsidR="00915E91" w:rsidRPr="00B92EBF" w:rsidRDefault="00915E91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4289208" w:rsidR="00E01AD7" w:rsidRPr="00B92EBF" w:rsidRDefault="00B92EBF" w:rsidP="004A5217">
            <w:pPr>
              <w:rPr>
                <w:rFonts w:ascii="Times New Roman" w:hAnsi="Times New Roman" w:cs="Times New Roman"/>
                <w:noProof/>
              </w:rPr>
            </w:pP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Mustafa Kemal Atatürk dil, tarih ve kültür birliğimiz olan Türk Cumhuriyetleri ile ilişkilerimizi her zaman sıkı tutmamız gerektiğini vurgulamıştır.</w:t>
            </w:r>
            <w:r w:rsidRPr="00B92EBF">
              <w:rPr>
                <w:rFonts w:ascii="Times New Roman" w:hAnsi="Times New Roman" w:cs="Times New Roman"/>
                <w:color w:val="444444"/>
              </w:rPr>
              <w:br/>
            </w:r>
            <w:r w:rsidRPr="00B92EB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Mustafa Kemal Atatürk'ün bahsettiği ülkelerden ikisini yazınız.</w:t>
            </w:r>
            <w:r w:rsidRPr="00B92E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55F0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073F9" w14:textId="77777777" w:rsidR="00155F0F" w:rsidRDefault="00155F0F" w:rsidP="00804A3F">
      <w:pPr>
        <w:spacing w:after="0" w:line="240" w:lineRule="auto"/>
      </w:pPr>
      <w:r>
        <w:separator/>
      </w:r>
    </w:p>
  </w:endnote>
  <w:endnote w:type="continuationSeparator" w:id="0">
    <w:p w14:paraId="44366D63" w14:textId="77777777" w:rsidR="00155F0F" w:rsidRDefault="00155F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D2197" w14:textId="77777777" w:rsidR="00155F0F" w:rsidRDefault="00155F0F" w:rsidP="00804A3F">
      <w:pPr>
        <w:spacing w:after="0" w:line="240" w:lineRule="auto"/>
      </w:pPr>
      <w:r>
        <w:separator/>
      </w:r>
    </w:p>
  </w:footnote>
  <w:footnote w:type="continuationSeparator" w:id="0">
    <w:p w14:paraId="5078EF4E" w14:textId="77777777" w:rsidR="00155F0F" w:rsidRDefault="00155F0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9B97A20"/>
    <w:multiLevelType w:val="hybridMultilevel"/>
    <w:tmpl w:val="0690FCA4"/>
    <w:lvl w:ilvl="0" w:tplc="B44E81BA">
      <w:start w:val="1"/>
      <w:numFmt w:val="decimal"/>
      <w:lvlText w:val="%1)"/>
      <w:lvlJc w:val="left"/>
      <w:pPr>
        <w:ind w:left="1070" w:hanging="397"/>
      </w:pPr>
      <w:rPr>
        <w:rFonts w:ascii="Arial" w:eastAsia="Arial" w:hAnsi="Arial" w:cs="Arial" w:hint="default"/>
        <w:b/>
        <w:bCs/>
        <w:color w:val="0083C2"/>
        <w:spacing w:val="-1"/>
        <w:w w:val="102"/>
        <w:sz w:val="20"/>
        <w:szCs w:val="20"/>
        <w:lang w:val="en-US" w:eastAsia="en-US" w:bidi="en-US"/>
      </w:rPr>
    </w:lvl>
    <w:lvl w:ilvl="1" w:tplc="3244BC06">
      <w:numFmt w:val="bullet"/>
      <w:lvlText w:val="•"/>
      <w:lvlJc w:val="left"/>
      <w:pPr>
        <w:ind w:left="2116" w:hanging="397"/>
      </w:pPr>
      <w:rPr>
        <w:lang w:val="en-US" w:eastAsia="en-US" w:bidi="en-US"/>
      </w:rPr>
    </w:lvl>
    <w:lvl w:ilvl="2" w:tplc="AE600EA6">
      <w:numFmt w:val="bullet"/>
      <w:lvlText w:val="•"/>
      <w:lvlJc w:val="left"/>
      <w:pPr>
        <w:ind w:left="3153" w:hanging="397"/>
      </w:pPr>
      <w:rPr>
        <w:lang w:val="en-US" w:eastAsia="en-US" w:bidi="en-US"/>
      </w:rPr>
    </w:lvl>
    <w:lvl w:ilvl="3" w:tplc="39DE8BAA">
      <w:numFmt w:val="bullet"/>
      <w:lvlText w:val="•"/>
      <w:lvlJc w:val="left"/>
      <w:pPr>
        <w:ind w:left="4189" w:hanging="397"/>
      </w:pPr>
      <w:rPr>
        <w:lang w:val="en-US" w:eastAsia="en-US" w:bidi="en-US"/>
      </w:rPr>
    </w:lvl>
    <w:lvl w:ilvl="4" w:tplc="7DE416A6">
      <w:numFmt w:val="bullet"/>
      <w:lvlText w:val="•"/>
      <w:lvlJc w:val="left"/>
      <w:pPr>
        <w:ind w:left="5226" w:hanging="397"/>
      </w:pPr>
      <w:rPr>
        <w:lang w:val="en-US" w:eastAsia="en-US" w:bidi="en-US"/>
      </w:rPr>
    </w:lvl>
    <w:lvl w:ilvl="5" w:tplc="551A5380">
      <w:numFmt w:val="bullet"/>
      <w:lvlText w:val="•"/>
      <w:lvlJc w:val="left"/>
      <w:pPr>
        <w:ind w:left="6262" w:hanging="397"/>
      </w:pPr>
      <w:rPr>
        <w:lang w:val="en-US" w:eastAsia="en-US" w:bidi="en-US"/>
      </w:rPr>
    </w:lvl>
    <w:lvl w:ilvl="6" w:tplc="B6E87CF0">
      <w:numFmt w:val="bullet"/>
      <w:lvlText w:val="•"/>
      <w:lvlJc w:val="left"/>
      <w:pPr>
        <w:ind w:left="7299" w:hanging="397"/>
      </w:pPr>
      <w:rPr>
        <w:lang w:val="en-US" w:eastAsia="en-US" w:bidi="en-US"/>
      </w:rPr>
    </w:lvl>
    <w:lvl w:ilvl="7" w:tplc="756AD130">
      <w:numFmt w:val="bullet"/>
      <w:lvlText w:val="•"/>
      <w:lvlJc w:val="left"/>
      <w:pPr>
        <w:ind w:left="8335" w:hanging="397"/>
      </w:pPr>
      <w:rPr>
        <w:lang w:val="en-US" w:eastAsia="en-US" w:bidi="en-US"/>
      </w:rPr>
    </w:lvl>
    <w:lvl w:ilvl="8" w:tplc="C5E431C6">
      <w:numFmt w:val="bullet"/>
      <w:lvlText w:val="•"/>
      <w:lvlJc w:val="left"/>
      <w:pPr>
        <w:ind w:left="9372" w:hanging="397"/>
      </w:pPr>
      <w:rPr>
        <w:lang w:val="en-US" w:eastAsia="en-US" w:bidi="en-US"/>
      </w:r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  <w:num w:numId="20" w16cid:durableId="13484868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5F0F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9719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2EBF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617AC"/>
    <w:rsid w:val="00C62241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1Ak-Vurgu5">
    <w:name w:val="Grid Table 1 Light Accent 5"/>
    <w:basedOn w:val="NormalTablo"/>
    <w:uiPriority w:val="46"/>
    <w:rsid w:val="00B92EB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2024-02-28T20:06:00Z</dcterms:created>
  <dcterms:modified xsi:type="dcterms:W3CDTF">2024-05-01T07:26:00Z</dcterms:modified>
</cp:coreProperties>
</file>