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20DE0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A29E7">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8" w:type="dxa"/>
        <w:tblInd w:w="-147" w:type="dxa"/>
        <w:tblLook w:val="04A0" w:firstRow="1" w:lastRow="0" w:firstColumn="1" w:lastColumn="0" w:noHBand="0" w:noVBand="1"/>
      </w:tblPr>
      <w:tblGrid>
        <w:gridCol w:w="1782"/>
        <w:gridCol w:w="1640"/>
        <w:gridCol w:w="1406"/>
        <w:gridCol w:w="1609"/>
        <w:gridCol w:w="1408"/>
        <w:gridCol w:w="1408"/>
        <w:gridCol w:w="1265"/>
      </w:tblGrid>
      <w:tr w:rsidR="0020079A" w14:paraId="5F4B3517" w14:textId="77777777" w:rsidTr="0020079A">
        <w:trPr>
          <w:cnfStyle w:val="100000000000" w:firstRow="1" w:lastRow="0" w:firstColumn="0" w:lastColumn="0" w:oddVBand="0" w:evenVBand="0" w:oddHBand="0"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1782" w:type="dxa"/>
          </w:tcPr>
          <w:p w14:paraId="35C724D5" w14:textId="77777777" w:rsidR="0020079A" w:rsidRPr="00360852" w:rsidRDefault="0020079A" w:rsidP="005E478A">
            <w:pPr>
              <w:jc w:val="center"/>
              <w:rPr>
                <w:b w:val="0"/>
                <w:bCs w:val="0"/>
                <w:color w:val="FFFFFF" w:themeColor="background1"/>
                <w:sz w:val="18"/>
                <w:szCs w:val="18"/>
              </w:rPr>
            </w:pPr>
            <w:r w:rsidRPr="00360852">
              <w:rPr>
                <w:sz w:val="18"/>
                <w:szCs w:val="18"/>
              </w:rPr>
              <w:t>1. Soru</w:t>
            </w:r>
          </w:p>
          <w:p w14:paraId="33DCD0C1" w14:textId="2222D66B" w:rsidR="0020079A" w:rsidRPr="00360852" w:rsidRDefault="0020079A" w:rsidP="005E478A">
            <w:pPr>
              <w:jc w:val="center"/>
              <w:rPr>
                <w:sz w:val="18"/>
                <w:szCs w:val="18"/>
              </w:rPr>
            </w:pPr>
            <w:r w:rsidRPr="00360852">
              <w:rPr>
                <w:sz w:val="18"/>
                <w:szCs w:val="18"/>
              </w:rPr>
              <w:t>(</w:t>
            </w:r>
            <w:r w:rsidR="00AE00A3">
              <w:rPr>
                <w:sz w:val="18"/>
                <w:szCs w:val="18"/>
              </w:rPr>
              <w:t>20</w:t>
            </w:r>
            <w:r w:rsidRPr="00360852">
              <w:rPr>
                <w:sz w:val="18"/>
                <w:szCs w:val="18"/>
              </w:rPr>
              <w:t xml:space="preserve"> Puan)</w:t>
            </w:r>
          </w:p>
        </w:tc>
        <w:tc>
          <w:tcPr>
            <w:tcW w:w="1640" w:type="dxa"/>
          </w:tcPr>
          <w:p w14:paraId="394139A1" w14:textId="77777777"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5C3B533"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AE00A3">
              <w:rPr>
                <w:sz w:val="18"/>
                <w:szCs w:val="18"/>
              </w:rPr>
              <w:t>15</w:t>
            </w:r>
            <w:r w:rsidRPr="00C23F75">
              <w:rPr>
                <w:sz w:val="18"/>
                <w:szCs w:val="18"/>
              </w:rPr>
              <w:t xml:space="preserve"> Puan)</w:t>
            </w:r>
          </w:p>
        </w:tc>
        <w:tc>
          <w:tcPr>
            <w:tcW w:w="1406" w:type="dxa"/>
          </w:tcPr>
          <w:p w14:paraId="17A9D2C9" w14:textId="77777777"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106CF14"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EF2A3A">
              <w:rPr>
                <w:sz w:val="18"/>
                <w:szCs w:val="18"/>
              </w:rPr>
              <w:t>20</w:t>
            </w:r>
            <w:r w:rsidRPr="00C23F75">
              <w:rPr>
                <w:sz w:val="18"/>
                <w:szCs w:val="18"/>
              </w:rPr>
              <w:t xml:space="preserve"> Puan)</w:t>
            </w:r>
          </w:p>
        </w:tc>
        <w:tc>
          <w:tcPr>
            <w:tcW w:w="1609" w:type="dxa"/>
          </w:tcPr>
          <w:p w14:paraId="7742A56B"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2B744F7" w:rsidR="0020079A" w:rsidRPr="00360852"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AE00A3">
              <w:rPr>
                <w:sz w:val="18"/>
                <w:szCs w:val="18"/>
              </w:rPr>
              <w:t>1</w:t>
            </w:r>
            <w:r w:rsidR="00EF2A3A">
              <w:rPr>
                <w:sz w:val="18"/>
                <w:szCs w:val="18"/>
              </w:rPr>
              <w:t>0</w:t>
            </w:r>
            <w:r w:rsidRPr="00DA47A3">
              <w:rPr>
                <w:sz w:val="18"/>
                <w:szCs w:val="18"/>
              </w:rPr>
              <w:t xml:space="preserve"> Puan)</w:t>
            </w:r>
          </w:p>
        </w:tc>
        <w:tc>
          <w:tcPr>
            <w:tcW w:w="1408" w:type="dxa"/>
          </w:tcPr>
          <w:p w14:paraId="342AF2B1"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535C075" w:rsidR="0020079A" w:rsidRPr="00360852"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08" w:type="dxa"/>
          </w:tcPr>
          <w:p w14:paraId="3D0F0A33"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B42B20A"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AE00A3">
              <w:rPr>
                <w:sz w:val="18"/>
                <w:szCs w:val="18"/>
              </w:rPr>
              <w:t>2</w:t>
            </w:r>
            <w:r w:rsidR="00EB5955">
              <w:rPr>
                <w:sz w:val="18"/>
                <w:szCs w:val="18"/>
              </w:rPr>
              <w:t>0</w:t>
            </w:r>
            <w:r>
              <w:rPr>
                <w:sz w:val="18"/>
                <w:szCs w:val="18"/>
              </w:rPr>
              <w:t xml:space="preserve"> Puan)</w:t>
            </w:r>
          </w:p>
        </w:tc>
        <w:tc>
          <w:tcPr>
            <w:tcW w:w="1265" w:type="dxa"/>
          </w:tcPr>
          <w:p w14:paraId="319DC1CE" w14:textId="571B5EBE"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0079A" w14:paraId="4025E7B9" w14:textId="77777777" w:rsidTr="0020079A">
        <w:trPr>
          <w:trHeight w:val="204"/>
        </w:trPr>
        <w:tc>
          <w:tcPr>
            <w:cnfStyle w:val="001000000000" w:firstRow="0" w:lastRow="0" w:firstColumn="1" w:lastColumn="0" w:oddVBand="0" w:evenVBand="0" w:oddHBand="0" w:evenHBand="0" w:firstRowFirstColumn="0" w:firstRowLastColumn="0" w:lastRowFirstColumn="0" w:lastRowLastColumn="0"/>
            <w:tcW w:w="1782" w:type="dxa"/>
          </w:tcPr>
          <w:p w14:paraId="63409D01" w14:textId="4F879921" w:rsidR="0020079A" w:rsidRPr="00360852" w:rsidRDefault="0020079A" w:rsidP="005E478A">
            <w:pPr>
              <w:jc w:val="center"/>
              <w:rPr>
                <w:sz w:val="18"/>
                <w:szCs w:val="18"/>
              </w:rPr>
            </w:pPr>
            <w:r w:rsidRPr="00421441">
              <w:rPr>
                <w:sz w:val="18"/>
                <w:szCs w:val="18"/>
              </w:rPr>
              <w:t>…………</w:t>
            </w:r>
          </w:p>
        </w:tc>
        <w:tc>
          <w:tcPr>
            <w:tcW w:w="1640" w:type="dxa"/>
          </w:tcPr>
          <w:p w14:paraId="40D40D8C"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6" w:type="dxa"/>
          </w:tcPr>
          <w:p w14:paraId="22189A10"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09" w:type="dxa"/>
          </w:tcPr>
          <w:p w14:paraId="24DB285D"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8" w:type="dxa"/>
          </w:tcPr>
          <w:p w14:paraId="06A83561"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8" w:type="dxa"/>
          </w:tcPr>
          <w:p w14:paraId="44667371" w14:textId="51092D0C" w:rsidR="0020079A"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5" w:type="dxa"/>
          </w:tcPr>
          <w:p w14:paraId="296C7088" w14:textId="4033C40C" w:rsidR="0020079A" w:rsidRPr="00421441"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C65BD8A" w14:textId="77777777" w:rsidR="00AE00A3" w:rsidRPr="00AE00A3" w:rsidRDefault="00AE00A3" w:rsidP="00EF2A3A">
            <w:pPr>
              <w:rPr>
                <w:rFonts w:ascii="Times New Roman" w:hAnsi="Times New Roman" w:cs="Times New Roman"/>
                <w:noProof/>
                <w:sz w:val="24"/>
                <w:szCs w:val="24"/>
              </w:rPr>
            </w:pPr>
            <w:r w:rsidRPr="00AE00A3">
              <w:rPr>
                <w:rFonts w:ascii="Times New Roman" w:hAnsi="Times New Roman" w:cs="Times New Roman"/>
                <w:noProof/>
                <w:sz w:val="24"/>
                <w:szCs w:val="24"/>
              </w:rPr>
              <w:t xml:space="preserve">Bir ülkenin kalkınmasında, refah seviyesinin artmasında o ülkenin ekonomik durumu çok önemlidir. Bir ülkenin ekonomisini güçlendirecek unsur da o ülkenin vatandaşlarıdır. Nitelikli insanlar, kendilerinin farkına varmış ve toplum için yararlı işler yaparak ülkesine, tüm insanlığa katkı sunan insanlardır. Bu açıdan bakıldığında nitelikli insan o ülke için en önemli kaynaktır. Paragrafta nitelikli insanın önemi vurgulanmıştır. </w:t>
            </w:r>
          </w:p>
          <w:p w14:paraId="174FF23F" w14:textId="710D0AD7" w:rsidR="00AE00A3" w:rsidRDefault="00AE00A3" w:rsidP="00EF2A3A">
            <w:pPr>
              <w:rPr>
                <w:rFonts w:ascii="Times New Roman" w:hAnsi="Times New Roman" w:cs="Times New Roman"/>
                <w:b/>
                <w:bCs/>
                <w:noProof/>
                <w:sz w:val="24"/>
                <w:szCs w:val="24"/>
              </w:rPr>
            </w:pPr>
            <w:r w:rsidRPr="00AE00A3">
              <w:rPr>
                <w:rFonts w:ascii="Times New Roman" w:hAnsi="Times New Roman" w:cs="Times New Roman"/>
                <w:b/>
                <w:bCs/>
                <w:noProof/>
                <w:sz w:val="24"/>
                <w:szCs w:val="24"/>
              </w:rPr>
              <w:t>Buna göre nitelikli bir insanda olması gereken özelliklere 4 (dört) örnek veriniz.</w:t>
            </w:r>
          </w:p>
          <w:p w14:paraId="1169C3CF" w14:textId="33F69F74" w:rsidR="00EF2A3A" w:rsidRDefault="00EF2A3A" w:rsidP="00EF2A3A">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74E37885" w14:textId="77777777" w:rsidR="00EF2A3A" w:rsidRDefault="00EF2A3A" w:rsidP="00EF2A3A">
            <w:pPr>
              <w:rPr>
                <w:rFonts w:ascii="Times New Roman" w:hAnsi="Times New Roman" w:cs="Times New Roman"/>
                <w:noProof/>
                <w:sz w:val="24"/>
                <w:szCs w:val="24"/>
              </w:rPr>
            </w:pPr>
          </w:p>
          <w:p w14:paraId="13588A6B" w14:textId="77777777" w:rsidR="00EB5955" w:rsidRDefault="00EB5955" w:rsidP="00EB5955">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7783DE6B" w14:textId="77777777" w:rsidR="00EF2A3A" w:rsidRDefault="00EF2A3A" w:rsidP="00187DC2">
            <w:pPr>
              <w:rPr>
                <w:rFonts w:ascii="Times New Roman" w:hAnsi="Times New Roman" w:cs="Times New Roman"/>
                <w:noProof/>
                <w:sz w:val="24"/>
                <w:szCs w:val="24"/>
              </w:rPr>
            </w:pPr>
          </w:p>
          <w:p w14:paraId="137E9492" w14:textId="77777777" w:rsidR="00EB5955" w:rsidRDefault="00EB5955" w:rsidP="00EB5955">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4EBAD492" w14:textId="77777777" w:rsidR="00AE00A3" w:rsidRDefault="00AE00A3" w:rsidP="00EB5955">
            <w:pPr>
              <w:rPr>
                <w:rFonts w:ascii="Segoe UI Symbol" w:hAnsi="Segoe UI Symbol" w:cs="Segoe UI Symbol"/>
                <w:noProof/>
                <w:sz w:val="24"/>
                <w:szCs w:val="24"/>
              </w:rPr>
            </w:pPr>
          </w:p>
          <w:p w14:paraId="35BA94B4" w14:textId="7079B2AA" w:rsidR="00AE00A3" w:rsidRDefault="00AE00A3" w:rsidP="00EB5955">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4D3B307B" w14:textId="6842C09A" w:rsidR="00F04FFE" w:rsidRPr="00924C00" w:rsidRDefault="00F04FFE" w:rsidP="00187DC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8A8DBD5" w14:textId="77777777" w:rsidR="00AE00A3" w:rsidRDefault="00AE00A3" w:rsidP="00EB0009">
            <w:pPr>
              <w:rPr>
                <w:rFonts w:ascii="Times New Roman" w:hAnsi="Times New Roman" w:cs="Times New Roman"/>
                <w:noProof/>
                <w:sz w:val="24"/>
                <w:szCs w:val="24"/>
              </w:rPr>
            </w:pPr>
            <w:r w:rsidRPr="00AE00A3">
              <w:rPr>
                <w:rFonts w:ascii="Times New Roman" w:hAnsi="Times New Roman" w:cs="Times New Roman"/>
                <w:noProof/>
                <w:sz w:val="24"/>
                <w:szCs w:val="24"/>
              </w:rPr>
              <w:t xml:space="preserve">Doktor Şebnem Bursalı: Daha küçükken eczanedeki ilaçlar ilgimi çekerdi. Renkli hapları, şırıngaları incelerdim. Arada bir doktora gittiğimde doktorun muayenesini izlerdim. Okul yıllarında doktor olmak için derslerime daha çok çalışmam gerektiğini öğrendim. Ben de derslerde oldukça başarılıydım. Daha sonra doktorluğun eğitim süreçlerini inceledim. Liseden sonra üniversitelerin tıp fakültesinde okumam gerektiğini öğrendim. Doktorluğun kişilik özelliklerime uygun olduğuna, bu meslekte başarılı olabileceğime karar verdim. Tıp fakültesini başarı ile bitirdim. Şimdi iyi bir doktor olduğumu düşünüyorum. </w:t>
            </w:r>
          </w:p>
          <w:p w14:paraId="1690749D" w14:textId="4CE92E7A" w:rsidR="00EF2A3A" w:rsidRDefault="00AE00A3" w:rsidP="00EB0009">
            <w:pPr>
              <w:rPr>
                <w:rFonts w:ascii="Times New Roman" w:hAnsi="Times New Roman" w:cs="Times New Roman"/>
                <w:b/>
                <w:bCs/>
                <w:noProof/>
                <w:sz w:val="24"/>
                <w:szCs w:val="24"/>
              </w:rPr>
            </w:pPr>
            <w:r w:rsidRPr="00AE00A3">
              <w:rPr>
                <w:rFonts w:ascii="Times New Roman" w:hAnsi="Times New Roman" w:cs="Times New Roman"/>
                <w:b/>
                <w:bCs/>
                <w:noProof/>
                <w:sz w:val="24"/>
                <w:szCs w:val="24"/>
              </w:rPr>
              <w:t>Paragrafta anlatılan örnek olaydan hareketle meslek seçiminde dikkat edilmesi gereken unsurlardan 3 (üç) tanesini belirtiniz.</w:t>
            </w:r>
          </w:p>
          <w:p w14:paraId="17240016" w14:textId="77777777" w:rsidR="00AE00A3" w:rsidRDefault="00AE00A3" w:rsidP="00AE00A3">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5B241652" w14:textId="77777777" w:rsidR="00AE00A3" w:rsidRDefault="00AE00A3" w:rsidP="00AE00A3">
            <w:pPr>
              <w:rPr>
                <w:rFonts w:ascii="Times New Roman" w:hAnsi="Times New Roman" w:cs="Times New Roman"/>
                <w:noProof/>
                <w:sz w:val="24"/>
                <w:szCs w:val="24"/>
              </w:rPr>
            </w:pPr>
          </w:p>
          <w:p w14:paraId="127928D3" w14:textId="77777777" w:rsidR="00AE00A3" w:rsidRDefault="00AE00A3" w:rsidP="00AE00A3">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4D1FE2BF" w14:textId="77777777" w:rsidR="00AE00A3" w:rsidRDefault="00AE00A3" w:rsidP="00AE00A3">
            <w:pPr>
              <w:rPr>
                <w:rFonts w:ascii="Segoe UI Symbol" w:hAnsi="Segoe UI Symbol" w:cs="Segoe UI Symbol"/>
                <w:noProof/>
                <w:sz w:val="24"/>
                <w:szCs w:val="24"/>
              </w:rPr>
            </w:pPr>
          </w:p>
          <w:p w14:paraId="15530602" w14:textId="2A34DC79" w:rsidR="00AE00A3" w:rsidRDefault="00AE00A3" w:rsidP="008269C7">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5B3C9E8F" w14:textId="77777777" w:rsidR="00AE00A3" w:rsidRDefault="00AE00A3" w:rsidP="008269C7">
            <w:pPr>
              <w:rPr>
                <w:rFonts w:ascii="Segoe UI Symbol" w:hAnsi="Segoe UI Symbol" w:cs="Segoe UI Symbol"/>
                <w:noProof/>
                <w:sz w:val="24"/>
                <w:szCs w:val="24"/>
              </w:rPr>
            </w:pPr>
          </w:p>
          <w:p w14:paraId="5FB07AF8" w14:textId="77777777" w:rsidR="00AE00A3" w:rsidRDefault="00AE00A3" w:rsidP="008269C7">
            <w:pPr>
              <w:rPr>
                <w:rFonts w:ascii="Segoe UI Symbol" w:hAnsi="Segoe UI Symbol" w:cs="Segoe UI Symbol"/>
                <w:noProof/>
                <w:sz w:val="24"/>
                <w:szCs w:val="24"/>
              </w:rPr>
            </w:pPr>
          </w:p>
          <w:p w14:paraId="5A44656F" w14:textId="77777777" w:rsidR="00AE00A3" w:rsidRDefault="00AE00A3" w:rsidP="008269C7">
            <w:pPr>
              <w:rPr>
                <w:rFonts w:ascii="Segoe UI Symbol" w:hAnsi="Segoe UI Symbol" w:cs="Segoe UI Symbol"/>
                <w:noProof/>
                <w:sz w:val="24"/>
                <w:szCs w:val="24"/>
              </w:rPr>
            </w:pPr>
          </w:p>
          <w:p w14:paraId="005D1BAD" w14:textId="77777777" w:rsidR="00AE00A3" w:rsidRDefault="00AE00A3" w:rsidP="008269C7">
            <w:pPr>
              <w:rPr>
                <w:rFonts w:ascii="Segoe UI Symbol" w:hAnsi="Segoe UI Symbol" w:cs="Segoe UI Symbol"/>
                <w:noProof/>
                <w:sz w:val="24"/>
                <w:szCs w:val="24"/>
              </w:rPr>
            </w:pPr>
          </w:p>
          <w:p w14:paraId="5BC2D92A" w14:textId="77777777" w:rsidR="00AE00A3" w:rsidRDefault="00AE00A3" w:rsidP="008269C7">
            <w:pPr>
              <w:rPr>
                <w:rFonts w:ascii="Segoe UI Symbol" w:hAnsi="Segoe UI Symbol" w:cs="Segoe UI Symbol"/>
                <w:noProof/>
                <w:sz w:val="24"/>
                <w:szCs w:val="24"/>
              </w:rPr>
            </w:pPr>
          </w:p>
          <w:p w14:paraId="18DB6678" w14:textId="77777777" w:rsidR="00AE00A3" w:rsidRDefault="00AE00A3" w:rsidP="008269C7">
            <w:pPr>
              <w:rPr>
                <w:rFonts w:ascii="Segoe UI Symbol" w:hAnsi="Segoe UI Symbol" w:cs="Segoe UI Symbol"/>
                <w:noProof/>
                <w:sz w:val="24"/>
                <w:szCs w:val="24"/>
              </w:rPr>
            </w:pPr>
          </w:p>
          <w:p w14:paraId="1B08357E" w14:textId="77777777" w:rsidR="00AE00A3" w:rsidRDefault="00AE00A3" w:rsidP="008269C7">
            <w:pPr>
              <w:rPr>
                <w:rFonts w:ascii="Segoe UI Symbol" w:hAnsi="Segoe UI Symbol" w:cs="Segoe UI Symbol"/>
                <w:noProof/>
                <w:sz w:val="24"/>
                <w:szCs w:val="24"/>
              </w:rPr>
            </w:pPr>
          </w:p>
          <w:p w14:paraId="7876EFF9" w14:textId="77777777" w:rsidR="00AE00A3" w:rsidRDefault="00AE00A3" w:rsidP="008269C7">
            <w:pPr>
              <w:rPr>
                <w:rFonts w:ascii="Times New Roman" w:hAnsi="Times New Roman" w:cs="Times New Roman"/>
                <w:b/>
                <w:bCs/>
                <w:noProof/>
                <w:sz w:val="24"/>
                <w:szCs w:val="24"/>
              </w:rPr>
            </w:pPr>
          </w:p>
          <w:p w14:paraId="24F570A5" w14:textId="3544BE48" w:rsidR="00AE00A3" w:rsidRPr="00DD58C2" w:rsidRDefault="00AE00A3" w:rsidP="008269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EC8719C" w14:textId="5D421C0E" w:rsidR="0020079A" w:rsidRDefault="00AE00A3" w:rsidP="00484104">
            <w:pPr>
              <w:rPr>
                <w:rFonts w:ascii="Times New Roman" w:hAnsi="Times New Roman" w:cs="Times New Roman"/>
                <w:noProof/>
                <w:sz w:val="24"/>
                <w:szCs w:val="24"/>
              </w:rPr>
            </w:pPr>
            <w:r w:rsidRPr="00AE00A3">
              <w:rPr>
                <w:rFonts w:ascii="Times New Roman" w:hAnsi="Times New Roman" w:cs="Times New Roman"/>
                <w:b/>
                <w:bCs/>
                <w:noProof/>
                <w:sz w:val="24"/>
                <w:szCs w:val="24"/>
              </w:rPr>
              <w:t>Monarşi</w:t>
            </w:r>
            <w:r w:rsidRPr="00AE00A3">
              <w:rPr>
                <w:rFonts w:ascii="Times New Roman" w:hAnsi="Times New Roman" w:cs="Times New Roman"/>
                <w:noProof/>
                <w:sz w:val="24"/>
                <w:szCs w:val="24"/>
              </w:rPr>
              <w:t>: Monarşilerde yönetme, karar alma, uygulama yetkisi ülkeyi yöneten kişinin elindedir. Halkın hak ve özgürlükleri bir kişinin kararına bağlıdır. Kral, padişah, sultan adı verilen bu yöneticiler kendilerinden sonra ülkesinin yönetimini genellikle oğluna ya da ailesinden birine bırakır.</w:t>
            </w:r>
          </w:p>
          <w:p w14:paraId="39FEB875" w14:textId="64B2690F" w:rsidR="00AE00A3" w:rsidRDefault="00AE00A3" w:rsidP="00484104">
            <w:pPr>
              <w:rPr>
                <w:rFonts w:ascii="Times New Roman" w:hAnsi="Times New Roman" w:cs="Times New Roman"/>
                <w:noProof/>
                <w:sz w:val="24"/>
                <w:szCs w:val="24"/>
              </w:rPr>
            </w:pPr>
            <w:r w:rsidRPr="00AE00A3">
              <w:rPr>
                <w:rFonts w:ascii="Times New Roman" w:hAnsi="Times New Roman" w:cs="Times New Roman"/>
                <w:b/>
                <w:bCs/>
                <w:noProof/>
                <w:sz w:val="24"/>
                <w:szCs w:val="24"/>
              </w:rPr>
              <w:t>Cumhuriyet</w:t>
            </w:r>
            <w:r w:rsidRPr="00AE00A3">
              <w:rPr>
                <w:rFonts w:ascii="Times New Roman" w:hAnsi="Times New Roman" w:cs="Times New Roman"/>
                <w:noProof/>
                <w:sz w:val="24"/>
                <w:szCs w:val="24"/>
              </w:rPr>
              <w:t>: Cumhuriyet günümüzde birçok ülkede uygulanan bir yönetim biçimidir. Bu yönetimde yönetme yetkisi milletin elindedir. Millet, seçme ve seçilme hakkını kullanarak yönetimde söz sahibi olur. Ülkeyi yönetenler anayasa ve yasalara uygun hareket etmek, milletin iradesine saygı göstermek zorundadır.</w:t>
            </w:r>
          </w:p>
          <w:p w14:paraId="3F99D0A8" w14:textId="5FCD8694" w:rsidR="00AE00A3" w:rsidRDefault="00AE00A3" w:rsidP="00484104">
            <w:pPr>
              <w:rPr>
                <w:rFonts w:ascii="Times New Roman" w:hAnsi="Times New Roman" w:cs="Times New Roman"/>
                <w:noProof/>
                <w:sz w:val="24"/>
                <w:szCs w:val="24"/>
              </w:rPr>
            </w:pPr>
            <w:r w:rsidRPr="00AE00A3">
              <w:rPr>
                <w:rFonts w:ascii="Times New Roman" w:hAnsi="Times New Roman" w:cs="Times New Roman"/>
                <w:b/>
                <w:bCs/>
                <w:noProof/>
                <w:sz w:val="24"/>
                <w:szCs w:val="24"/>
              </w:rPr>
              <w:t xml:space="preserve">Yukarıdaki metinlerde tanımlanan yönetim biçimlerinin farklılıklarını 4 (dört) madde halinde yazınız. </w:t>
            </w:r>
          </w:p>
          <w:p w14:paraId="3C4C757B" w14:textId="121329F5" w:rsidR="00AE00A3" w:rsidRDefault="00AE00A3" w:rsidP="00484104">
            <w:pPr>
              <w:rPr>
                <w:rFonts w:ascii="Times New Roman" w:hAnsi="Times New Roman" w:cs="Times New Roman"/>
                <w:noProof/>
                <w:sz w:val="24"/>
                <w:szCs w:val="24"/>
              </w:rPr>
            </w:pPr>
            <w:r w:rsidRPr="00AE00A3">
              <w:rPr>
                <w:rFonts w:ascii="Segoe UI Emoji" w:hAnsi="Segoe UI Emoji" w:cs="Segoe UI Emoji"/>
                <w:noProof/>
                <w:sz w:val="24"/>
                <w:szCs w:val="24"/>
              </w:rPr>
              <w:t>📌</w:t>
            </w:r>
          </w:p>
          <w:p w14:paraId="3BFC898B" w14:textId="648353C1" w:rsidR="00AE00A3" w:rsidRDefault="00AE00A3" w:rsidP="00484104">
            <w:pPr>
              <w:rPr>
                <w:rFonts w:ascii="Times New Roman" w:hAnsi="Times New Roman" w:cs="Times New Roman"/>
                <w:noProof/>
                <w:sz w:val="24"/>
                <w:szCs w:val="24"/>
              </w:rPr>
            </w:pPr>
            <w:r w:rsidRPr="00AE00A3">
              <w:rPr>
                <w:rFonts w:ascii="Segoe UI Emoji" w:hAnsi="Segoe UI Emoji" w:cs="Segoe UI Emoji"/>
                <w:noProof/>
                <w:sz w:val="24"/>
                <w:szCs w:val="24"/>
              </w:rPr>
              <w:t>📌</w:t>
            </w:r>
          </w:p>
          <w:p w14:paraId="615C8276" w14:textId="12BB00FD" w:rsidR="00AE00A3" w:rsidRDefault="00AE00A3" w:rsidP="00484104">
            <w:pPr>
              <w:rPr>
                <w:rFonts w:ascii="Times New Roman" w:hAnsi="Times New Roman" w:cs="Times New Roman"/>
                <w:noProof/>
                <w:sz w:val="24"/>
                <w:szCs w:val="24"/>
              </w:rPr>
            </w:pPr>
            <w:r w:rsidRPr="00AE00A3">
              <w:rPr>
                <w:rFonts w:ascii="Segoe UI Emoji" w:hAnsi="Segoe UI Emoji" w:cs="Segoe UI Emoji"/>
                <w:noProof/>
                <w:sz w:val="24"/>
                <w:szCs w:val="24"/>
              </w:rPr>
              <w:t>📌</w:t>
            </w:r>
          </w:p>
          <w:p w14:paraId="18D122E8" w14:textId="77777777" w:rsidR="0020079A" w:rsidRDefault="00AE00A3" w:rsidP="00AE00A3">
            <w:pPr>
              <w:rPr>
                <w:rFonts w:ascii="Segoe UI Emoji" w:hAnsi="Segoe UI Emoji" w:cs="Segoe UI Emoji"/>
                <w:noProof/>
                <w:sz w:val="24"/>
                <w:szCs w:val="24"/>
              </w:rPr>
            </w:pPr>
            <w:r w:rsidRPr="00AE00A3">
              <w:rPr>
                <w:rFonts w:ascii="Segoe UI Emoji" w:hAnsi="Segoe UI Emoji" w:cs="Segoe UI Emoji"/>
                <w:noProof/>
                <w:sz w:val="24"/>
                <w:szCs w:val="24"/>
              </w:rPr>
              <w:t>📌</w:t>
            </w:r>
          </w:p>
          <w:p w14:paraId="47164276" w14:textId="72201802" w:rsidR="00AE00A3" w:rsidRPr="00924C00" w:rsidRDefault="00AE00A3" w:rsidP="00AE00A3">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952082D" w14:textId="77777777" w:rsidR="00AE00A3" w:rsidRDefault="00AE00A3" w:rsidP="0020079A">
            <w:pPr>
              <w:rPr>
                <w:rFonts w:ascii="Times New Roman" w:hAnsi="Times New Roman" w:cs="Times New Roman"/>
                <w:noProof/>
                <w:sz w:val="24"/>
                <w:szCs w:val="24"/>
              </w:rPr>
            </w:pPr>
            <w:r w:rsidRPr="00AE00A3">
              <w:rPr>
                <w:rFonts w:ascii="Times New Roman" w:hAnsi="Times New Roman" w:cs="Times New Roman"/>
                <w:noProof/>
                <w:sz w:val="24"/>
                <w:szCs w:val="24"/>
              </w:rPr>
              <w:t>‘</w:t>
            </w:r>
            <w:r w:rsidRPr="00AE00A3">
              <w:rPr>
                <w:rFonts w:ascii="Times New Roman" w:hAnsi="Times New Roman" w:cs="Times New Roman"/>
                <w:i/>
                <w:iCs/>
                <w:noProof/>
                <w:sz w:val="24"/>
                <w:szCs w:val="24"/>
              </w:rPr>
              <w:t>’Demokratik yönetimlerde siyasi partiler, sivil toplum kuruluşları, bireyler (kamuoyu) ve medya karar alma ve uygulama süreçlerine etki eden unsurlardır’’</w:t>
            </w:r>
            <w:r w:rsidRPr="00AE00A3">
              <w:rPr>
                <w:rFonts w:ascii="Times New Roman" w:hAnsi="Times New Roman" w:cs="Times New Roman"/>
                <w:noProof/>
                <w:sz w:val="24"/>
                <w:szCs w:val="24"/>
              </w:rPr>
              <w:t xml:space="preserve"> </w:t>
            </w:r>
          </w:p>
          <w:p w14:paraId="50D80C10" w14:textId="77777777" w:rsidR="00AE00A3" w:rsidRPr="00AE00A3" w:rsidRDefault="00AE00A3" w:rsidP="0020079A">
            <w:pPr>
              <w:rPr>
                <w:rFonts w:ascii="Times New Roman" w:hAnsi="Times New Roman" w:cs="Times New Roman"/>
                <w:b/>
                <w:bCs/>
                <w:noProof/>
                <w:sz w:val="24"/>
                <w:szCs w:val="24"/>
              </w:rPr>
            </w:pPr>
            <w:r w:rsidRPr="00AE00A3">
              <w:rPr>
                <w:rFonts w:ascii="Times New Roman" w:hAnsi="Times New Roman" w:cs="Times New Roman"/>
                <w:b/>
                <w:bCs/>
                <w:noProof/>
                <w:sz w:val="24"/>
                <w:szCs w:val="24"/>
              </w:rPr>
              <w:t xml:space="preserve">Köylü Ormanına Sahip Çıktı, Usulsüz Kesim Durduruldu </w:t>
            </w:r>
          </w:p>
          <w:p w14:paraId="243BE82D" w14:textId="77777777" w:rsidR="00AE00A3" w:rsidRDefault="00AE00A3" w:rsidP="0020079A">
            <w:pPr>
              <w:rPr>
                <w:rFonts w:ascii="Times New Roman" w:hAnsi="Times New Roman" w:cs="Times New Roman"/>
                <w:noProof/>
                <w:sz w:val="24"/>
                <w:szCs w:val="24"/>
              </w:rPr>
            </w:pPr>
            <w:r w:rsidRPr="00AE00A3">
              <w:rPr>
                <w:rFonts w:ascii="Times New Roman" w:hAnsi="Times New Roman" w:cs="Times New Roman"/>
                <w:noProof/>
                <w:sz w:val="24"/>
                <w:szCs w:val="24"/>
              </w:rPr>
              <w:t xml:space="preserve">Giresun’un Görele ilçesi Taşlık Köyü’nde Ezelteri ormanında gençleştirme projesi kapsamında gerçekleştirilen ağaç kesimi köylüleri ayağa kaldırdı. Köylülerin tepkisi ve şikâyetleri üzerine yapılan incelemelerde kesim ihalesini alan firmanın usulsüz ağaç kesimi yaptığı iddiasıyla Görele Cumhuriyet Savcılığı soruşturma başlatılırken, kesim işlemleri de durduruldu. Kesilen ağaçlara ise Orman İşletme Müdürlüğü tarafından el konuldu. </w:t>
            </w:r>
          </w:p>
          <w:p w14:paraId="22F82721" w14:textId="0B53ADB6" w:rsidR="0020079A" w:rsidRPr="00AE00A3" w:rsidRDefault="00AE00A3" w:rsidP="0020079A">
            <w:pPr>
              <w:rPr>
                <w:rFonts w:ascii="Times New Roman" w:hAnsi="Times New Roman" w:cs="Times New Roman"/>
                <w:b/>
                <w:bCs/>
                <w:noProof/>
                <w:sz w:val="24"/>
                <w:szCs w:val="24"/>
              </w:rPr>
            </w:pPr>
            <w:r w:rsidRPr="00AE00A3">
              <w:rPr>
                <w:rFonts w:ascii="Times New Roman" w:hAnsi="Times New Roman" w:cs="Times New Roman"/>
                <w:b/>
                <w:bCs/>
                <w:noProof/>
                <w:sz w:val="24"/>
                <w:szCs w:val="24"/>
              </w:rPr>
              <w:t xml:space="preserve">Yukarıda verilen haber içeriğine göre yönetimde karar alma sürecine etki eden unsur nedir? Yazınız. </w:t>
            </w:r>
          </w:p>
          <w:p w14:paraId="36B08643" w14:textId="63C99EB6" w:rsidR="00AE00A3" w:rsidRDefault="00AE00A3" w:rsidP="0020079A">
            <w:pPr>
              <w:rPr>
                <w:rFonts w:ascii="Times New Roman" w:hAnsi="Times New Roman" w:cs="Times New Roman"/>
                <w:noProof/>
                <w:sz w:val="24"/>
                <w:szCs w:val="24"/>
              </w:rPr>
            </w:pPr>
            <w:r w:rsidRPr="00AE00A3">
              <w:rPr>
                <w:rFonts w:ascii="Segoe UI Emoji" w:hAnsi="Segoe UI Emoji" w:cs="Segoe UI Emoji"/>
                <w:noProof/>
                <w:sz w:val="24"/>
                <w:szCs w:val="24"/>
              </w:rPr>
              <w:t>📌</w:t>
            </w:r>
            <w:r>
              <w:rPr>
                <w:rFonts w:ascii="Segoe UI Emoji" w:hAnsi="Segoe UI Emoji" w:cs="Segoe UI Emoji"/>
                <w:noProof/>
                <w:sz w:val="24"/>
                <w:szCs w:val="24"/>
              </w:rPr>
              <w:t xml:space="preserve"> ............................................                                </w:t>
            </w:r>
          </w:p>
          <w:p w14:paraId="41F26C18" w14:textId="064E9552" w:rsidR="00AE00A3" w:rsidRPr="00924C00" w:rsidRDefault="00AE00A3" w:rsidP="0020079A">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2DBC463" w14:textId="77777777" w:rsidR="00AE00A3" w:rsidRDefault="00AE00A3" w:rsidP="00E474D8">
            <w:pPr>
              <w:rPr>
                <w:rFonts w:ascii="Times New Roman" w:hAnsi="Times New Roman" w:cs="Times New Roman"/>
                <w:noProof/>
                <w:sz w:val="24"/>
                <w:szCs w:val="24"/>
              </w:rPr>
            </w:pPr>
            <w:r w:rsidRPr="00AE00A3">
              <w:rPr>
                <w:rFonts w:ascii="Times New Roman" w:hAnsi="Times New Roman" w:cs="Times New Roman"/>
                <w:noProof/>
                <w:sz w:val="24"/>
                <w:szCs w:val="24"/>
              </w:rPr>
              <w:t xml:space="preserve">Demokrasi yalnızca seçimden seçime hatırlanan birtakım ilke ve kurumlardan ibaret değildir. Demokrasiyi toplumsal yaşamın her alanında yaşatmak gerekir. Ailede, okulda, mahallede, iş yerinde, ülke yönetiminde kısaca yaşamın her alanında demokrasinin temel ilkelerinin uygulanması gerekir. </w:t>
            </w:r>
          </w:p>
          <w:p w14:paraId="74D65E17" w14:textId="135C9C10" w:rsidR="00AE00A3" w:rsidRPr="00AE00A3" w:rsidRDefault="00AE00A3" w:rsidP="00E474D8">
            <w:pPr>
              <w:rPr>
                <w:rFonts w:ascii="Times New Roman" w:hAnsi="Times New Roman" w:cs="Times New Roman"/>
                <w:b/>
                <w:bCs/>
                <w:noProof/>
                <w:sz w:val="24"/>
                <w:szCs w:val="24"/>
              </w:rPr>
            </w:pPr>
            <w:r w:rsidRPr="00AE00A3">
              <w:rPr>
                <w:rFonts w:ascii="Times New Roman" w:hAnsi="Times New Roman" w:cs="Times New Roman"/>
                <w:b/>
                <w:bCs/>
                <w:noProof/>
                <w:sz w:val="24"/>
                <w:szCs w:val="24"/>
              </w:rPr>
              <w:t xml:space="preserve">Demokrasinin ailede, okulda ve toplumda uygulanmasına yönelik birer örnek veriniz. </w:t>
            </w:r>
          </w:p>
          <w:p w14:paraId="30D70DAF" w14:textId="421D1766" w:rsidR="00AE00A3" w:rsidRDefault="00AE00A3" w:rsidP="00AE00A3">
            <w:pPr>
              <w:rPr>
                <w:rFonts w:ascii="Times New Roman" w:hAnsi="Times New Roman" w:cs="Times New Roman"/>
                <w:noProof/>
                <w:sz w:val="24"/>
                <w:szCs w:val="24"/>
              </w:rPr>
            </w:pPr>
            <w:r w:rsidRPr="00AE00A3">
              <w:rPr>
                <w:rFonts w:ascii="Times New Roman" w:hAnsi="Times New Roman" w:cs="Times New Roman"/>
                <w:noProof/>
                <w:sz w:val="24"/>
                <w:szCs w:val="24"/>
              </w:rPr>
              <w:t xml:space="preserve">• Ailede </w:t>
            </w:r>
            <w:r w:rsidRPr="00AE00A3">
              <w:rPr>
                <w:rFonts w:ascii="Times New Roman" w:hAnsi="Times New Roman" w:cs="Times New Roman"/>
                <w:b/>
                <w:bCs/>
                <w:noProof/>
                <w:sz w:val="24"/>
                <w:szCs w:val="24"/>
              </w:rPr>
              <w:t>Demokrasi</w:t>
            </w:r>
            <w:r w:rsidRPr="00AE00A3">
              <w:rPr>
                <w:rFonts w:ascii="Times New Roman" w:hAnsi="Times New Roman" w:cs="Times New Roman"/>
                <w:noProof/>
                <w:sz w:val="24"/>
                <w:szCs w:val="24"/>
              </w:rPr>
              <w:t xml:space="preserve">: </w:t>
            </w:r>
          </w:p>
          <w:p w14:paraId="79888793" w14:textId="77777777" w:rsidR="00AE00A3" w:rsidRDefault="00AE00A3" w:rsidP="00AE00A3">
            <w:pPr>
              <w:rPr>
                <w:rFonts w:ascii="Times New Roman" w:hAnsi="Times New Roman" w:cs="Times New Roman"/>
                <w:noProof/>
                <w:sz w:val="24"/>
                <w:szCs w:val="24"/>
              </w:rPr>
            </w:pPr>
          </w:p>
          <w:p w14:paraId="4534CFA3" w14:textId="71178263" w:rsidR="00AE00A3" w:rsidRDefault="00AE00A3" w:rsidP="00AE00A3">
            <w:pPr>
              <w:rPr>
                <w:rFonts w:ascii="Times New Roman" w:hAnsi="Times New Roman" w:cs="Times New Roman"/>
                <w:noProof/>
                <w:sz w:val="24"/>
                <w:szCs w:val="24"/>
              </w:rPr>
            </w:pPr>
            <w:r w:rsidRPr="00AE00A3">
              <w:rPr>
                <w:rFonts w:ascii="Times New Roman" w:hAnsi="Times New Roman" w:cs="Times New Roman"/>
                <w:noProof/>
                <w:sz w:val="24"/>
                <w:szCs w:val="24"/>
              </w:rPr>
              <w:t xml:space="preserve">• Okulda </w:t>
            </w:r>
            <w:r w:rsidRPr="00AE00A3">
              <w:rPr>
                <w:rFonts w:ascii="Times New Roman" w:hAnsi="Times New Roman" w:cs="Times New Roman"/>
                <w:b/>
                <w:bCs/>
                <w:noProof/>
                <w:sz w:val="24"/>
                <w:szCs w:val="24"/>
              </w:rPr>
              <w:t>Demokrasi</w:t>
            </w:r>
            <w:r w:rsidRPr="00AE00A3">
              <w:rPr>
                <w:rFonts w:ascii="Times New Roman" w:hAnsi="Times New Roman" w:cs="Times New Roman"/>
                <w:noProof/>
                <w:sz w:val="24"/>
                <w:szCs w:val="24"/>
              </w:rPr>
              <w:t xml:space="preserve">: </w:t>
            </w:r>
          </w:p>
          <w:p w14:paraId="38944844" w14:textId="77777777" w:rsidR="00AE00A3" w:rsidRDefault="00AE00A3" w:rsidP="00AE00A3">
            <w:pPr>
              <w:rPr>
                <w:rFonts w:ascii="Times New Roman" w:hAnsi="Times New Roman" w:cs="Times New Roman"/>
                <w:noProof/>
                <w:sz w:val="24"/>
                <w:szCs w:val="24"/>
              </w:rPr>
            </w:pPr>
          </w:p>
          <w:p w14:paraId="1F1E525A" w14:textId="6BF26F13" w:rsidR="00AE00A3" w:rsidRDefault="00AE00A3" w:rsidP="00E474D8">
            <w:pPr>
              <w:rPr>
                <w:rFonts w:ascii="Times New Roman" w:hAnsi="Times New Roman" w:cs="Times New Roman"/>
                <w:noProof/>
                <w:sz w:val="24"/>
                <w:szCs w:val="24"/>
              </w:rPr>
            </w:pPr>
            <w:r w:rsidRPr="00AE00A3">
              <w:rPr>
                <w:rFonts w:ascii="Times New Roman" w:hAnsi="Times New Roman" w:cs="Times New Roman"/>
                <w:noProof/>
                <w:sz w:val="24"/>
                <w:szCs w:val="24"/>
              </w:rPr>
              <w:t xml:space="preserve">• Toplumda </w:t>
            </w:r>
            <w:r w:rsidRPr="00AE00A3">
              <w:rPr>
                <w:rFonts w:ascii="Times New Roman" w:hAnsi="Times New Roman" w:cs="Times New Roman"/>
                <w:b/>
                <w:bCs/>
                <w:noProof/>
                <w:sz w:val="24"/>
                <w:szCs w:val="24"/>
              </w:rPr>
              <w:t>Demokrasi</w:t>
            </w:r>
            <w:r w:rsidRPr="00AE00A3">
              <w:rPr>
                <w:rFonts w:ascii="Times New Roman" w:hAnsi="Times New Roman" w:cs="Times New Roman"/>
                <w:noProof/>
                <w:sz w:val="24"/>
                <w:szCs w:val="24"/>
              </w:rPr>
              <w:t>:</w:t>
            </w:r>
          </w:p>
          <w:p w14:paraId="46B02811" w14:textId="652F64CA" w:rsidR="00AE00A3" w:rsidRPr="00924C00" w:rsidRDefault="00AE00A3"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508E69D" w14:textId="77777777" w:rsidR="00AE00A3" w:rsidRDefault="00AE00A3" w:rsidP="00EB5955">
            <w:pPr>
              <w:rPr>
                <w:rFonts w:ascii="Times New Roman" w:hAnsi="Times New Roman" w:cs="Times New Roman"/>
                <w:noProof/>
                <w:sz w:val="24"/>
                <w:szCs w:val="24"/>
              </w:rPr>
            </w:pPr>
            <w:r w:rsidRPr="00AE00A3">
              <w:rPr>
                <w:rFonts w:ascii="Times New Roman" w:hAnsi="Times New Roman" w:cs="Times New Roman"/>
                <w:noProof/>
                <w:sz w:val="24"/>
                <w:szCs w:val="24"/>
              </w:rPr>
              <w:t xml:space="preserve">Etkin bir vatandaş olmak için haklarımızı ve sorumluluklarımızı bilmeliyiz. Haklarımızın anayasa ile güvence altında olduğunu unutmamalıyız. </w:t>
            </w:r>
          </w:p>
          <w:p w14:paraId="2BAC8D5A" w14:textId="77777777" w:rsidR="00AE00A3" w:rsidRPr="00AE00A3" w:rsidRDefault="00AE00A3" w:rsidP="00EB5955">
            <w:pPr>
              <w:rPr>
                <w:rFonts w:ascii="Times New Roman" w:hAnsi="Times New Roman" w:cs="Times New Roman"/>
                <w:b/>
                <w:bCs/>
                <w:noProof/>
                <w:sz w:val="24"/>
                <w:szCs w:val="24"/>
              </w:rPr>
            </w:pPr>
            <w:r w:rsidRPr="00AE00A3">
              <w:rPr>
                <w:rFonts w:ascii="Times New Roman" w:hAnsi="Times New Roman" w:cs="Times New Roman"/>
                <w:b/>
                <w:bCs/>
                <w:noProof/>
                <w:sz w:val="24"/>
                <w:szCs w:val="24"/>
              </w:rPr>
              <w:t>Türkiye Cumhuriyeti vatandaşı olarak sahip olduğumuz hak ve sorumluluklarımızdan 4 (dört) tanesini yazınız.</w:t>
            </w:r>
            <w:r w:rsidR="00EB5955" w:rsidRPr="00AE00A3">
              <w:rPr>
                <w:rFonts w:ascii="Times New Roman" w:hAnsi="Times New Roman" w:cs="Times New Roman"/>
                <w:b/>
                <w:bCs/>
                <w:noProof/>
                <w:sz w:val="24"/>
                <w:szCs w:val="24"/>
              </w:rPr>
              <w:t xml:space="preserve"> </w:t>
            </w:r>
          </w:p>
          <w:p w14:paraId="5D825EA4" w14:textId="0BC2A1C5" w:rsidR="00AE00A3" w:rsidRDefault="00EB5955" w:rsidP="00AE00A3">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r w:rsidR="00AE00A3">
              <w:rPr>
                <w:rFonts w:ascii="Segoe UI Symbol" w:hAnsi="Segoe UI Symbol" w:cs="Segoe UI Symbol"/>
                <w:noProof/>
                <w:sz w:val="24"/>
                <w:szCs w:val="24"/>
              </w:rPr>
              <w:t xml:space="preserve">                                                                                      </w:t>
            </w:r>
            <w:r w:rsidR="00AE00A3" w:rsidRPr="0020079A">
              <w:rPr>
                <w:rFonts w:ascii="Segoe UI Symbol" w:hAnsi="Segoe UI Symbol" w:cs="Segoe UI Symbol"/>
                <w:noProof/>
                <w:sz w:val="24"/>
                <w:szCs w:val="24"/>
              </w:rPr>
              <w:t>✎</w:t>
            </w:r>
            <w:r w:rsidR="00AE00A3">
              <w:rPr>
                <w:rFonts w:ascii="Segoe UI Symbol" w:hAnsi="Segoe UI Symbol" w:cs="Segoe UI Symbol"/>
                <w:noProof/>
                <w:sz w:val="24"/>
                <w:szCs w:val="24"/>
              </w:rPr>
              <w:t>..</w:t>
            </w:r>
          </w:p>
          <w:p w14:paraId="47E1932F" w14:textId="77777777" w:rsidR="00EB5955" w:rsidRDefault="00EB5955" w:rsidP="008A29E7">
            <w:pPr>
              <w:rPr>
                <w:rFonts w:ascii="Times New Roman" w:hAnsi="Times New Roman" w:cs="Times New Roman"/>
                <w:b/>
                <w:bCs/>
                <w:noProof/>
                <w:sz w:val="24"/>
                <w:szCs w:val="24"/>
              </w:rPr>
            </w:pPr>
          </w:p>
          <w:p w14:paraId="7F47FD39" w14:textId="77777777" w:rsidR="00EB5955" w:rsidRDefault="00AE00A3" w:rsidP="00AE00A3">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59CF6E8D" w14:textId="3F9BB163" w:rsidR="00AE00A3" w:rsidRPr="00924C00" w:rsidRDefault="00AE00A3" w:rsidP="00AE00A3">
            <w:pPr>
              <w:rPr>
                <w:rFonts w:ascii="Times New Roman" w:hAnsi="Times New Roman" w:cs="Times New Roman"/>
                <w:b/>
                <w:bCs/>
                <w:noProof/>
                <w:sz w:val="24"/>
                <w:szCs w:val="24"/>
              </w:rPr>
            </w:pPr>
          </w:p>
        </w:tc>
      </w:tr>
    </w:tbl>
    <w:p w14:paraId="06815387" w14:textId="06B204A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3E040F77" w14:textId="0B561FEE" w:rsidR="005D111E" w:rsidRPr="00D75661" w:rsidRDefault="00EF1D31" w:rsidP="00EF1D31">
      <w:pPr>
        <w:rPr>
          <w:rFonts w:ascii="Times New Roman" w:hAnsi="Times New Roman" w:cs="Times New Roman"/>
          <w:iCs/>
          <w:sz w:val="24"/>
          <w:szCs w:val="24"/>
        </w:rPr>
      </w:pPr>
      <w:r w:rsidRPr="008807DF">
        <w:rPr>
          <w:rFonts w:ascii="Comic Sans MS" w:hAnsi="Comic Sans MS" w:cstheme="minorHAnsi"/>
          <w:b/>
          <w:bCs/>
          <w:iCs/>
          <w:highlight w:val="yellow"/>
        </w:rPr>
        <w:lastRenderedPageBreak/>
        <w:t>Cevap Anahtarı</w:t>
      </w:r>
      <w:r w:rsidR="00000000">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6F953B2C" w14:textId="77777777" w:rsidR="00AE00A3" w:rsidRDefault="00AE00A3" w:rsidP="0071318B">
      <w:pPr>
        <w:rPr>
          <w:rFonts w:ascii="Times New Roman" w:hAnsi="Times New Roman" w:cs="Times New Roman"/>
          <w:noProof/>
          <w:sz w:val="24"/>
          <w:szCs w:val="24"/>
        </w:rPr>
      </w:pPr>
      <w:r w:rsidRPr="00AE00A3">
        <w:rPr>
          <w:rFonts w:ascii="Times New Roman" w:hAnsi="Times New Roman" w:cs="Times New Roman"/>
          <w:noProof/>
          <w:sz w:val="24"/>
          <w:szCs w:val="24"/>
        </w:rPr>
        <w:t>ÖRNEK CEVAPLAR: • Dürüst, çalışkan, zeki, üretken ve girişkendir. • Yeniliklere açıktır ve hayal gücü yüksektir. • Olayları çok yönlü değerlendirebilir. • Değişime açıktır. • Hedef koyar ve ona ulaşmak için çabalar. • Geleceği için plan ve program yapar. • Merak duygusu yüksektir ve araştırmacıdır. • Etik ve ahlaki değerleri vardır. • Disiplinli ve sorumluluk sahibidir.</w:t>
      </w:r>
    </w:p>
    <w:p w14:paraId="761707E5" w14:textId="43D8CF4B"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4AD4E698" w14:textId="60C484CC" w:rsidR="00EF2A3A" w:rsidRDefault="00EF1D31" w:rsidP="00EF2A3A">
      <w:pPr>
        <w:spacing w:after="0"/>
        <w:rPr>
          <w:rFonts w:ascii="Times New Roman" w:hAnsi="Times New Roman" w:cs="Times New Roman"/>
          <w:iCs/>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r w:rsidR="00AE00A3" w:rsidRPr="00AE00A3">
        <w:rPr>
          <w:rFonts w:ascii="Times New Roman" w:hAnsi="Times New Roman" w:cs="Times New Roman"/>
          <w:iCs/>
          <w:sz w:val="24"/>
          <w:szCs w:val="24"/>
        </w:rPr>
        <w:t>ÖRNEK CEVAP: • Mesleğe ilgi duyup duymadığımız • Kişilik özelliklerimizin ve becerilerimizin mesleğe uygun olup olmadığı • Mesleğin eğitim sürecinin ne olduğu • Ekonomik açıdan size kazandıracakları • Mesleğin gelecekteki durumunun ne olacağı • Çalışma şartlarının size uygun olup olmayacağı • Çalışırken sizi mutlu edip etmeyeceği gibi ifadeler …</w:t>
      </w:r>
    </w:p>
    <w:p w14:paraId="65DB6BDF" w14:textId="77777777" w:rsidR="00AE00A3" w:rsidRDefault="00AE00A3" w:rsidP="00EF2A3A">
      <w:pPr>
        <w:spacing w:after="0"/>
        <w:rPr>
          <w:rFonts w:ascii="Times New Roman" w:hAnsi="Times New Roman" w:cs="Times New Roman"/>
          <w:iCs/>
          <w:sz w:val="24"/>
          <w:szCs w:val="24"/>
        </w:rPr>
      </w:pPr>
    </w:p>
    <w:p w14:paraId="71FC6729" w14:textId="6BBF3D13" w:rsidR="00EF1D31" w:rsidRPr="00D75661" w:rsidRDefault="00000000" w:rsidP="00EF2A3A">
      <w:pPr>
        <w:spacing w:after="0"/>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1A0205B5" w14:textId="77777777" w:rsidR="0020079A" w:rsidRDefault="00EF1D31" w:rsidP="008269C7">
      <w:pPr>
        <w:rPr>
          <w:rFonts w:ascii="Times New Roman" w:hAnsi="Times New Roman" w:cs="Times New Roman"/>
          <w:iCs/>
          <w:sz w:val="24"/>
          <w:szCs w:val="24"/>
        </w:rPr>
      </w:pPr>
      <w:r w:rsidRPr="00D75661">
        <w:rPr>
          <w:rFonts w:ascii="Times New Roman" w:hAnsi="Times New Roman" w:cs="Times New Roman"/>
          <w:iCs/>
          <w:sz w:val="24"/>
          <w:szCs w:val="24"/>
        </w:rPr>
        <w:t>S3</w:t>
      </w:r>
      <w:r w:rsidR="000D3271">
        <w:rPr>
          <w:rFonts w:ascii="Times New Roman" w:hAnsi="Times New Roman" w:cs="Times New Roman"/>
          <w:iCs/>
          <w:sz w:val="24"/>
          <w:szCs w:val="24"/>
        </w:rPr>
        <w:t xml:space="preserve"> </w:t>
      </w:r>
    </w:p>
    <w:p w14:paraId="18FA240F" w14:textId="4F461D07" w:rsidR="00AE00A3" w:rsidRDefault="00AE00A3" w:rsidP="008269C7">
      <w:pPr>
        <w:rPr>
          <w:rFonts w:ascii="Times New Roman" w:hAnsi="Times New Roman" w:cs="Times New Roman"/>
          <w:iCs/>
          <w:sz w:val="24"/>
          <w:szCs w:val="24"/>
        </w:rPr>
      </w:pPr>
      <w:r w:rsidRPr="00AE00A3">
        <w:rPr>
          <w:rFonts w:ascii="Times New Roman" w:hAnsi="Times New Roman" w:cs="Times New Roman"/>
          <w:noProof/>
          <w:sz w:val="24"/>
          <w:szCs w:val="24"/>
        </w:rPr>
        <w:t>ÖRNEK CEVAP: • Yönetme yetkisinin bir kişide olması • Hak ve özgürlüklerin sınırlandırılması • Yönetimde kullanılan ünvanları • Saltanat yönetimi • Seçme ve seçilme hakkı • Kanun üstünlüğü • Millet iradesi • Yönetimin anayasa ve kanunlara göre gerçekleşmesi gibi ifadeler…</w:t>
      </w:r>
    </w:p>
    <w:p w14:paraId="775670DD" w14:textId="23F239CF" w:rsidR="00EF1D31" w:rsidRPr="008269C7" w:rsidRDefault="00000000" w:rsidP="008269C7">
      <w:pPr>
        <w:rPr>
          <w:rFonts w:ascii="Times New Roman" w:hAnsi="Times New Roman" w:cs="Times New Roman"/>
          <w:iCs/>
          <w:sz w:val="24"/>
          <w:szCs w:val="24"/>
        </w:rPr>
      </w:pPr>
      <w:r>
        <w:pict w14:anchorId="576DE3D2">
          <v:rect id="_x0000_i1028" style="width:0;height:1.5pt" o:hralign="center" o:hrstd="t" o:hr="t" fillcolor="#a0a0a0" stroked="f"/>
        </w:pict>
      </w:r>
    </w:p>
    <w:p w14:paraId="6C9DCE6B" w14:textId="08789AD4" w:rsidR="00EF1D31" w:rsidRPr="00D75661" w:rsidRDefault="00EF1D31" w:rsidP="00AE00A3">
      <w:pPr>
        <w:rPr>
          <w:rFonts w:ascii="Times New Roman" w:hAnsi="Times New Roman" w:cs="Times New Roman"/>
          <w:iCs/>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AE00A3" w:rsidRPr="00AE00A3">
        <w:rPr>
          <w:rFonts w:ascii="Times New Roman" w:hAnsi="Times New Roman" w:cs="Times New Roman"/>
          <w:noProof/>
          <w:sz w:val="24"/>
          <w:szCs w:val="24"/>
        </w:rPr>
        <w:t xml:space="preserve">• Kamuoyu </w:t>
      </w:r>
      <w:r w:rsidR="00AE00A3">
        <w:rPr>
          <w:rFonts w:ascii="Times New Roman" w:hAnsi="Times New Roman" w:cs="Times New Roman"/>
          <w:noProof/>
          <w:sz w:val="24"/>
          <w:szCs w:val="24"/>
        </w:rPr>
        <w:t xml:space="preserve"> </w:t>
      </w:r>
      <w:r w:rsidR="00AE00A3" w:rsidRPr="00AE00A3">
        <w:rPr>
          <w:rFonts w:ascii="Times New Roman" w:hAnsi="Times New Roman" w:cs="Times New Roman"/>
          <w:noProof/>
          <w:sz w:val="24"/>
          <w:szCs w:val="24"/>
        </w:rPr>
        <w:t>• Bireyler</w:t>
      </w:r>
      <w:r w:rsidR="00000000">
        <w:rPr>
          <w:rFonts w:ascii="Times New Roman" w:hAnsi="Times New Roman" w:cs="Times New Roman"/>
          <w:iCs/>
          <w:sz w:val="24"/>
          <w:szCs w:val="24"/>
        </w:rPr>
        <w:pict w14:anchorId="2DC9CEAD">
          <v:rect id="_x0000_i1038" style="width:0;height:1.5pt" o:hralign="center" o:hrstd="t" o:hr="t" fillcolor="#a0a0a0" stroked="f"/>
        </w:pict>
      </w:r>
    </w:p>
    <w:p w14:paraId="4F06D922" w14:textId="77777777" w:rsidR="00AE00A3" w:rsidRDefault="00EF1D31" w:rsidP="00AE00A3">
      <w:pPr>
        <w:rPr>
          <w:rFonts w:ascii="Times New Roman" w:hAnsi="Times New Roman" w:cs="Times New Roman"/>
          <w:noProof/>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AE00A3" w:rsidRPr="00AE00A3">
        <w:rPr>
          <w:rFonts w:ascii="Times New Roman" w:hAnsi="Times New Roman" w:cs="Times New Roman"/>
          <w:noProof/>
          <w:sz w:val="24"/>
          <w:szCs w:val="24"/>
        </w:rPr>
        <w:t xml:space="preserve">• Ailede </w:t>
      </w:r>
      <w:r w:rsidR="00AE00A3" w:rsidRPr="00AE00A3">
        <w:rPr>
          <w:rFonts w:ascii="Times New Roman" w:hAnsi="Times New Roman" w:cs="Times New Roman"/>
          <w:b/>
          <w:bCs/>
          <w:noProof/>
          <w:sz w:val="24"/>
          <w:szCs w:val="24"/>
        </w:rPr>
        <w:t>Demokrasi</w:t>
      </w:r>
      <w:r w:rsidR="00AE00A3" w:rsidRPr="00AE00A3">
        <w:rPr>
          <w:rFonts w:ascii="Times New Roman" w:hAnsi="Times New Roman" w:cs="Times New Roman"/>
          <w:noProof/>
          <w:sz w:val="24"/>
          <w:szCs w:val="24"/>
        </w:rPr>
        <w:t xml:space="preserve">: Tatil planlaması, aile içinde alınan kararlarda aile üyelerinin fikirlerin alınması… </w:t>
      </w:r>
    </w:p>
    <w:p w14:paraId="54C4C88A" w14:textId="77777777" w:rsidR="00AE00A3" w:rsidRDefault="00AE00A3" w:rsidP="00AE00A3">
      <w:pPr>
        <w:rPr>
          <w:rFonts w:ascii="Times New Roman" w:hAnsi="Times New Roman" w:cs="Times New Roman"/>
          <w:noProof/>
          <w:sz w:val="24"/>
          <w:szCs w:val="24"/>
        </w:rPr>
      </w:pPr>
      <w:r w:rsidRPr="00AE00A3">
        <w:rPr>
          <w:rFonts w:ascii="Times New Roman" w:hAnsi="Times New Roman" w:cs="Times New Roman"/>
          <w:noProof/>
          <w:sz w:val="24"/>
          <w:szCs w:val="24"/>
        </w:rPr>
        <w:t xml:space="preserve">• Okulda </w:t>
      </w:r>
      <w:r w:rsidRPr="00AE00A3">
        <w:rPr>
          <w:rFonts w:ascii="Times New Roman" w:hAnsi="Times New Roman" w:cs="Times New Roman"/>
          <w:b/>
          <w:bCs/>
          <w:noProof/>
          <w:sz w:val="24"/>
          <w:szCs w:val="24"/>
        </w:rPr>
        <w:t>Demokrasi</w:t>
      </w:r>
      <w:r w:rsidRPr="00AE00A3">
        <w:rPr>
          <w:rFonts w:ascii="Times New Roman" w:hAnsi="Times New Roman" w:cs="Times New Roman"/>
          <w:noProof/>
          <w:sz w:val="24"/>
          <w:szCs w:val="24"/>
        </w:rPr>
        <w:t xml:space="preserve">: Başkanlık seçimi, sınıf kurallarının belirlenmesi, okul kulüplerinde görev alınması… </w:t>
      </w:r>
    </w:p>
    <w:p w14:paraId="1C4E3226" w14:textId="77777777" w:rsidR="00AE00A3" w:rsidRDefault="00AE00A3" w:rsidP="00AE00A3">
      <w:pPr>
        <w:rPr>
          <w:rFonts w:ascii="Times New Roman" w:hAnsi="Times New Roman" w:cs="Times New Roman"/>
          <w:noProof/>
          <w:sz w:val="24"/>
          <w:szCs w:val="24"/>
        </w:rPr>
      </w:pPr>
      <w:r w:rsidRPr="00AE00A3">
        <w:rPr>
          <w:rFonts w:ascii="Times New Roman" w:hAnsi="Times New Roman" w:cs="Times New Roman"/>
          <w:noProof/>
          <w:sz w:val="24"/>
          <w:szCs w:val="24"/>
        </w:rPr>
        <w:t xml:space="preserve">• Toplumda </w:t>
      </w:r>
      <w:r w:rsidRPr="00AE00A3">
        <w:rPr>
          <w:rFonts w:ascii="Times New Roman" w:hAnsi="Times New Roman" w:cs="Times New Roman"/>
          <w:b/>
          <w:bCs/>
          <w:noProof/>
          <w:sz w:val="24"/>
          <w:szCs w:val="24"/>
        </w:rPr>
        <w:t>Demokrasi</w:t>
      </w:r>
      <w:r w:rsidRPr="00AE00A3">
        <w:rPr>
          <w:rFonts w:ascii="Times New Roman" w:hAnsi="Times New Roman" w:cs="Times New Roman"/>
          <w:noProof/>
          <w:sz w:val="24"/>
          <w:szCs w:val="24"/>
        </w:rPr>
        <w:t>: STK’lara üye olunması, yaşanılan çevre ile ilgili alınan kararlara dair görüş bildirmek, oy kullanmak, engelli bireylerin haklarının gözetilmesi…</w:t>
      </w:r>
    </w:p>
    <w:p w14:paraId="40E31C5D" w14:textId="1736DAEB" w:rsidR="00A644BC" w:rsidRDefault="00000000" w:rsidP="00AE00A3">
      <w:pPr>
        <w:rPr>
          <w:rFonts w:ascii="Times New Roman" w:hAnsi="Times New Roman" w:cs="Times New Roman"/>
          <w:b/>
          <w:bCs/>
          <w:noProof/>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r w:rsidR="000A1343" w:rsidRPr="00D75661">
        <w:rPr>
          <w:rFonts w:ascii="Times New Roman" w:hAnsi="Times New Roman" w:cs="Times New Roman"/>
          <w:iCs/>
          <w:sz w:val="24"/>
          <w:szCs w:val="24"/>
        </w:rPr>
        <w:t>S6</w:t>
      </w:r>
      <w:r w:rsidR="00EB5955">
        <w:rPr>
          <w:rFonts w:ascii="Times New Roman" w:hAnsi="Times New Roman" w:cs="Times New Roman"/>
          <w:iCs/>
          <w:sz w:val="24"/>
          <w:szCs w:val="24"/>
        </w:rPr>
        <w:t xml:space="preserve"> </w:t>
      </w:r>
    </w:p>
    <w:p w14:paraId="78099A5A" w14:textId="0411E484" w:rsidR="00AE00A3" w:rsidRPr="00D75661" w:rsidRDefault="00AE00A3" w:rsidP="00AE00A3">
      <w:pPr>
        <w:rPr>
          <w:rFonts w:ascii="Times New Roman" w:hAnsi="Times New Roman" w:cs="Times New Roman"/>
          <w:iCs/>
          <w:sz w:val="24"/>
          <w:szCs w:val="24"/>
        </w:rPr>
      </w:pPr>
      <w:r w:rsidRPr="00AE00A3">
        <w:rPr>
          <w:rFonts w:ascii="Times New Roman" w:hAnsi="Times New Roman" w:cs="Times New Roman"/>
          <w:iCs/>
          <w:sz w:val="24"/>
          <w:szCs w:val="24"/>
        </w:rPr>
        <w:t>• Yaşama hakkı • Kişi dokunulmazlığı • Özel hayatın gizliliği • Haberleşme hürriyeti • Düşünce ve ifade özgürlüğü</w:t>
      </w:r>
    </w:p>
    <w:sectPr w:rsidR="00AE00A3" w:rsidRPr="00D7566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F7EE1" w14:textId="77777777" w:rsidR="00810EA5" w:rsidRDefault="00810EA5" w:rsidP="00804A3F">
      <w:pPr>
        <w:spacing w:after="0" w:line="240" w:lineRule="auto"/>
      </w:pPr>
      <w:r>
        <w:separator/>
      </w:r>
    </w:p>
  </w:endnote>
  <w:endnote w:type="continuationSeparator" w:id="0">
    <w:p w14:paraId="25D5E920" w14:textId="77777777" w:rsidR="00810EA5" w:rsidRDefault="00810EA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9B1F5" w14:textId="77777777" w:rsidR="00810EA5" w:rsidRDefault="00810EA5" w:rsidP="00804A3F">
      <w:pPr>
        <w:spacing w:after="0" w:line="240" w:lineRule="auto"/>
      </w:pPr>
      <w:r>
        <w:separator/>
      </w:r>
    </w:p>
  </w:footnote>
  <w:footnote w:type="continuationSeparator" w:id="0">
    <w:p w14:paraId="45137954" w14:textId="77777777" w:rsidR="00810EA5" w:rsidRDefault="00810EA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559"/>
    <w:multiLevelType w:val="multilevel"/>
    <w:tmpl w:val="23B2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F65142"/>
    <w:multiLevelType w:val="multilevel"/>
    <w:tmpl w:val="11CC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9677E0"/>
    <w:multiLevelType w:val="multilevel"/>
    <w:tmpl w:val="62F6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8"/>
  </w:num>
  <w:num w:numId="3" w16cid:durableId="931087092">
    <w:abstractNumId w:val="31"/>
  </w:num>
  <w:num w:numId="4" w16cid:durableId="1730376091">
    <w:abstractNumId w:val="29"/>
  </w:num>
  <w:num w:numId="5" w16cid:durableId="1214778717">
    <w:abstractNumId w:val="22"/>
  </w:num>
  <w:num w:numId="6" w16cid:durableId="913975450">
    <w:abstractNumId w:val="32"/>
  </w:num>
  <w:num w:numId="7" w16cid:durableId="2147041067">
    <w:abstractNumId w:val="40"/>
  </w:num>
  <w:num w:numId="8" w16cid:durableId="1745445622">
    <w:abstractNumId w:val="24"/>
  </w:num>
  <w:num w:numId="9" w16cid:durableId="1087112472">
    <w:abstractNumId w:val="13"/>
  </w:num>
  <w:num w:numId="10" w16cid:durableId="1809782972">
    <w:abstractNumId w:val="34"/>
  </w:num>
  <w:num w:numId="11" w16cid:durableId="883712457">
    <w:abstractNumId w:val="44"/>
  </w:num>
  <w:num w:numId="12" w16cid:durableId="459615219">
    <w:abstractNumId w:val="15"/>
  </w:num>
  <w:num w:numId="13" w16cid:durableId="706832223">
    <w:abstractNumId w:val="45"/>
  </w:num>
  <w:num w:numId="14" w16cid:durableId="1501115524">
    <w:abstractNumId w:val="16"/>
  </w:num>
  <w:num w:numId="15" w16cid:durableId="1948730572">
    <w:abstractNumId w:val="33"/>
  </w:num>
  <w:num w:numId="16" w16cid:durableId="568274058">
    <w:abstractNumId w:val="20"/>
  </w:num>
  <w:num w:numId="17" w16cid:durableId="1010529932">
    <w:abstractNumId w:val="23"/>
  </w:num>
  <w:num w:numId="18" w16cid:durableId="1624926406">
    <w:abstractNumId w:val="9"/>
  </w:num>
  <w:num w:numId="19" w16cid:durableId="951280546">
    <w:abstractNumId w:val="41"/>
  </w:num>
  <w:num w:numId="20" w16cid:durableId="955015884">
    <w:abstractNumId w:val="35"/>
  </w:num>
  <w:num w:numId="21" w16cid:durableId="1236746338">
    <w:abstractNumId w:val="18"/>
  </w:num>
  <w:num w:numId="22" w16cid:durableId="1957908656">
    <w:abstractNumId w:val="19"/>
  </w:num>
  <w:num w:numId="23" w16cid:durableId="2001691490">
    <w:abstractNumId w:val="39"/>
  </w:num>
  <w:num w:numId="24" w16cid:durableId="1896575001">
    <w:abstractNumId w:val="14"/>
  </w:num>
  <w:num w:numId="25" w16cid:durableId="615409564">
    <w:abstractNumId w:val="6"/>
  </w:num>
  <w:num w:numId="26" w16cid:durableId="1414430348">
    <w:abstractNumId w:val="10"/>
  </w:num>
  <w:num w:numId="27" w16cid:durableId="860511937">
    <w:abstractNumId w:val="28"/>
  </w:num>
  <w:num w:numId="28" w16cid:durableId="233004570">
    <w:abstractNumId w:val="7"/>
  </w:num>
  <w:num w:numId="29" w16cid:durableId="1703550026">
    <w:abstractNumId w:val="36"/>
  </w:num>
  <w:num w:numId="30" w16cid:durableId="696082085">
    <w:abstractNumId w:val="3"/>
  </w:num>
  <w:num w:numId="31" w16cid:durableId="377625666">
    <w:abstractNumId w:val="30"/>
  </w:num>
  <w:num w:numId="32" w16cid:durableId="553010463">
    <w:abstractNumId w:val="2"/>
  </w:num>
  <w:num w:numId="33" w16cid:durableId="1067848775">
    <w:abstractNumId w:val="37"/>
  </w:num>
  <w:num w:numId="34" w16cid:durableId="531768972">
    <w:abstractNumId w:val="21"/>
  </w:num>
  <w:num w:numId="35" w16cid:durableId="1766534852">
    <w:abstractNumId w:val="11"/>
  </w:num>
  <w:num w:numId="36" w16cid:durableId="1916864338">
    <w:abstractNumId w:val="27"/>
  </w:num>
  <w:num w:numId="37" w16cid:durableId="1603298381">
    <w:abstractNumId w:val="46"/>
  </w:num>
  <w:num w:numId="38" w16cid:durableId="1641617108">
    <w:abstractNumId w:val="25"/>
  </w:num>
  <w:num w:numId="39" w16cid:durableId="50542409">
    <w:abstractNumId w:val="1"/>
  </w:num>
  <w:num w:numId="40" w16cid:durableId="1797407963">
    <w:abstractNumId w:val="17"/>
  </w:num>
  <w:num w:numId="41" w16cid:durableId="1469661825">
    <w:abstractNumId w:val="42"/>
  </w:num>
  <w:num w:numId="42" w16cid:durableId="329606632">
    <w:abstractNumId w:val="8"/>
  </w:num>
  <w:num w:numId="43" w16cid:durableId="1435636592">
    <w:abstractNumId w:val="43"/>
  </w:num>
  <w:num w:numId="44" w16cid:durableId="1742168784">
    <w:abstractNumId w:val="4"/>
  </w:num>
  <w:num w:numId="45" w16cid:durableId="1589582854">
    <w:abstractNumId w:val="26"/>
  </w:num>
  <w:num w:numId="46" w16cid:durableId="1733385382">
    <w:abstractNumId w:val="12"/>
  </w:num>
  <w:num w:numId="47" w16cid:durableId="1519780177">
    <w:abstractNumId w:val="5"/>
  </w:num>
  <w:num w:numId="48" w16cid:durableId="1917087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2C1F"/>
    <w:rsid w:val="000752EE"/>
    <w:rsid w:val="00077A69"/>
    <w:rsid w:val="00080DC1"/>
    <w:rsid w:val="0008157F"/>
    <w:rsid w:val="000843C0"/>
    <w:rsid w:val="000903EF"/>
    <w:rsid w:val="000A1343"/>
    <w:rsid w:val="000A2A74"/>
    <w:rsid w:val="000B00EA"/>
    <w:rsid w:val="000B5816"/>
    <w:rsid w:val="000B5AE8"/>
    <w:rsid w:val="000C6788"/>
    <w:rsid w:val="000C7D69"/>
    <w:rsid w:val="000D3271"/>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0F5B"/>
    <w:rsid w:val="00161646"/>
    <w:rsid w:val="00161D52"/>
    <w:rsid w:val="001647B2"/>
    <w:rsid w:val="001676D2"/>
    <w:rsid w:val="00170794"/>
    <w:rsid w:val="00172982"/>
    <w:rsid w:val="00175493"/>
    <w:rsid w:val="0018114D"/>
    <w:rsid w:val="00185090"/>
    <w:rsid w:val="00187DC2"/>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079A"/>
    <w:rsid w:val="0020140D"/>
    <w:rsid w:val="00203083"/>
    <w:rsid w:val="00203A70"/>
    <w:rsid w:val="0021379D"/>
    <w:rsid w:val="00216591"/>
    <w:rsid w:val="002166FB"/>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66B4"/>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D59AC"/>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4104"/>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4D3F"/>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373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622"/>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0EA5"/>
    <w:rsid w:val="00813C4B"/>
    <w:rsid w:val="008146CF"/>
    <w:rsid w:val="008209C6"/>
    <w:rsid w:val="00820A4F"/>
    <w:rsid w:val="0082430A"/>
    <w:rsid w:val="00824EB0"/>
    <w:rsid w:val="008269C7"/>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29E7"/>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B82"/>
    <w:rsid w:val="008F190B"/>
    <w:rsid w:val="008F4509"/>
    <w:rsid w:val="008F5289"/>
    <w:rsid w:val="00900294"/>
    <w:rsid w:val="00900A11"/>
    <w:rsid w:val="0090277F"/>
    <w:rsid w:val="00911EF1"/>
    <w:rsid w:val="00913F7A"/>
    <w:rsid w:val="0091440C"/>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0D8"/>
    <w:rsid w:val="00A327AC"/>
    <w:rsid w:val="00A32C8E"/>
    <w:rsid w:val="00A43BBD"/>
    <w:rsid w:val="00A46487"/>
    <w:rsid w:val="00A46B79"/>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00A3"/>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803"/>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D65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1361"/>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779C8"/>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7A26"/>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009"/>
    <w:rsid w:val="00EB0914"/>
    <w:rsid w:val="00EB2FB5"/>
    <w:rsid w:val="00EB5955"/>
    <w:rsid w:val="00EC539F"/>
    <w:rsid w:val="00ED0A4B"/>
    <w:rsid w:val="00ED5BFC"/>
    <w:rsid w:val="00EE3596"/>
    <w:rsid w:val="00EE3A4B"/>
    <w:rsid w:val="00EF1D31"/>
    <w:rsid w:val="00EF2A3A"/>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4188177">
      <w:bodyDiv w:val="1"/>
      <w:marLeft w:val="0"/>
      <w:marRight w:val="0"/>
      <w:marTop w:val="0"/>
      <w:marBottom w:val="0"/>
      <w:divBdr>
        <w:top w:val="none" w:sz="0" w:space="0" w:color="auto"/>
        <w:left w:val="none" w:sz="0" w:space="0" w:color="auto"/>
        <w:bottom w:val="none" w:sz="0" w:space="0" w:color="auto"/>
        <w:right w:val="none" w:sz="0" w:space="0" w:color="auto"/>
      </w:divBdr>
      <w:divsChild>
        <w:div w:id="2121796649">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2966206">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031252">
      <w:bodyDiv w:val="1"/>
      <w:marLeft w:val="0"/>
      <w:marRight w:val="0"/>
      <w:marTop w:val="0"/>
      <w:marBottom w:val="0"/>
      <w:divBdr>
        <w:top w:val="none" w:sz="0" w:space="0" w:color="auto"/>
        <w:left w:val="none" w:sz="0" w:space="0" w:color="auto"/>
        <w:bottom w:val="none" w:sz="0" w:space="0" w:color="auto"/>
        <w:right w:val="none" w:sz="0" w:space="0" w:color="auto"/>
      </w:divBdr>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363295">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8245679">
      <w:bodyDiv w:val="1"/>
      <w:marLeft w:val="0"/>
      <w:marRight w:val="0"/>
      <w:marTop w:val="0"/>
      <w:marBottom w:val="0"/>
      <w:divBdr>
        <w:top w:val="none" w:sz="0" w:space="0" w:color="auto"/>
        <w:left w:val="none" w:sz="0" w:space="0" w:color="auto"/>
        <w:bottom w:val="none" w:sz="0" w:space="0" w:color="auto"/>
        <w:right w:val="none" w:sz="0" w:space="0" w:color="auto"/>
      </w:divBdr>
      <w:divsChild>
        <w:div w:id="186872036">
          <w:marLeft w:val="0"/>
          <w:marRight w:val="0"/>
          <w:marTop w:val="0"/>
          <w:marBottom w:val="0"/>
          <w:divBdr>
            <w:top w:val="none" w:sz="0" w:space="0" w:color="auto"/>
            <w:left w:val="none" w:sz="0" w:space="0" w:color="auto"/>
            <w:bottom w:val="none" w:sz="0" w:space="0" w:color="auto"/>
            <w:right w:val="none" w:sz="0" w:space="0" w:color="auto"/>
          </w:divBdr>
        </w:div>
      </w:divsChild>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887304">
      <w:bodyDiv w:val="1"/>
      <w:marLeft w:val="0"/>
      <w:marRight w:val="0"/>
      <w:marTop w:val="0"/>
      <w:marBottom w:val="0"/>
      <w:divBdr>
        <w:top w:val="none" w:sz="0" w:space="0" w:color="auto"/>
        <w:left w:val="none" w:sz="0" w:space="0" w:color="auto"/>
        <w:bottom w:val="none" w:sz="0" w:space="0" w:color="auto"/>
        <w:right w:val="none" w:sz="0" w:space="0" w:color="auto"/>
      </w:divBdr>
      <w:divsChild>
        <w:div w:id="1096512704">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69272269">
      <w:bodyDiv w:val="1"/>
      <w:marLeft w:val="0"/>
      <w:marRight w:val="0"/>
      <w:marTop w:val="0"/>
      <w:marBottom w:val="0"/>
      <w:divBdr>
        <w:top w:val="none" w:sz="0" w:space="0" w:color="auto"/>
        <w:left w:val="none" w:sz="0" w:space="0" w:color="auto"/>
        <w:bottom w:val="none" w:sz="0" w:space="0" w:color="auto"/>
        <w:right w:val="none" w:sz="0" w:space="0" w:color="auto"/>
      </w:divBdr>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9694651">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2624748">
      <w:bodyDiv w:val="1"/>
      <w:marLeft w:val="0"/>
      <w:marRight w:val="0"/>
      <w:marTop w:val="0"/>
      <w:marBottom w:val="0"/>
      <w:divBdr>
        <w:top w:val="none" w:sz="0" w:space="0" w:color="auto"/>
        <w:left w:val="none" w:sz="0" w:space="0" w:color="auto"/>
        <w:bottom w:val="none" w:sz="0" w:space="0" w:color="auto"/>
        <w:right w:val="none" w:sz="0" w:space="0" w:color="auto"/>
      </w:divBdr>
      <w:divsChild>
        <w:div w:id="1199513146">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710407">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732399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8125845">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6568132">
      <w:bodyDiv w:val="1"/>
      <w:marLeft w:val="0"/>
      <w:marRight w:val="0"/>
      <w:marTop w:val="0"/>
      <w:marBottom w:val="0"/>
      <w:divBdr>
        <w:top w:val="none" w:sz="0" w:space="0" w:color="auto"/>
        <w:left w:val="none" w:sz="0" w:space="0" w:color="auto"/>
        <w:bottom w:val="none" w:sz="0" w:space="0" w:color="auto"/>
        <w:right w:val="none" w:sz="0" w:space="0" w:color="auto"/>
      </w:divBdr>
      <w:divsChild>
        <w:div w:id="628509643">
          <w:marLeft w:val="0"/>
          <w:marRight w:val="0"/>
          <w:marTop w:val="0"/>
          <w:marBottom w:val="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0228458">
      <w:bodyDiv w:val="1"/>
      <w:marLeft w:val="0"/>
      <w:marRight w:val="0"/>
      <w:marTop w:val="0"/>
      <w:marBottom w:val="0"/>
      <w:divBdr>
        <w:top w:val="none" w:sz="0" w:space="0" w:color="auto"/>
        <w:left w:val="none" w:sz="0" w:space="0" w:color="auto"/>
        <w:bottom w:val="none" w:sz="0" w:space="0" w:color="auto"/>
        <w:right w:val="none" w:sz="0" w:space="0" w:color="auto"/>
      </w:divBdr>
      <w:divsChild>
        <w:div w:id="208595623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106207">
      <w:bodyDiv w:val="1"/>
      <w:marLeft w:val="0"/>
      <w:marRight w:val="0"/>
      <w:marTop w:val="0"/>
      <w:marBottom w:val="0"/>
      <w:divBdr>
        <w:top w:val="none" w:sz="0" w:space="0" w:color="auto"/>
        <w:left w:val="none" w:sz="0" w:space="0" w:color="auto"/>
        <w:bottom w:val="none" w:sz="0" w:space="0" w:color="auto"/>
        <w:right w:val="none" w:sz="0" w:space="0" w:color="auto"/>
      </w:divBdr>
      <w:divsChild>
        <w:div w:id="288391039">
          <w:marLeft w:val="0"/>
          <w:marRight w:val="0"/>
          <w:marTop w:val="0"/>
          <w:marBottom w:val="0"/>
          <w:divBdr>
            <w:top w:val="none" w:sz="0" w:space="0" w:color="auto"/>
            <w:left w:val="none" w:sz="0" w:space="0" w:color="auto"/>
            <w:bottom w:val="none" w:sz="0" w:space="0" w:color="auto"/>
            <w:right w:val="none" w:sz="0" w:space="0" w:color="auto"/>
          </w:divBdr>
        </w:div>
      </w:divsChild>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4262860">
      <w:bodyDiv w:val="1"/>
      <w:marLeft w:val="0"/>
      <w:marRight w:val="0"/>
      <w:marTop w:val="0"/>
      <w:marBottom w:val="0"/>
      <w:divBdr>
        <w:top w:val="none" w:sz="0" w:space="0" w:color="auto"/>
        <w:left w:val="none" w:sz="0" w:space="0" w:color="auto"/>
        <w:bottom w:val="none" w:sz="0" w:space="0" w:color="auto"/>
        <w:right w:val="none" w:sz="0" w:space="0" w:color="auto"/>
      </w:divBdr>
      <w:divsChild>
        <w:div w:id="1107237448">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8726221">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5689061">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533806">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489710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066914">
      <w:bodyDiv w:val="1"/>
      <w:marLeft w:val="0"/>
      <w:marRight w:val="0"/>
      <w:marTop w:val="0"/>
      <w:marBottom w:val="0"/>
      <w:divBdr>
        <w:top w:val="none" w:sz="0" w:space="0" w:color="auto"/>
        <w:left w:val="none" w:sz="0" w:space="0" w:color="auto"/>
        <w:bottom w:val="none" w:sz="0" w:space="0" w:color="auto"/>
        <w:right w:val="none" w:sz="0" w:space="0" w:color="auto"/>
      </w:divBdr>
      <w:divsChild>
        <w:div w:id="430781516">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5754218">
      <w:bodyDiv w:val="1"/>
      <w:marLeft w:val="0"/>
      <w:marRight w:val="0"/>
      <w:marTop w:val="0"/>
      <w:marBottom w:val="0"/>
      <w:divBdr>
        <w:top w:val="none" w:sz="0" w:space="0" w:color="auto"/>
        <w:left w:val="none" w:sz="0" w:space="0" w:color="auto"/>
        <w:bottom w:val="none" w:sz="0" w:space="0" w:color="auto"/>
        <w:right w:val="none" w:sz="0" w:space="0" w:color="auto"/>
      </w:divBdr>
      <w:divsChild>
        <w:div w:id="31805031">
          <w:marLeft w:val="0"/>
          <w:marRight w:val="0"/>
          <w:marTop w:val="0"/>
          <w:marBottom w:val="0"/>
          <w:divBdr>
            <w:top w:val="none" w:sz="0" w:space="0" w:color="auto"/>
            <w:left w:val="none" w:sz="0" w:space="0" w:color="auto"/>
            <w:bottom w:val="none" w:sz="0" w:space="0" w:color="auto"/>
            <w:right w:val="none" w:sz="0" w:space="0" w:color="auto"/>
          </w:divBdr>
        </w:div>
      </w:divsChild>
    </w:div>
    <w:div w:id="1838812810">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9842275">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898</Words>
  <Characters>5125</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2025-05-30T20:09:00Z</dcterms:created>
  <dcterms:modified xsi:type="dcterms:W3CDTF">2025-05-30T20:18:00Z</dcterms:modified>
</cp:coreProperties>
</file>