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91BE3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204D5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C3D58" w14:paraId="72BFACFB" w14:textId="77777777" w:rsidTr="00447300">
        <w:tc>
          <w:tcPr>
            <w:tcW w:w="4957" w:type="dxa"/>
            <w:gridSpan w:val="2"/>
          </w:tcPr>
          <w:p w14:paraId="6FFAAF50" w14:textId="6BE75F65" w:rsidR="00CB4DEE" w:rsidRPr="007C3D58" w:rsidRDefault="00CB4DEE" w:rsidP="00CC1E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Aşağıdaki özdeş kaplarda birbiri içerisinde çözünmeyen sıvılar ve yoğunlukları verilmiştir</w:t>
            </w:r>
          </w:p>
          <w:p w14:paraId="7F9D365B" w14:textId="45C6A026" w:rsidR="00ED31BC" w:rsidRPr="007C3D58" w:rsidRDefault="00CB4DEE" w:rsidP="00CC1E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D5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6E9F79A" wp14:editId="3BE49BA9">
                  <wp:extent cx="3010535" cy="2712720"/>
                  <wp:effectExtent l="0" t="0" r="0" b="0"/>
                  <wp:docPr id="50945124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9451242" name="Resim 50945124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271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0FAEFA95" w14:textId="10348A38" w:rsidR="00ED31BC" w:rsidRPr="007C3D58" w:rsidRDefault="00501C79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AA73852" wp14:editId="2EBD28A6">
                  <wp:extent cx="3354705" cy="2477770"/>
                  <wp:effectExtent l="0" t="0" r="0" b="0"/>
                  <wp:docPr id="164979972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9799724" name="Resim 164979972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2477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7274EF" w14:textId="77777777" w:rsidR="00ED31BC" w:rsidRPr="007C3D58" w:rsidRDefault="00ED31BC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D0D4B00" w:rsidR="00CB4DEE" w:rsidRPr="007C3D58" w:rsidRDefault="00CB4DEE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7C3D58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2"/>
        <w:gridCol w:w="550"/>
        <w:gridCol w:w="4644"/>
      </w:tblGrid>
      <w:tr w:rsidR="00501C79" w:rsidRPr="007C3D58" w14:paraId="4BA3EE78" w14:textId="44169730" w:rsidTr="00204D56">
        <w:trPr>
          <w:trHeight w:val="331"/>
        </w:trPr>
        <w:tc>
          <w:tcPr>
            <w:tcW w:w="470" w:type="dxa"/>
            <w:shd w:val="clear" w:color="auto" w:fill="002060"/>
          </w:tcPr>
          <w:p w14:paraId="2CBA73D9" w14:textId="61E78B54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C3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2" w:type="dxa"/>
            <w:hideMark/>
          </w:tcPr>
          <w:p w14:paraId="449CBA4D" w14:textId="330FE59F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002060"/>
          </w:tcPr>
          <w:p w14:paraId="56EEEACF" w14:textId="0D8D404A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C3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4" w:type="dxa"/>
            <w:shd w:val="clear" w:color="auto" w:fill="FFFFFF" w:themeFill="background1"/>
          </w:tcPr>
          <w:p w14:paraId="31B2F08B" w14:textId="01A23606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7C3D58" w14:paraId="7FA4D4DD" w14:textId="38C2D1BF" w:rsidTr="00204D56">
        <w:trPr>
          <w:trHeight w:val="2296"/>
        </w:trPr>
        <w:tc>
          <w:tcPr>
            <w:tcW w:w="5252" w:type="dxa"/>
            <w:gridSpan w:val="2"/>
          </w:tcPr>
          <w:p w14:paraId="017DF887" w14:textId="381096E3" w:rsidR="003F32E4" w:rsidRDefault="00204D56" w:rsidP="00501C79">
            <w:r>
              <w:t>Sezgi, eşit miktarda suyla doldurduğu özdeş kapların içine, şekildeki gibi tahta, metal ve porselen kaşıklar koyarak özdeş ısıtıcılarla eşit süre ısıtıyor.</w:t>
            </w:r>
          </w:p>
          <w:p w14:paraId="6DA5F767" w14:textId="151B61D2" w:rsidR="00204D56" w:rsidRPr="007C3D58" w:rsidRDefault="00204D56" w:rsidP="00501C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68479C6" wp14:editId="299E06C5">
                  <wp:extent cx="2247900" cy="1230839"/>
                  <wp:effectExtent l="0" t="0" r="0" b="7620"/>
                  <wp:docPr id="113290749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2907492" name="Resim 113290749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2717" cy="1233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E2BB28" w14:textId="2962C4C8" w:rsidR="003F32E4" w:rsidRPr="00204D56" w:rsidRDefault="00204D56" w:rsidP="00501C79">
            <w:pPr>
              <w:rPr>
                <w:b/>
                <w:bCs/>
              </w:rPr>
            </w:pPr>
            <w:r w:rsidRPr="00204D56">
              <w:rPr>
                <w:b/>
                <w:bCs/>
              </w:rPr>
              <w:t>Bir süre sonra kaşıklara dokunan Sezgi’nin elinde hissettiği sıcaklıklar arasındaki ilişki</w:t>
            </w:r>
            <w:r w:rsidRPr="00204D56">
              <w:rPr>
                <w:b/>
                <w:bCs/>
              </w:rPr>
              <w:t>yi büyükten küçüğe doğru sıralayınız.</w:t>
            </w:r>
          </w:p>
          <w:p w14:paraId="78D8164A" w14:textId="77777777" w:rsidR="00204D56" w:rsidRDefault="00204D56" w:rsidP="00501C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63D1DB" w14:textId="4487FC00" w:rsidR="003F32E4" w:rsidRPr="007C3D58" w:rsidRDefault="00204D56" w:rsidP="00501C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……...&gt;  …….….. &gt; ………</w:t>
            </w:r>
          </w:p>
          <w:p w14:paraId="493A0D4B" w14:textId="77777777" w:rsidR="003F32E4" w:rsidRPr="007C3D58" w:rsidRDefault="003F32E4" w:rsidP="00501C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90DA168" w:rsidR="003F32E4" w:rsidRPr="007C3D58" w:rsidRDefault="003F32E4" w:rsidP="00501C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194" w:type="dxa"/>
            <w:gridSpan w:val="2"/>
          </w:tcPr>
          <w:p w14:paraId="3CFFFF9E" w14:textId="22F05257" w:rsidR="00ED31BC" w:rsidRPr="007C3D58" w:rsidRDefault="00204D56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01C79" w:rsidRPr="007C3D58">
              <w:rPr>
                <w:rFonts w:ascii="Times New Roman" w:hAnsi="Times New Roman" w:cs="Times New Roman"/>
                <w:sz w:val="24"/>
                <w:szCs w:val="24"/>
              </w:rPr>
              <w:t>sıyı kolay ileten maddelere “ısı iletkeni”; ısıyı iyi iletmeyen maddelere “ısı yalıtkanı” denir. Aşağıdaki tabloda verilen maddelerin “ısı iletkeni” ya da “ısı yalıtkanı” olma durumuna karar vererek işaretleme yapınız.</w:t>
            </w:r>
          </w:p>
          <w:p w14:paraId="24F570A5" w14:textId="08BE36CD" w:rsidR="00501C79" w:rsidRPr="007C3D58" w:rsidRDefault="00501C79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4490EE6" wp14:editId="07C9BB92">
                  <wp:extent cx="3131820" cy="1440180"/>
                  <wp:effectExtent l="0" t="0" r="0" b="7620"/>
                  <wp:docPr id="34164847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648474" name="Resim 34164847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093" cy="1440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DEA1B" w14:textId="77777777" w:rsidR="00934769" w:rsidRPr="007C3D5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77790AD" w14:textId="77777777" w:rsidR="00320428" w:rsidRDefault="0032042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C3D58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C3D5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C3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C3D5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C3D5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C3D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C3D5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D1054" w14:paraId="3C0077EB" w14:textId="77777777" w:rsidTr="00DE536E">
        <w:tc>
          <w:tcPr>
            <w:tcW w:w="4957" w:type="dxa"/>
            <w:gridSpan w:val="2"/>
          </w:tcPr>
          <w:p w14:paraId="20BD9FCA" w14:textId="77777777" w:rsidR="00204D56" w:rsidRPr="007D1054" w:rsidRDefault="00204D56" w:rsidP="00204D56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D10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sıcaklıkları aynı olan dört farklı ortam verilmiştir.</w:t>
            </w:r>
            <w:r w:rsidRPr="007D1054">
              <w:rPr>
                <w:rFonts w:ascii="Times New Roman" w:hAnsi="Times New Roman" w:cs="Times New Roman"/>
                <w:color w:val="444444"/>
              </w:rPr>
              <w:br/>
            </w:r>
            <w:r w:rsidRPr="007D10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</w:t>
            </w:r>
            <w:r w:rsidRPr="007D10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Hava - Boşluk - Demir -Tuzlu Su</w:t>
            </w:r>
            <w:r w:rsidRPr="007D10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</w:t>
            </w:r>
            <w:r w:rsidRPr="007D1054">
              <w:rPr>
                <w:rFonts w:ascii="Times New Roman" w:hAnsi="Times New Roman" w:cs="Times New Roman"/>
                <w:color w:val="444444"/>
              </w:rPr>
              <w:br/>
            </w:r>
            <w:r w:rsidRPr="007D10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Sesin yukarıda verilen ortamlardaki yayılma hızlarının büyükten küçüğe doğru sıralamasını yazınız </w:t>
            </w:r>
          </w:p>
          <w:p w14:paraId="2F65D284" w14:textId="77777777" w:rsidR="00204D56" w:rsidRPr="007D1054" w:rsidRDefault="00204D56" w:rsidP="00204D56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A88DF87" w14:textId="7C75C9F4" w:rsidR="00C3251E" w:rsidRPr="007D1054" w:rsidRDefault="00204D56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7D10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……. </w:t>
            </w:r>
            <w:r w:rsidRPr="007D10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7D10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&gt;</w:t>
            </w:r>
            <w:r w:rsidRPr="007D10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7D10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………. </w:t>
            </w:r>
            <w:r w:rsidRPr="007D10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&gt;</w:t>
            </w:r>
            <w:r w:rsidRPr="007D10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………. </w:t>
            </w:r>
            <w:r w:rsidRPr="007D10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&gt;</w:t>
            </w:r>
            <w:r w:rsidRPr="007D10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…………</w:t>
            </w:r>
          </w:p>
          <w:p w14:paraId="7760EFED" w14:textId="77777777" w:rsidR="00C3251E" w:rsidRPr="007D1054" w:rsidRDefault="00C3251E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F29520B" w14:textId="5872EFDE" w:rsidR="00ED31BC" w:rsidRPr="007D1054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4563BB4" w14:textId="637A1889" w:rsidR="00506A04" w:rsidRPr="007D1054" w:rsidRDefault="00204D56" w:rsidP="001C64EC">
            <w:pPr>
              <w:pStyle w:val="AralkYok"/>
              <w:rPr>
                <w:rFonts w:ascii="Times New Roman" w:hAnsi="Times New Roman" w:cs="Times New Roman"/>
              </w:rPr>
            </w:pPr>
            <w:r w:rsidRPr="007D1054">
              <w:rPr>
                <w:rFonts w:ascii="Times New Roman" w:hAnsi="Times New Roman" w:cs="Times New Roman"/>
              </w:rPr>
              <w:t>Görselde</w:t>
            </w:r>
            <w:r w:rsidRPr="007D1054">
              <w:rPr>
                <w:rFonts w:ascii="Times New Roman" w:hAnsi="Times New Roman" w:cs="Times New Roman"/>
              </w:rPr>
              <w:t xml:space="preserve"> yer alan kulağın bölümlerini noktalı yerlere yazınız.</w:t>
            </w:r>
          </w:p>
          <w:p w14:paraId="674ADB31" w14:textId="0AEB288F" w:rsidR="00506A04" w:rsidRPr="007D1054" w:rsidRDefault="00204D56" w:rsidP="001C64EC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7D1054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A7FB76F" wp14:editId="20A12885">
                  <wp:extent cx="2438611" cy="1554615"/>
                  <wp:effectExtent l="0" t="0" r="0" b="7620"/>
                  <wp:docPr id="86480006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4800067" name="Resim 86480006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611" cy="1554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5EE42D91" w:rsidR="00204D56" w:rsidRPr="007D1054" w:rsidRDefault="00204D56" w:rsidP="001C64E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7D1054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D105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D1054" w:rsidRDefault="0087384A" w:rsidP="00F619DC">
            <w:pPr>
              <w:rPr>
                <w:rFonts w:ascii="Times New Roman" w:hAnsi="Times New Roman" w:cs="Times New Roman"/>
              </w:rPr>
            </w:pPr>
            <w:r w:rsidRPr="007D1054">
              <w:rPr>
                <w:rFonts w:ascii="Times New Roman" w:hAnsi="Times New Roman" w:cs="Times New Roman"/>
              </w:rPr>
              <w:t>S</w:t>
            </w:r>
            <w:r w:rsidR="006368F8" w:rsidRPr="007D10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D105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D1054" w:rsidRDefault="0087384A" w:rsidP="00F619DC">
            <w:pPr>
              <w:rPr>
                <w:rFonts w:ascii="Times New Roman" w:hAnsi="Times New Roman" w:cs="Times New Roman"/>
              </w:rPr>
            </w:pPr>
            <w:r w:rsidRPr="007D1054">
              <w:rPr>
                <w:rFonts w:ascii="Times New Roman" w:hAnsi="Times New Roman" w:cs="Times New Roman"/>
              </w:rPr>
              <w:t>S</w:t>
            </w:r>
            <w:r w:rsidR="00464499" w:rsidRPr="007D105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D105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7D1054" w14:paraId="0C299948" w14:textId="77777777" w:rsidTr="006368F8">
        <w:tc>
          <w:tcPr>
            <w:tcW w:w="4957" w:type="dxa"/>
            <w:gridSpan w:val="2"/>
          </w:tcPr>
          <w:p w14:paraId="36CF75E7" w14:textId="05A73EF8" w:rsidR="007D1054" w:rsidRPr="007D1054" w:rsidRDefault="007D1054" w:rsidP="007D1054">
            <w:pPr>
              <w:pStyle w:val="AralkYok"/>
              <w:rPr>
                <w:rFonts w:ascii="Times New Roman" w:hAnsi="Times New Roman" w:cs="Times New Roman"/>
              </w:rPr>
            </w:pPr>
            <w:r w:rsidRPr="007D1054">
              <w:rPr>
                <w:rFonts w:ascii="Times New Roman" w:hAnsi="Times New Roman" w:cs="Times New Roman"/>
              </w:rPr>
              <w:t xml:space="preserve">Görselde yer alan </w:t>
            </w:r>
            <w:r w:rsidRPr="007D1054">
              <w:rPr>
                <w:rFonts w:ascii="Times New Roman" w:hAnsi="Times New Roman" w:cs="Times New Roman"/>
              </w:rPr>
              <w:t>gözün</w:t>
            </w:r>
            <w:r w:rsidRPr="007D1054">
              <w:rPr>
                <w:rFonts w:ascii="Times New Roman" w:hAnsi="Times New Roman" w:cs="Times New Roman"/>
              </w:rPr>
              <w:t xml:space="preserve"> bölümlerini noktalı yerlere yazınız.</w:t>
            </w:r>
          </w:p>
          <w:p w14:paraId="39E33AD5" w14:textId="10E3EA07" w:rsidR="00506A04" w:rsidRPr="007D1054" w:rsidRDefault="007D1054" w:rsidP="004A475E">
            <w:pPr>
              <w:pStyle w:val="AralkYok"/>
              <w:rPr>
                <w:rFonts w:ascii="Times New Roman" w:hAnsi="Times New Roman" w:cs="Times New Roman"/>
              </w:rPr>
            </w:pPr>
            <w:r w:rsidRPr="007D1054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295DBCC" wp14:editId="4758B373">
                  <wp:extent cx="2857748" cy="1539373"/>
                  <wp:effectExtent l="0" t="0" r="0" b="3810"/>
                  <wp:docPr id="17573811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7381118" name="Resim 175738111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748" cy="1539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38C5EA" w14:textId="29026047" w:rsidR="00375692" w:rsidRPr="007D1054" w:rsidRDefault="00375692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6E37C9E" w14:textId="1D47F36D" w:rsidR="007D1054" w:rsidRPr="007D1054" w:rsidRDefault="007D1054" w:rsidP="007D105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D105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41BBB0B" wp14:editId="5E0848BC">
                  <wp:extent cx="3322320" cy="1321884"/>
                  <wp:effectExtent l="0" t="0" r="0" b="0"/>
                  <wp:docPr id="89075512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537" cy="1331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A2EC5C" w14:textId="7EDB39D2" w:rsidR="002C2947" w:rsidRPr="007D1054" w:rsidRDefault="007D1054" w:rsidP="007D1054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D105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 B</w:t>
            </w:r>
            <w: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ab/>
            </w:r>
            <w:r w:rsidRPr="007D105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ağımlı Değişken</w:t>
            </w:r>
            <w:r w:rsidRPr="007D105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D105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 ................ ....................</w:t>
            </w:r>
            <w:r w:rsidRPr="007D105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D105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Bağımsız Değişken</w:t>
            </w:r>
            <w:r w:rsidRPr="007D105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D105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 ................ ....................</w:t>
            </w:r>
            <w:r w:rsidRPr="007D105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D105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Sabit Tutulan Değişken</w:t>
            </w:r>
            <w:r w:rsidRPr="007D105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D105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 ................ .................... </w:t>
            </w:r>
          </w:p>
          <w:p w14:paraId="41F26C18" w14:textId="66F1DB5C" w:rsidR="007D1054" w:rsidRPr="007D1054" w:rsidRDefault="007D1054" w:rsidP="007D105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7D1054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7D1054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D1054" w:rsidRDefault="0087384A" w:rsidP="00F619DC">
            <w:pPr>
              <w:rPr>
                <w:rFonts w:ascii="Times New Roman" w:hAnsi="Times New Roman" w:cs="Times New Roman"/>
              </w:rPr>
            </w:pPr>
            <w:r w:rsidRPr="007D1054">
              <w:rPr>
                <w:rFonts w:ascii="Times New Roman" w:hAnsi="Times New Roman" w:cs="Times New Roman"/>
              </w:rPr>
              <w:t>S</w:t>
            </w:r>
            <w:r w:rsidR="006368F8" w:rsidRPr="007D105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D105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D1054" w:rsidRDefault="0087384A" w:rsidP="00F619DC">
            <w:pPr>
              <w:rPr>
                <w:rFonts w:ascii="Times New Roman" w:hAnsi="Times New Roman" w:cs="Times New Roman"/>
              </w:rPr>
            </w:pPr>
            <w:r w:rsidRPr="007D1054">
              <w:rPr>
                <w:rFonts w:ascii="Times New Roman" w:hAnsi="Times New Roman" w:cs="Times New Roman"/>
              </w:rPr>
              <w:t>S1</w:t>
            </w:r>
            <w:r w:rsidR="00464499" w:rsidRPr="007D10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D105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7D1054" w14:paraId="6EFDE41F" w14:textId="77777777" w:rsidTr="00992506">
        <w:tc>
          <w:tcPr>
            <w:tcW w:w="4952" w:type="dxa"/>
            <w:gridSpan w:val="2"/>
          </w:tcPr>
          <w:p w14:paraId="04B88EFB" w14:textId="0D7C80BC" w:rsidR="007D1054" w:rsidRPr="007D1054" w:rsidRDefault="007D1054" w:rsidP="007D105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D105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1C7B006" wp14:editId="120C0F8F">
                  <wp:extent cx="2621280" cy="1430618"/>
                  <wp:effectExtent l="0" t="0" r="7620" b="0"/>
                  <wp:docPr id="212337198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149" cy="143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ABAEE3" w14:textId="396A23BB" w:rsidR="00506A04" w:rsidRPr="007D1054" w:rsidRDefault="007D1054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7D105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iki liste yer almaktadır.</w:t>
            </w:r>
            <w:r w:rsidRPr="007D105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D105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Buna göre verilen listelerin doğru olabilmesi için hangi maddeler yer değiştirmelidir? Yazınız.</w:t>
            </w:r>
            <w:r w:rsidRPr="007D105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</w:p>
          <w:p w14:paraId="7C54460C" w14:textId="67794451" w:rsidR="00506A04" w:rsidRPr="007D1054" w:rsidRDefault="007D1054" w:rsidP="007D1054">
            <w:pPr>
              <w:rPr>
                <w:rFonts w:ascii="Times New Roman" w:eastAsia="Arial" w:hAnsi="Times New Roman" w:cs="Times New Roman"/>
                <w:noProof/>
              </w:rPr>
            </w:pPr>
            <w:r w:rsidRPr="007D1054">
              <w:rPr>
                <w:rFonts w:ascii="Times New Roman" w:eastAsia="Arial" w:hAnsi="Times New Roman" w:cs="Times New Roman"/>
                <w:noProof/>
              </w:rPr>
              <w:t>…………………………………..</w:t>
            </w:r>
          </w:p>
        </w:tc>
        <w:tc>
          <w:tcPr>
            <w:tcW w:w="5494" w:type="dxa"/>
            <w:gridSpan w:val="2"/>
          </w:tcPr>
          <w:p w14:paraId="24C156A5" w14:textId="77777777" w:rsidR="007D1054" w:rsidRPr="007D1054" w:rsidRDefault="007D1054" w:rsidP="007D1054">
            <w:pPr>
              <w:spacing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D105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iç salgı bezlerinin salgıladıkları hormanları yazınız. </w:t>
            </w:r>
          </w:p>
          <w:p w14:paraId="2825C3D9" w14:textId="77777777" w:rsidR="007D1054" w:rsidRPr="007D1054" w:rsidRDefault="007D1054" w:rsidP="007D1054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D105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Hipofiz Bezi  → ...................</w:t>
            </w:r>
          </w:p>
          <w:p w14:paraId="4BD71AE2" w14:textId="77777777" w:rsidR="007D1054" w:rsidRPr="007D1054" w:rsidRDefault="007D1054" w:rsidP="007D1054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D105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Tiroit Bezi → ...................</w:t>
            </w:r>
          </w:p>
          <w:p w14:paraId="162F3765" w14:textId="77777777" w:rsidR="007D1054" w:rsidRPr="007D1054" w:rsidRDefault="007D1054" w:rsidP="007D1054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D105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Böbrek Üstü Bezleri → ...................</w:t>
            </w:r>
          </w:p>
          <w:p w14:paraId="2C6CCD0C" w14:textId="77777777" w:rsidR="007D1054" w:rsidRPr="007D1054" w:rsidRDefault="007D1054" w:rsidP="007D1054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D105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Pankreas → ...................</w:t>
            </w:r>
          </w:p>
          <w:p w14:paraId="46B02811" w14:textId="614BBB60" w:rsidR="00E01AD7" w:rsidRPr="007D1054" w:rsidRDefault="007D1054" w:rsidP="007D1054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noProof/>
              </w:rPr>
            </w:pPr>
            <w:r w:rsidRPr="007D105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​Eşeysel Bezler → ...................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61451E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62C7A2" w14:textId="77777777" w:rsidR="0061451E" w:rsidRDefault="0061451E" w:rsidP="00804A3F">
      <w:pPr>
        <w:spacing w:after="0" w:line="240" w:lineRule="auto"/>
      </w:pPr>
      <w:r>
        <w:separator/>
      </w:r>
    </w:p>
  </w:endnote>
  <w:endnote w:type="continuationSeparator" w:id="0">
    <w:p w14:paraId="002F0F70" w14:textId="77777777" w:rsidR="0061451E" w:rsidRDefault="0061451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C45B0" w14:textId="77777777" w:rsidR="0061451E" w:rsidRDefault="0061451E" w:rsidP="00804A3F">
      <w:pPr>
        <w:spacing w:after="0" w:line="240" w:lineRule="auto"/>
      </w:pPr>
      <w:r>
        <w:separator/>
      </w:r>
    </w:p>
  </w:footnote>
  <w:footnote w:type="continuationSeparator" w:id="0">
    <w:p w14:paraId="76A9DD0A" w14:textId="77777777" w:rsidR="0061451E" w:rsidRDefault="0061451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508D4"/>
    <w:multiLevelType w:val="multilevel"/>
    <w:tmpl w:val="A8287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3482616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31B3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04D56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C2947"/>
    <w:rsid w:val="002E37B9"/>
    <w:rsid w:val="002E7BE5"/>
    <w:rsid w:val="002F1C04"/>
    <w:rsid w:val="003014A3"/>
    <w:rsid w:val="00301D96"/>
    <w:rsid w:val="00312FB6"/>
    <w:rsid w:val="00320428"/>
    <w:rsid w:val="00326821"/>
    <w:rsid w:val="0033215A"/>
    <w:rsid w:val="003424B4"/>
    <w:rsid w:val="00366C46"/>
    <w:rsid w:val="0037229E"/>
    <w:rsid w:val="00375692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32E4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1C79"/>
    <w:rsid w:val="00506A04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1451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C3D58"/>
    <w:rsid w:val="007D1054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657A7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0B33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3BC8"/>
    <w:rsid w:val="00AB456D"/>
    <w:rsid w:val="00AB680A"/>
    <w:rsid w:val="00AC3C26"/>
    <w:rsid w:val="00AC5166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3251E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B4DEE"/>
    <w:rsid w:val="00CC1E93"/>
    <w:rsid w:val="00CD0E91"/>
    <w:rsid w:val="00CE3357"/>
    <w:rsid w:val="00CE6766"/>
    <w:rsid w:val="00CF6AC4"/>
    <w:rsid w:val="00CF78A7"/>
    <w:rsid w:val="00D0344F"/>
    <w:rsid w:val="00D20954"/>
    <w:rsid w:val="00D321EB"/>
    <w:rsid w:val="00D33269"/>
    <w:rsid w:val="00D35A79"/>
    <w:rsid w:val="00D35E00"/>
    <w:rsid w:val="00D520B6"/>
    <w:rsid w:val="00D6126D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31BC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2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2024-03-22T21:26:00Z</dcterms:created>
  <dcterms:modified xsi:type="dcterms:W3CDTF">2024-04-30T16:38:00Z</dcterms:modified>
</cp:coreProperties>
</file>