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EBBF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B47D9">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2" w:type="dxa"/>
        <w:tblInd w:w="-147" w:type="dxa"/>
        <w:tblLook w:val="04A0" w:firstRow="1" w:lastRow="0" w:firstColumn="1" w:lastColumn="0" w:noHBand="0" w:noVBand="1"/>
      </w:tblPr>
      <w:tblGrid>
        <w:gridCol w:w="1569"/>
        <w:gridCol w:w="1201"/>
        <w:gridCol w:w="1211"/>
        <w:gridCol w:w="1211"/>
        <w:gridCol w:w="1211"/>
        <w:gridCol w:w="1212"/>
        <w:gridCol w:w="1211"/>
        <w:gridCol w:w="1696"/>
      </w:tblGrid>
      <w:tr w:rsidR="00E870E8" w14:paraId="5F4B3517" w14:textId="77777777" w:rsidTr="00E870E8">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1569" w:type="dxa"/>
          </w:tcPr>
          <w:p w14:paraId="35C724D5" w14:textId="77777777" w:rsidR="00E870E8" w:rsidRPr="00360852" w:rsidRDefault="00E870E8" w:rsidP="005E478A">
            <w:pPr>
              <w:jc w:val="center"/>
              <w:rPr>
                <w:b w:val="0"/>
                <w:bCs w:val="0"/>
                <w:color w:val="FFFFFF" w:themeColor="background1"/>
                <w:sz w:val="18"/>
                <w:szCs w:val="18"/>
              </w:rPr>
            </w:pPr>
            <w:r w:rsidRPr="00360852">
              <w:rPr>
                <w:sz w:val="18"/>
                <w:szCs w:val="18"/>
              </w:rPr>
              <w:t>1. Soru</w:t>
            </w:r>
          </w:p>
          <w:p w14:paraId="33DCD0C1" w14:textId="1D71B0BF" w:rsidR="00E870E8" w:rsidRPr="00360852" w:rsidRDefault="00E870E8"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201" w:type="dxa"/>
          </w:tcPr>
          <w:p w14:paraId="394139A1" w14:textId="77777777" w:rsidR="00E870E8" w:rsidRPr="00C23F75" w:rsidRDefault="00E870E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9BB7BB2" w:rsidR="00E870E8" w:rsidRPr="00C23F75" w:rsidRDefault="00E870E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11" w:type="dxa"/>
          </w:tcPr>
          <w:p w14:paraId="17A9D2C9" w14:textId="77777777" w:rsidR="00E870E8" w:rsidRPr="00C23F75" w:rsidRDefault="00E870E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FC08525" w:rsidR="00E870E8" w:rsidRPr="00C23F75" w:rsidRDefault="00E870E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11" w:type="dxa"/>
          </w:tcPr>
          <w:p w14:paraId="7742A56B" w14:textId="77777777" w:rsidR="00E870E8" w:rsidRDefault="00E870E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DC04E9F" w:rsidR="00E870E8" w:rsidRPr="00360852" w:rsidRDefault="00E870E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11" w:type="dxa"/>
          </w:tcPr>
          <w:p w14:paraId="342AF2B1" w14:textId="77777777" w:rsidR="00E870E8" w:rsidRDefault="00E870E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81BDF2F" w:rsidR="00E870E8" w:rsidRPr="00360852" w:rsidRDefault="00E870E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12" w:type="dxa"/>
          </w:tcPr>
          <w:p w14:paraId="3FF8B60A" w14:textId="77777777" w:rsidR="00E870E8" w:rsidRDefault="00E870E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0A4C5BD1" w:rsidR="00E870E8" w:rsidRDefault="00E870E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11" w:type="dxa"/>
          </w:tcPr>
          <w:p w14:paraId="383A6453" w14:textId="5222F210" w:rsidR="00E870E8" w:rsidRDefault="00E870E8"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C034F99" w14:textId="7CF0422B" w:rsidR="00E870E8" w:rsidRDefault="00E870E8"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696" w:type="dxa"/>
          </w:tcPr>
          <w:p w14:paraId="319DC1CE" w14:textId="38E213E6" w:rsidR="00E870E8" w:rsidRDefault="00E870E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870E8" w:rsidRDefault="00E870E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870E8" w14:paraId="4025E7B9" w14:textId="77777777" w:rsidTr="00E870E8">
        <w:trPr>
          <w:trHeight w:val="228"/>
        </w:trPr>
        <w:tc>
          <w:tcPr>
            <w:cnfStyle w:val="001000000000" w:firstRow="0" w:lastRow="0" w:firstColumn="1" w:lastColumn="0" w:oddVBand="0" w:evenVBand="0" w:oddHBand="0" w:evenHBand="0" w:firstRowFirstColumn="0" w:firstRowLastColumn="0" w:lastRowFirstColumn="0" w:lastRowLastColumn="0"/>
            <w:tcW w:w="1569" w:type="dxa"/>
          </w:tcPr>
          <w:p w14:paraId="63409D01" w14:textId="4F879921" w:rsidR="00E870E8" w:rsidRPr="00360852" w:rsidRDefault="00E870E8" w:rsidP="005E478A">
            <w:pPr>
              <w:jc w:val="center"/>
              <w:rPr>
                <w:sz w:val="18"/>
                <w:szCs w:val="18"/>
              </w:rPr>
            </w:pPr>
            <w:r w:rsidRPr="00421441">
              <w:rPr>
                <w:sz w:val="18"/>
                <w:szCs w:val="18"/>
              </w:rPr>
              <w:t>…………</w:t>
            </w:r>
          </w:p>
        </w:tc>
        <w:tc>
          <w:tcPr>
            <w:tcW w:w="1201" w:type="dxa"/>
          </w:tcPr>
          <w:p w14:paraId="40D40D8C" w14:textId="77777777" w:rsidR="00E870E8" w:rsidRPr="00360852" w:rsidRDefault="00E870E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1" w:type="dxa"/>
          </w:tcPr>
          <w:p w14:paraId="22189A10" w14:textId="77777777" w:rsidR="00E870E8" w:rsidRPr="00360852" w:rsidRDefault="00E870E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1" w:type="dxa"/>
          </w:tcPr>
          <w:p w14:paraId="24DB285D" w14:textId="77777777" w:rsidR="00E870E8" w:rsidRPr="00360852" w:rsidRDefault="00E870E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1" w:type="dxa"/>
          </w:tcPr>
          <w:p w14:paraId="06A83561" w14:textId="77777777" w:rsidR="00E870E8" w:rsidRPr="00360852" w:rsidRDefault="00E870E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165F3ACA" w14:textId="786605A9" w:rsidR="00E870E8" w:rsidRDefault="00E870E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11" w:type="dxa"/>
          </w:tcPr>
          <w:p w14:paraId="5E5F218F" w14:textId="6FC057BC" w:rsidR="00E870E8" w:rsidRDefault="00E870E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696" w:type="dxa"/>
          </w:tcPr>
          <w:p w14:paraId="296C7088" w14:textId="65B97235" w:rsidR="00E870E8" w:rsidRPr="00421441" w:rsidRDefault="00E870E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FC02D09" w14:textId="3C7B2E9F" w:rsidR="000A3CC0" w:rsidRDefault="00A13BA6" w:rsidP="004D2111">
            <w:pPr>
              <w:rPr>
                <w:rFonts w:ascii="Times New Roman" w:hAnsi="Times New Roman" w:cs="Times New Roman"/>
                <w:noProof/>
                <w:sz w:val="24"/>
                <w:szCs w:val="24"/>
              </w:rPr>
            </w:pPr>
            <w:r w:rsidRPr="00A13BA6">
              <w:rPr>
                <w:rFonts w:ascii="Times New Roman" w:hAnsi="Times New Roman" w:cs="Times New Roman"/>
                <w:noProof/>
                <w:sz w:val="24"/>
                <w:szCs w:val="24"/>
              </w:rPr>
              <w:t>A, B ve C maddelerine ait kütle-hacim grafiği aşağıda verilmiştir.</w:t>
            </w:r>
          </w:p>
          <w:p w14:paraId="28ACE44A" w14:textId="1CC43369" w:rsidR="00A13BA6" w:rsidRDefault="00A13BA6" w:rsidP="004D211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6394A201" wp14:editId="75B25AE0">
                  <wp:simplePos x="0" y="0"/>
                  <wp:positionH relativeFrom="column">
                    <wp:posOffset>-1270</wp:posOffset>
                  </wp:positionH>
                  <wp:positionV relativeFrom="paragraph">
                    <wp:posOffset>-1270</wp:posOffset>
                  </wp:positionV>
                  <wp:extent cx="2751058" cy="1554615"/>
                  <wp:effectExtent l="0" t="0" r="0" b="7620"/>
                  <wp:wrapSquare wrapText="bothSides"/>
                  <wp:docPr id="127900673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006733" name="Resim 1279006733"/>
                          <pic:cNvPicPr/>
                        </pic:nvPicPr>
                        <pic:blipFill>
                          <a:blip r:embed="rId17">
                            <a:extLst>
                              <a:ext uri="{28A0092B-C50C-407E-A947-70E740481C1C}">
                                <a14:useLocalDpi xmlns:a14="http://schemas.microsoft.com/office/drawing/2010/main" val="0"/>
                              </a:ext>
                            </a:extLst>
                          </a:blip>
                          <a:stretch>
                            <a:fillRect/>
                          </a:stretch>
                        </pic:blipFill>
                        <pic:spPr>
                          <a:xfrm>
                            <a:off x="0" y="0"/>
                            <a:ext cx="2751058" cy="1554615"/>
                          </a:xfrm>
                          <a:prstGeom prst="rect">
                            <a:avLst/>
                          </a:prstGeom>
                        </pic:spPr>
                      </pic:pic>
                    </a:graphicData>
                  </a:graphic>
                  <wp14:sizeRelH relativeFrom="page">
                    <wp14:pctWidth>0</wp14:pctWidth>
                  </wp14:sizeRelH>
                  <wp14:sizeRelV relativeFrom="page">
                    <wp14:pctHeight>0</wp14:pctHeight>
                  </wp14:sizeRelV>
                </wp:anchor>
              </w:drawing>
            </w:r>
            <w:r w:rsidRPr="00A13BA6">
              <w:rPr>
                <w:rFonts w:ascii="Times New Roman" w:hAnsi="Times New Roman" w:cs="Times New Roman"/>
                <w:noProof/>
                <w:sz w:val="24"/>
                <w:szCs w:val="24"/>
              </w:rPr>
              <w:t xml:space="preserve">Verilen grafikten yararlanarak maddelerin yoğunluklarını işlem basamaklarını göstererek hesaplayınız. </w:t>
            </w:r>
          </w:p>
          <w:p w14:paraId="7093E059" w14:textId="77777777" w:rsidR="000A3CC0" w:rsidRDefault="000A3CC0" w:rsidP="004D2111">
            <w:pPr>
              <w:rPr>
                <w:rFonts w:ascii="Times New Roman" w:hAnsi="Times New Roman" w:cs="Times New Roman"/>
                <w:noProof/>
                <w:sz w:val="24"/>
                <w:szCs w:val="24"/>
              </w:rPr>
            </w:pPr>
          </w:p>
          <w:p w14:paraId="2BFEC868" w14:textId="77777777" w:rsidR="000A3CC0" w:rsidRDefault="000A3CC0" w:rsidP="004D2111">
            <w:pPr>
              <w:rPr>
                <w:rFonts w:ascii="Times New Roman" w:hAnsi="Times New Roman" w:cs="Times New Roman"/>
                <w:noProof/>
                <w:sz w:val="24"/>
                <w:szCs w:val="24"/>
              </w:rPr>
            </w:pPr>
          </w:p>
          <w:p w14:paraId="4D3B307B" w14:textId="2D9C77B5" w:rsidR="00A13BA6" w:rsidRPr="00924C00" w:rsidRDefault="00A13BA6"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8CD900E" w14:textId="4AAF916D" w:rsidR="001830D2" w:rsidRPr="00A13BA6" w:rsidRDefault="00A13BA6" w:rsidP="000A3CC0">
            <w:pPr>
              <w:rPr>
                <w:rFonts w:ascii="Times New Roman" w:hAnsi="Times New Roman" w:cs="Times New Roman"/>
                <w:noProof/>
                <w:sz w:val="24"/>
                <w:szCs w:val="24"/>
              </w:rPr>
            </w:pPr>
            <w:r w:rsidRPr="00A13BA6">
              <w:rPr>
                <w:rFonts w:ascii="Times New Roman" w:hAnsi="Times New Roman" w:cs="Times New Roman"/>
                <w:noProof/>
                <w:sz w:val="24"/>
                <w:szCs w:val="24"/>
              </w:rPr>
              <w:t>Kütleleri eşit olan saf maddelerden hacmi küçük olan maddenin yoğunluğu daha büyüktür. Aşağıdaki tabloda birbiri içerisinde karışmayan K, L, M ve N saf sıvılarına ait bazı bilgiler verilmiştir.</w:t>
            </w:r>
          </w:p>
          <w:p w14:paraId="3AC2A46C" w14:textId="3A21C98E" w:rsidR="00A13BA6" w:rsidRDefault="00A13BA6" w:rsidP="000A3CC0">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2576" behindDoc="0" locked="0" layoutInCell="1" allowOverlap="1" wp14:anchorId="74E9A03F" wp14:editId="6772CCA5">
                  <wp:simplePos x="0" y="0"/>
                  <wp:positionH relativeFrom="column">
                    <wp:posOffset>-1270</wp:posOffset>
                  </wp:positionH>
                  <wp:positionV relativeFrom="paragraph">
                    <wp:posOffset>2540</wp:posOffset>
                  </wp:positionV>
                  <wp:extent cx="3108960" cy="1176020"/>
                  <wp:effectExtent l="0" t="0" r="0" b="5080"/>
                  <wp:wrapSquare wrapText="bothSides"/>
                  <wp:docPr id="155288172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881724" name="Resim 1552881724"/>
                          <pic:cNvPicPr/>
                        </pic:nvPicPr>
                        <pic:blipFill>
                          <a:blip r:embed="rId18">
                            <a:extLst>
                              <a:ext uri="{28A0092B-C50C-407E-A947-70E740481C1C}">
                                <a14:useLocalDpi xmlns:a14="http://schemas.microsoft.com/office/drawing/2010/main" val="0"/>
                              </a:ext>
                            </a:extLst>
                          </a:blip>
                          <a:stretch>
                            <a:fillRect/>
                          </a:stretch>
                        </pic:blipFill>
                        <pic:spPr>
                          <a:xfrm>
                            <a:off x="0" y="0"/>
                            <a:ext cx="3108960" cy="1176020"/>
                          </a:xfrm>
                          <a:prstGeom prst="rect">
                            <a:avLst/>
                          </a:prstGeom>
                        </pic:spPr>
                      </pic:pic>
                    </a:graphicData>
                  </a:graphic>
                  <wp14:sizeRelH relativeFrom="page">
                    <wp14:pctWidth>0</wp14:pctWidth>
                  </wp14:sizeRelH>
                  <wp14:sizeRelV relativeFrom="page">
                    <wp14:pctHeight>0</wp14:pctHeight>
                  </wp14:sizeRelV>
                </wp:anchor>
              </w:drawing>
            </w:r>
            <w:r w:rsidRPr="00A13BA6">
              <w:rPr>
                <w:rFonts w:ascii="Times New Roman" w:hAnsi="Times New Roman" w:cs="Times New Roman"/>
                <w:b/>
                <w:bCs/>
                <w:noProof/>
                <w:sz w:val="24"/>
                <w:szCs w:val="24"/>
              </w:rPr>
              <w:t>Bu sıvılar aynı kaba konulduğunda oluşan görüntüyü ç</w:t>
            </w:r>
            <w:r>
              <w:rPr>
                <w:rFonts w:ascii="Times New Roman" w:hAnsi="Times New Roman" w:cs="Times New Roman"/>
                <w:b/>
                <w:bCs/>
                <w:noProof/>
                <w:sz w:val="24"/>
                <w:szCs w:val="24"/>
              </w:rPr>
              <w:t>ö</w:t>
            </w:r>
            <w:r w:rsidRPr="00A13BA6">
              <w:rPr>
                <w:rFonts w:ascii="Times New Roman" w:hAnsi="Times New Roman" w:cs="Times New Roman"/>
                <w:b/>
                <w:bCs/>
                <w:noProof/>
                <w:sz w:val="24"/>
                <w:szCs w:val="24"/>
              </w:rPr>
              <w:t>z</w:t>
            </w:r>
            <w:r>
              <w:rPr>
                <w:rFonts w:ascii="Times New Roman" w:hAnsi="Times New Roman" w:cs="Times New Roman"/>
                <w:b/>
                <w:bCs/>
                <w:noProof/>
                <w:sz w:val="24"/>
                <w:szCs w:val="24"/>
              </w:rPr>
              <w:t>ü</w:t>
            </w:r>
            <w:r w:rsidRPr="00A13BA6">
              <w:rPr>
                <w:rFonts w:ascii="Times New Roman" w:hAnsi="Times New Roman" w:cs="Times New Roman"/>
                <w:b/>
                <w:bCs/>
                <w:noProof/>
                <w:sz w:val="24"/>
                <w:szCs w:val="24"/>
              </w:rPr>
              <w:t>p sıvıların neden bu şek</w:t>
            </w:r>
            <w:r>
              <w:rPr>
                <w:rFonts w:ascii="Times New Roman" w:hAnsi="Times New Roman" w:cs="Times New Roman"/>
                <w:b/>
                <w:bCs/>
                <w:noProof/>
                <w:sz w:val="24"/>
                <w:szCs w:val="24"/>
              </w:rPr>
              <w:t>i</w:t>
            </w:r>
            <w:r w:rsidRPr="00A13BA6">
              <w:rPr>
                <w:rFonts w:ascii="Times New Roman" w:hAnsi="Times New Roman" w:cs="Times New Roman"/>
                <w:b/>
                <w:bCs/>
                <w:noProof/>
                <w:sz w:val="24"/>
                <w:szCs w:val="24"/>
              </w:rPr>
              <w:t>lde sıralandığını açıklayınız.</w:t>
            </w:r>
          </w:p>
          <w:p w14:paraId="57D26D21" w14:textId="77777777" w:rsidR="000A3CC0" w:rsidRDefault="000A3CC0" w:rsidP="000A3CC0">
            <w:pPr>
              <w:rPr>
                <w:rFonts w:ascii="Times New Roman" w:hAnsi="Times New Roman" w:cs="Times New Roman"/>
                <w:b/>
                <w:bCs/>
                <w:noProof/>
                <w:sz w:val="24"/>
                <w:szCs w:val="24"/>
              </w:rPr>
            </w:pPr>
          </w:p>
          <w:p w14:paraId="3AF696D4" w14:textId="3D3E30D7" w:rsidR="00A13BA6" w:rsidRDefault="00A13BA6" w:rsidP="000A3CC0">
            <w:pPr>
              <w:rPr>
                <w:rFonts w:ascii="Times New Roman" w:hAnsi="Times New Roman" w:cs="Times New Roman"/>
                <w:b/>
                <w:bCs/>
                <w:noProof/>
                <w:sz w:val="24"/>
                <w:szCs w:val="24"/>
              </w:rPr>
            </w:pPr>
            <w:r w:rsidRPr="00A13BA6">
              <w:rPr>
                <w:rFonts w:ascii="Times New Roman" w:hAnsi="Times New Roman" w:cs="Times New Roman"/>
                <w:b/>
                <w:bCs/>
                <w:noProof/>
                <w:sz w:val="24"/>
                <w:szCs w:val="24"/>
              </w:rPr>
              <w:drawing>
                <wp:inline distT="0" distB="0" distL="0" distR="0" wp14:anchorId="7CCC9C7D" wp14:editId="49E1DEF9">
                  <wp:extent cx="887589" cy="971549"/>
                  <wp:effectExtent l="0" t="0" r="8255" b="635"/>
                  <wp:docPr id="19109844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984494" name=""/>
                          <pic:cNvPicPr/>
                        </pic:nvPicPr>
                        <pic:blipFill>
                          <a:blip r:embed="rId19"/>
                          <a:stretch>
                            <a:fillRect/>
                          </a:stretch>
                        </pic:blipFill>
                        <pic:spPr>
                          <a:xfrm>
                            <a:off x="0" y="0"/>
                            <a:ext cx="899942" cy="985071"/>
                          </a:xfrm>
                          <a:prstGeom prst="rect">
                            <a:avLst/>
                          </a:prstGeom>
                        </pic:spPr>
                      </pic:pic>
                    </a:graphicData>
                  </a:graphic>
                </wp:inline>
              </w:drawing>
            </w:r>
          </w:p>
          <w:p w14:paraId="24F570A5" w14:textId="06F729E0" w:rsidR="00A13BA6" w:rsidRPr="00DD58C2" w:rsidRDefault="00A13BA6" w:rsidP="000A3CC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7164276" w14:textId="17E6FE7C" w:rsidR="00A94E4B" w:rsidRPr="00924C00" w:rsidRDefault="00E870E8" w:rsidP="00A13BA6">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13BD9BF0" wp14:editId="5C6BD5AE">
                  <wp:extent cx="5189836" cy="1524000"/>
                  <wp:effectExtent l="0" t="0" r="0" b="0"/>
                  <wp:docPr id="704077307"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77307" name="Resim 704077307"/>
                          <pic:cNvPicPr/>
                        </pic:nvPicPr>
                        <pic:blipFill>
                          <a:blip r:embed="rId20">
                            <a:extLst>
                              <a:ext uri="{28A0092B-C50C-407E-A947-70E740481C1C}">
                                <a14:useLocalDpi xmlns:a14="http://schemas.microsoft.com/office/drawing/2010/main" val="0"/>
                              </a:ext>
                            </a:extLst>
                          </a:blip>
                          <a:stretch>
                            <a:fillRect/>
                          </a:stretch>
                        </pic:blipFill>
                        <pic:spPr>
                          <a:xfrm>
                            <a:off x="0" y="0"/>
                            <a:ext cx="5195056" cy="1525533"/>
                          </a:xfrm>
                          <a:prstGeom prst="rect">
                            <a:avLst/>
                          </a:prstGeom>
                        </pic:spPr>
                      </pic:pic>
                    </a:graphicData>
                  </a:graphic>
                </wp:inline>
              </w:drawing>
            </w: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37F1B78" w14:textId="0207191F" w:rsidR="00754E7E" w:rsidRDefault="00E870E8" w:rsidP="00A94E4B">
            <w:pPr>
              <w:rPr>
                <w:rFonts w:ascii="Times New Roman" w:hAnsi="Times New Roman" w:cs="Times New Roman"/>
                <w:noProof/>
                <w:sz w:val="24"/>
                <w:szCs w:val="24"/>
              </w:rPr>
            </w:pPr>
            <w:r w:rsidRPr="00E870E8">
              <w:rPr>
                <w:rFonts w:ascii="Times New Roman" w:hAnsi="Times New Roman" w:cs="Times New Roman"/>
                <w:noProof/>
                <w:sz w:val="24"/>
                <w:szCs w:val="24"/>
              </w:rPr>
              <w:t>Isınma amaçlı kullanılan farklı türdeki yakıtların sebep olduğu çevre sorunlarına iki tane örnek vererek bu sorunların en aza indirilebilmesi için neler yapılabileceğini açıklayınız.</w:t>
            </w:r>
          </w:p>
          <w:p w14:paraId="6795EF22" w14:textId="77777777" w:rsidR="00E870E8" w:rsidRDefault="00E870E8" w:rsidP="00A94E4B">
            <w:pPr>
              <w:rPr>
                <w:rFonts w:ascii="Times New Roman" w:hAnsi="Times New Roman" w:cs="Times New Roman"/>
                <w:noProof/>
                <w:sz w:val="24"/>
                <w:szCs w:val="24"/>
              </w:rPr>
            </w:pPr>
          </w:p>
          <w:p w14:paraId="590204B5" w14:textId="3D2DFDE7" w:rsidR="00C6374A" w:rsidRDefault="00C6374A" w:rsidP="00A94E4B">
            <w:pPr>
              <w:rPr>
                <w:rFonts w:ascii="Times New Roman" w:hAnsi="Times New Roman" w:cs="Times New Roman"/>
                <w:noProof/>
                <w:sz w:val="24"/>
                <w:szCs w:val="24"/>
              </w:rPr>
            </w:pPr>
          </w:p>
          <w:p w14:paraId="59F83B9D" w14:textId="77777777" w:rsidR="00E870E8" w:rsidRDefault="00E870E8" w:rsidP="00A94E4B">
            <w:pPr>
              <w:rPr>
                <w:rFonts w:ascii="Times New Roman" w:hAnsi="Times New Roman" w:cs="Times New Roman"/>
                <w:noProof/>
                <w:sz w:val="24"/>
                <w:szCs w:val="24"/>
              </w:rPr>
            </w:pPr>
          </w:p>
          <w:p w14:paraId="41F26C18" w14:textId="75F95005" w:rsidR="00A94E4B" w:rsidRPr="00924C00" w:rsidRDefault="00A94E4B" w:rsidP="00A94E4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8D29AE2" w14:textId="77777777" w:rsidR="00E870E8" w:rsidRPr="00E870E8" w:rsidRDefault="00E870E8" w:rsidP="00E870E8">
            <w:pPr>
              <w:rPr>
                <w:rFonts w:ascii="Times New Roman" w:hAnsi="Times New Roman" w:cs="Times New Roman"/>
                <w:noProof/>
                <w:sz w:val="24"/>
                <w:szCs w:val="24"/>
              </w:rPr>
            </w:pPr>
            <w:r w:rsidRPr="00E870E8">
              <w:rPr>
                <w:rFonts w:ascii="Times New Roman" w:hAnsi="Times New Roman" w:cs="Times New Roman"/>
                <w:noProof/>
                <w:sz w:val="24"/>
                <w:szCs w:val="24"/>
              </w:rPr>
              <w:t>Yunus Öğretmen bir etkinlik için sınıfa plastik çubuk, metal kutu, cam şişe ve tahta takoz getiriyor. Daha sonra plastik çubuk ile bu cisimlere sırasıyla eşit şiddette vurarak öğrencilerinin cisimlerden çıkan seslere dikkat etmelerini istiyor. Öğrencileri ise her cisimden farklı ses duyduklarını söylüyorlar.</w:t>
            </w:r>
          </w:p>
          <w:p w14:paraId="2B3389EA" w14:textId="45B3979A" w:rsidR="00E870E8" w:rsidRDefault="00E870E8" w:rsidP="00E870E8">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15CBBD40" wp14:editId="4AACE487">
                  <wp:extent cx="3475021" cy="845893"/>
                  <wp:effectExtent l="0" t="0" r="0" b="0"/>
                  <wp:docPr id="132250584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505847" name="Resim 1322505847"/>
                          <pic:cNvPicPr/>
                        </pic:nvPicPr>
                        <pic:blipFill>
                          <a:blip r:embed="rId21">
                            <a:extLst>
                              <a:ext uri="{28A0092B-C50C-407E-A947-70E740481C1C}">
                                <a14:useLocalDpi xmlns:a14="http://schemas.microsoft.com/office/drawing/2010/main" val="0"/>
                              </a:ext>
                            </a:extLst>
                          </a:blip>
                          <a:stretch>
                            <a:fillRect/>
                          </a:stretch>
                        </pic:blipFill>
                        <pic:spPr>
                          <a:xfrm>
                            <a:off x="0" y="0"/>
                            <a:ext cx="3475021" cy="845893"/>
                          </a:xfrm>
                          <a:prstGeom prst="rect">
                            <a:avLst/>
                          </a:prstGeom>
                        </pic:spPr>
                      </pic:pic>
                    </a:graphicData>
                  </a:graphic>
                </wp:inline>
              </w:drawing>
            </w:r>
          </w:p>
          <w:p w14:paraId="628C9C27" w14:textId="44B9E92F" w:rsidR="00E870E8" w:rsidRPr="00E870E8" w:rsidRDefault="00E870E8" w:rsidP="00E870E8">
            <w:pPr>
              <w:rPr>
                <w:rFonts w:ascii="Times New Roman" w:hAnsi="Times New Roman" w:cs="Times New Roman"/>
                <w:b/>
                <w:bCs/>
                <w:noProof/>
                <w:sz w:val="24"/>
                <w:szCs w:val="24"/>
              </w:rPr>
            </w:pPr>
            <w:r w:rsidRPr="00E870E8">
              <w:rPr>
                <w:rFonts w:ascii="Times New Roman" w:hAnsi="Times New Roman" w:cs="Times New Roman"/>
                <w:b/>
                <w:bCs/>
                <w:noProof/>
                <w:sz w:val="24"/>
                <w:szCs w:val="24"/>
              </w:rPr>
              <w:t xml:space="preserve">Yapılan bu etkinlikte cisimlerden farklı sesler gelmesinin sebebi nedir? Açıklayınız. </w:t>
            </w:r>
          </w:p>
          <w:p w14:paraId="74A79854" w14:textId="77777777" w:rsidR="00754E7E" w:rsidRDefault="00754E7E" w:rsidP="00A13BA6">
            <w:pPr>
              <w:rPr>
                <w:rFonts w:ascii="Times New Roman" w:hAnsi="Times New Roman" w:cs="Times New Roman"/>
                <w:b/>
                <w:bCs/>
                <w:noProof/>
                <w:sz w:val="24"/>
                <w:szCs w:val="24"/>
              </w:rPr>
            </w:pPr>
          </w:p>
          <w:p w14:paraId="7869D2E7" w14:textId="77777777" w:rsidR="00E870E8" w:rsidRDefault="00E870E8" w:rsidP="00A13BA6">
            <w:pPr>
              <w:rPr>
                <w:rFonts w:ascii="Times New Roman" w:hAnsi="Times New Roman" w:cs="Times New Roman"/>
                <w:b/>
                <w:bCs/>
                <w:noProof/>
                <w:sz w:val="24"/>
                <w:szCs w:val="24"/>
              </w:rPr>
            </w:pPr>
          </w:p>
          <w:p w14:paraId="27BDFE17" w14:textId="77777777" w:rsidR="00E870E8" w:rsidRDefault="00E870E8" w:rsidP="00A13BA6">
            <w:pPr>
              <w:rPr>
                <w:rFonts w:ascii="Times New Roman" w:hAnsi="Times New Roman" w:cs="Times New Roman"/>
                <w:b/>
                <w:bCs/>
                <w:noProof/>
                <w:sz w:val="24"/>
                <w:szCs w:val="24"/>
              </w:rPr>
            </w:pPr>
          </w:p>
          <w:p w14:paraId="46B02811" w14:textId="7CB9BE24" w:rsidR="00E870E8" w:rsidRPr="00A13BA6" w:rsidRDefault="00E870E8" w:rsidP="00A13BA6">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47E3DB76" w14:textId="77777777" w:rsidR="00E870E8" w:rsidRPr="00E870E8" w:rsidRDefault="00E870E8" w:rsidP="00E870E8">
            <w:pPr>
              <w:rPr>
                <w:rFonts w:ascii="Times New Roman" w:hAnsi="Times New Roman" w:cs="Times New Roman"/>
                <w:noProof/>
                <w:sz w:val="24"/>
                <w:szCs w:val="24"/>
              </w:rPr>
            </w:pPr>
            <w:r w:rsidRPr="00E870E8">
              <w:rPr>
                <w:rFonts w:ascii="Times New Roman" w:hAnsi="Times New Roman" w:cs="Times New Roman"/>
                <w:noProof/>
                <w:sz w:val="24"/>
                <w:szCs w:val="24"/>
              </w:rPr>
              <w:t>Bir öğrenci ısı iletimi ile ilgili yaptığı deneyde farklı maddelerden yapılan A, B ve C bardaklarını kullanıyor. Başlangıçta sıcaklıkları eşit olan bu bardakların içerisine aynı miktarda kaynar su dolduruyor. Belli bir süre bekledikten sonra bardaklardaki suların sıcaklıklarını ölçüyor. Ölçüm sonuçları ile aşağıdaki tabloyu oluşturuyor.</w:t>
            </w:r>
          </w:p>
          <w:tbl>
            <w:tblPr>
              <w:tblStyle w:val="TabloKlavuzu"/>
              <w:tblW w:w="0" w:type="auto"/>
              <w:tblInd w:w="0" w:type="dxa"/>
              <w:tblLook w:val="04A0" w:firstRow="1" w:lastRow="0" w:firstColumn="1" w:lastColumn="0" w:noHBand="0" w:noVBand="1"/>
            </w:tblPr>
            <w:tblGrid>
              <w:gridCol w:w="3368"/>
              <w:gridCol w:w="3123"/>
              <w:gridCol w:w="3300"/>
            </w:tblGrid>
            <w:tr w:rsidR="00E870E8" w:rsidRPr="00E870E8" w14:paraId="7CDE17B8" w14:textId="77777777" w:rsidTr="00E870E8">
              <w:trPr>
                <w:trHeight w:val="200"/>
              </w:trPr>
              <w:tc>
                <w:tcPr>
                  <w:tcW w:w="3368" w:type="dxa"/>
                  <w:hideMark/>
                </w:tcPr>
                <w:p w14:paraId="0B671CBB" w14:textId="77777777" w:rsidR="00E870E8" w:rsidRPr="00E870E8" w:rsidRDefault="00E870E8" w:rsidP="00E870E8">
                  <w:pPr>
                    <w:rPr>
                      <w:rFonts w:ascii="Times New Roman" w:hAnsi="Times New Roman" w:cs="Times New Roman"/>
                      <w:b/>
                      <w:bCs/>
                      <w:noProof/>
                      <w:sz w:val="24"/>
                      <w:szCs w:val="24"/>
                    </w:rPr>
                  </w:pPr>
                </w:p>
              </w:tc>
              <w:tc>
                <w:tcPr>
                  <w:tcW w:w="3123" w:type="dxa"/>
                  <w:hideMark/>
                </w:tcPr>
                <w:p w14:paraId="0DC5E3C4" w14:textId="77777777" w:rsidR="00E870E8" w:rsidRPr="00E870E8" w:rsidRDefault="00E870E8" w:rsidP="00E870E8">
                  <w:pPr>
                    <w:rPr>
                      <w:rFonts w:ascii="Times New Roman" w:hAnsi="Times New Roman" w:cs="Times New Roman"/>
                      <w:b/>
                      <w:bCs/>
                      <w:noProof/>
                      <w:sz w:val="24"/>
                      <w:szCs w:val="24"/>
                    </w:rPr>
                  </w:pPr>
                  <w:r w:rsidRPr="00E870E8">
                    <w:rPr>
                      <w:rFonts w:ascii="Times New Roman" w:hAnsi="Times New Roman" w:cs="Times New Roman"/>
                      <w:b/>
                      <w:bCs/>
                      <w:noProof/>
                      <w:sz w:val="24"/>
                      <w:szCs w:val="24"/>
                    </w:rPr>
                    <w:t>İlk sıcaklık (°C)</w:t>
                  </w:r>
                </w:p>
              </w:tc>
              <w:tc>
                <w:tcPr>
                  <w:tcW w:w="3300" w:type="dxa"/>
                  <w:hideMark/>
                </w:tcPr>
                <w:p w14:paraId="7BBF81A9" w14:textId="77777777" w:rsidR="00E870E8" w:rsidRPr="00E870E8" w:rsidRDefault="00E870E8" w:rsidP="00E870E8">
                  <w:pPr>
                    <w:rPr>
                      <w:rFonts w:ascii="Times New Roman" w:hAnsi="Times New Roman" w:cs="Times New Roman"/>
                      <w:b/>
                      <w:bCs/>
                      <w:noProof/>
                      <w:sz w:val="24"/>
                      <w:szCs w:val="24"/>
                    </w:rPr>
                  </w:pPr>
                  <w:r w:rsidRPr="00E870E8">
                    <w:rPr>
                      <w:rFonts w:ascii="Times New Roman" w:hAnsi="Times New Roman" w:cs="Times New Roman"/>
                      <w:b/>
                      <w:bCs/>
                      <w:noProof/>
                      <w:sz w:val="24"/>
                      <w:szCs w:val="24"/>
                    </w:rPr>
                    <w:t>Son sıcaklık (°C)</w:t>
                  </w:r>
                </w:p>
              </w:tc>
            </w:tr>
            <w:tr w:rsidR="00E870E8" w:rsidRPr="00E870E8" w14:paraId="07E5D612" w14:textId="77777777" w:rsidTr="00E870E8">
              <w:trPr>
                <w:trHeight w:val="294"/>
              </w:trPr>
              <w:tc>
                <w:tcPr>
                  <w:tcW w:w="3368" w:type="dxa"/>
                  <w:hideMark/>
                </w:tcPr>
                <w:p w14:paraId="6F40DA43" w14:textId="77777777" w:rsidR="00E870E8" w:rsidRPr="00E870E8" w:rsidRDefault="00E870E8" w:rsidP="00E870E8">
                  <w:pPr>
                    <w:rPr>
                      <w:rFonts w:ascii="Times New Roman" w:hAnsi="Times New Roman" w:cs="Times New Roman"/>
                      <w:b/>
                      <w:bCs/>
                      <w:noProof/>
                      <w:sz w:val="24"/>
                      <w:szCs w:val="24"/>
                    </w:rPr>
                  </w:pPr>
                  <w:r w:rsidRPr="00E870E8">
                    <w:rPr>
                      <w:rFonts w:ascii="Times New Roman" w:hAnsi="Times New Roman" w:cs="Times New Roman"/>
                      <w:b/>
                      <w:bCs/>
                      <w:noProof/>
                      <w:sz w:val="24"/>
                      <w:szCs w:val="24"/>
                    </w:rPr>
                    <w:t>A bardağındaki su</w:t>
                  </w:r>
                </w:p>
              </w:tc>
              <w:tc>
                <w:tcPr>
                  <w:tcW w:w="3123" w:type="dxa"/>
                  <w:hideMark/>
                </w:tcPr>
                <w:p w14:paraId="26023640" w14:textId="77777777" w:rsidR="00E870E8" w:rsidRPr="00E870E8" w:rsidRDefault="00E870E8" w:rsidP="00E870E8">
                  <w:pPr>
                    <w:rPr>
                      <w:rFonts w:ascii="Times New Roman" w:hAnsi="Times New Roman" w:cs="Times New Roman"/>
                      <w:b/>
                      <w:bCs/>
                      <w:noProof/>
                      <w:sz w:val="24"/>
                      <w:szCs w:val="24"/>
                    </w:rPr>
                  </w:pPr>
                  <w:r w:rsidRPr="00E870E8">
                    <w:rPr>
                      <w:rFonts w:ascii="Times New Roman" w:hAnsi="Times New Roman" w:cs="Times New Roman"/>
                      <w:b/>
                      <w:bCs/>
                      <w:noProof/>
                      <w:sz w:val="24"/>
                      <w:szCs w:val="24"/>
                    </w:rPr>
                    <w:t>100</w:t>
                  </w:r>
                </w:p>
              </w:tc>
              <w:tc>
                <w:tcPr>
                  <w:tcW w:w="3300" w:type="dxa"/>
                  <w:hideMark/>
                </w:tcPr>
                <w:p w14:paraId="3DE7FD1B" w14:textId="77777777" w:rsidR="00E870E8" w:rsidRPr="00E870E8" w:rsidRDefault="00E870E8" w:rsidP="00E870E8">
                  <w:pPr>
                    <w:rPr>
                      <w:rFonts w:ascii="Times New Roman" w:hAnsi="Times New Roman" w:cs="Times New Roman"/>
                      <w:b/>
                      <w:bCs/>
                      <w:noProof/>
                      <w:sz w:val="24"/>
                      <w:szCs w:val="24"/>
                    </w:rPr>
                  </w:pPr>
                  <w:r w:rsidRPr="00E870E8">
                    <w:rPr>
                      <w:rFonts w:ascii="Times New Roman" w:hAnsi="Times New Roman" w:cs="Times New Roman"/>
                      <w:b/>
                      <w:bCs/>
                      <w:noProof/>
                      <w:sz w:val="24"/>
                      <w:szCs w:val="24"/>
                    </w:rPr>
                    <w:t>85</w:t>
                  </w:r>
                </w:p>
              </w:tc>
            </w:tr>
            <w:tr w:rsidR="00E870E8" w:rsidRPr="00E870E8" w14:paraId="510A17C0" w14:textId="77777777" w:rsidTr="00E870E8">
              <w:trPr>
                <w:trHeight w:val="299"/>
              </w:trPr>
              <w:tc>
                <w:tcPr>
                  <w:tcW w:w="3368" w:type="dxa"/>
                  <w:hideMark/>
                </w:tcPr>
                <w:p w14:paraId="17521B2D" w14:textId="77777777" w:rsidR="00E870E8" w:rsidRPr="00E870E8" w:rsidRDefault="00E870E8" w:rsidP="00E870E8">
                  <w:pPr>
                    <w:rPr>
                      <w:rFonts w:ascii="Times New Roman" w:hAnsi="Times New Roman" w:cs="Times New Roman"/>
                      <w:b/>
                      <w:bCs/>
                      <w:noProof/>
                      <w:sz w:val="24"/>
                      <w:szCs w:val="24"/>
                    </w:rPr>
                  </w:pPr>
                  <w:r w:rsidRPr="00E870E8">
                    <w:rPr>
                      <w:rFonts w:ascii="Times New Roman" w:hAnsi="Times New Roman" w:cs="Times New Roman"/>
                      <w:b/>
                      <w:bCs/>
                      <w:noProof/>
                      <w:sz w:val="24"/>
                      <w:szCs w:val="24"/>
                    </w:rPr>
                    <w:t>B bardağındaki su</w:t>
                  </w:r>
                </w:p>
              </w:tc>
              <w:tc>
                <w:tcPr>
                  <w:tcW w:w="3123" w:type="dxa"/>
                  <w:hideMark/>
                </w:tcPr>
                <w:p w14:paraId="43E94E63" w14:textId="77777777" w:rsidR="00E870E8" w:rsidRPr="00E870E8" w:rsidRDefault="00E870E8" w:rsidP="00E870E8">
                  <w:pPr>
                    <w:rPr>
                      <w:rFonts w:ascii="Times New Roman" w:hAnsi="Times New Roman" w:cs="Times New Roman"/>
                      <w:b/>
                      <w:bCs/>
                      <w:noProof/>
                      <w:sz w:val="24"/>
                      <w:szCs w:val="24"/>
                    </w:rPr>
                  </w:pPr>
                  <w:r w:rsidRPr="00E870E8">
                    <w:rPr>
                      <w:rFonts w:ascii="Times New Roman" w:hAnsi="Times New Roman" w:cs="Times New Roman"/>
                      <w:b/>
                      <w:bCs/>
                      <w:noProof/>
                      <w:sz w:val="24"/>
                      <w:szCs w:val="24"/>
                    </w:rPr>
                    <w:t>100</w:t>
                  </w:r>
                </w:p>
              </w:tc>
              <w:tc>
                <w:tcPr>
                  <w:tcW w:w="3300" w:type="dxa"/>
                  <w:hideMark/>
                </w:tcPr>
                <w:p w14:paraId="6870F8EA" w14:textId="77777777" w:rsidR="00E870E8" w:rsidRPr="00E870E8" w:rsidRDefault="00E870E8" w:rsidP="00E870E8">
                  <w:pPr>
                    <w:rPr>
                      <w:rFonts w:ascii="Times New Roman" w:hAnsi="Times New Roman" w:cs="Times New Roman"/>
                      <w:b/>
                      <w:bCs/>
                      <w:noProof/>
                      <w:sz w:val="24"/>
                      <w:szCs w:val="24"/>
                    </w:rPr>
                  </w:pPr>
                  <w:r w:rsidRPr="00E870E8">
                    <w:rPr>
                      <w:rFonts w:ascii="Times New Roman" w:hAnsi="Times New Roman" w:cs="Times New Roman"/>
                      <w:b/>
                      <w:bCs/>
                      <w:noProof/>
                      <w:sz w:val="24"/>
                      <w:szCs w:val="24"/>
                    </w:rPr>
                    <w:t>70</w:t>
                  </w:r>
                </w:p>
              </w:tc>
            </w:tr>
            <w:tr w:rsidR="00E870E8" w:rsidRPr="00E870E8" w14:paraId="2990A8CF" w14:textId="77777777" w:rsidTr="00E870E8">
              <w:trPr>
                <w:trHeight w:val="299"/>
              </w:trPr>
              <w:tc>
                <w:tcPr>
                  <w:tcW w:w="3368" w:type="dxa"/>
                  <w:hideMark/>
                </w:tcPr>
                <w:p w14:paraId="0B3E0C6D" w14:textId="77777777" w:rsidR="00E870E8" w:rsidRPr="00E870E8" w:rsidRDefault="00E870E8" w:rsidP="00E870E8">
                  <w:pPr>
                    <w:rPr>
                      <w:rFonts w:ascii="Times New Roman" w:hAnsi="Times New Roman" w:cs="Times New Roman"/>
                      <w:b/>
                      <w:bCs/>
                      <w:noProof/>
                      <w:sz w:val="24"/>
                      <w:szCs w:val="24"/>
                    </w:rPr>
                  </w:pPr>
                  <w:r w:rsidRPr="00E870E8">
                    <w:rPr>
                      <w:rFonts w:ascii="Times New Roman" w:hAnsi="Times New Roman" w:cs="Times New Roman"/>
                      <w:b/>
                      <w:bCs/>
                      <w:noProof/>
                      <w:sz w:val="24"/>
                      <w:szCs w:val="24"/>
                    </w:rPr>
                    <w:t>C bardağındaki su</w:t>
                  </w:r>
                </w:p>
              </w:tc>
              <w:tc>
                <w:tcPr>
                  <w:tcW w:w="3123" w:type="dxa"/>
                  <w:hideMark/>
                </w:tcPr>
                <w:p w14:paraId="666F65BF" w14:textId="77777777" w:rsidR="00E870E8" w:rsidRPr="00E870E8" w:rsidRDefault="00E870E8" w:rsidP="00E870E8">
                  <w:pPr>
                    <w:rPr>
                      <w:rFonts w:ascii="Times New Roman" w:hAnsi="Times New Roman" w:cs="Times New Roman"/>
                      <w:b/>
                      <w:bCs/>
                      <w:noProof/>
                      <w:sz w:val="24"/>
                      <w:szCs w:val="24"/>
                    </w:rPr>
                  </w:pPr>
                  <w:r w:rsidRPr="00E870E8">
                    <w:rPr>
                      <w:rFonts w:ascii="Times New Roman" w:hAnsi="Times New Roman" w:cs="Times New Roman"/>
                      <w:b/>
                      <w:bCs/>
                      <w:noProof/>
                      <w:sz w:val="24"/>
                      <w:szCs w:val="24"/>
                    </w:rPr>
                    <w:t>100</w:t>
                  </w:r>
                </w:p>
              </w:tc>
              <w:tc>
                <w:tcPr>
                  <w:tcW w:w="3300" w:type="dxa"/>
                  <w:hideMark/>
                </w:tcPr>
                <w:p w14:paraId="5A9F3A69" w14:textId="77777777" w:rsidR="00E870E8" w:rsidRPr="00E870E8" w:rsidRDefault="00E870E8" w:rsidP="00E870E8">
                  <w:pPr>
                    <w:rPr>
                      <w:rFonts w:ascii="Times New Roman" w:hAnsi="Times New Roman" w:cs="Times New Roman"/>
                      <w:b/>
                      <w:bCs/>
                      <w:noProof/>
                      <w:sz w:val="24"/>
                      <w:szCs w:val="24"/>
                    </w:rPr>
                  </w:pPr>
                  <w:r w:rsidRPr="00E870E8">
                    <w:rPr>
                      <w:rFonts w:ascii="Times New Roman" w:hAnsi="Times New Roman" w:cs="Times New Roman"/>
                      <w:b/>
                      <w:bCs/>
                      <w:noProof/>
                      <w:sz w:val="24"/>
                      <w:szCs w:val="24"/>
                    </w:rPr>
                    <w:t>92</w:t>
                  </w:r>
                </w:p>
              </w:tc>
            </w:tr>
          </w:tbl>
          <w:p w14:paraId="2DA8DECC" w14:textId="12AB8B2F" w:rsidR="00E870E8" w:rsidRPr="00E870E8" w:rsidRDefault="00E870E8" w:rsidP="00E870E8">
            <w:pPr>
              <w:rPr>
                <w:rFonts w:ascii="Times New Roman" w:hAnsi="Times New Roman" w:cs="Times New Roman"/>
                <w:noProof/>
                <w:sz w:val="24"/>
                <w:szCs w:val="24"/>
              </w:rPr>
            </w:pPr>
            <w:r w:rsidRPr="00E870E8">
              <w:rPr>
                <w:rFonts w:ascii="Times New Roman" w:hAnsi="Times New Roman" w:cs="Times New Roman"/>
                <w:noProof/>
                <w:sz w:val="24"/>
                <w:szCs w:val="24"/>
              </w:rPr>
              <w:t xml:space="preserve">a) Bu bardakların yapıldığı maddelerin ısı iletkenliklerini karşılaştırınız. </w:t>
            </w:r>
          </w:p>
          <w:p w14:paraId="61F0E5FB" w14:textId="77777777" w:rsidR="00E870E8" w:rsidRDefault="00E870E8" w:rsidP="00E870E8">
            <w:pPr>
              <w:rPr>
                <w:rFonts w:ascii="Times New Roman" w:hAnsi="Times New Roman" w:cs="Times New Roman"/>
                <w:noProof/>
                <w:sz w:val="24"/>
                <w:szCs w:val="24"/>
              </w:rPr>
            </w:pPr>
          </w:p>
          <w:p w14:paraId="54FA1D5B" w14:textId="77777777" w:rsidR="00E870E8" w:rsidRPr="00E870E8" w:rsidRDefault="00E870E8" w:rsidP="00E870E8">
            <w:pPr>
              <w:rPr>
                <w:rFonts w:ascii="Times New Roman" w:hAnsi="Times New Roman" w:cs="Times New Roman"/>
                <w:noProof/>
                <w:sz w:val="24"/>
                <w:szCs w:val="24"/>
              </w:rPr>
            </w:pPr>
          </w:p>
          <w:p w14:paraId="42780A88" w14:textId="77777777" w:rsidR="00E870E8" w:rsidRPr="00E870E8" w:rsidRDefault="00E870E8" w:rsidP="00E870E8">
            <w:pPr>
              <w:rPr>
                <w:rFonts w:ascii="Times New Roman" w:hAnsi="Times New Roman" w:cs="Times New Roman"/>
                <w:noProof/>
                <w:sz w:val="24"/>
                <w:szCs w:val="24"/>
              </w:rPr>
            </w:pPr>
            <w:r w:rsidRPr="00E870E8">
              <w:rPr>
                <w:rFonts w:ascii="Times New Roman" w:hAnsi="Times New Roman" w:cs="Times New Roman"/>
                <w:noProof/>
                <w:sz w:val="24"/>
                <w:szCs w:val="24"/>
              </w:rPr>
              <w:t>b) Bir tencere tasarlayacak olsanız tencere kulpu olarak hangi bardağın yapıldığı maddeyi seçersiniz? Nedenini açıklayınız.</w:t>
            </w:r>
          </w:p>
          <w:p w14:paraId="368C0ED3" w14:textId="77777777" w:rsidR="00E870E8" w:rsidRDefault="00E870E8" w:rsidP="00A13BA6">
            <w:pPr>
              <w:rPr>
                <w:rFonts w:ascii="Times New Roman" w:hAnsi="Times New Roman" w:cs="Times New Roman"/>
                <w:b/>
                <w:bCs/>
                <w:noProof/>
                <w:sz w:val="24"/>
                <w:szCs w:val="24"/>
              </w:rPr>
            </w:pPr>
          </w:p>
          <w:p w14:paraId="6459A100" w14:textId="164EEB57" w:rsidR="00E870E8" w:rsidRPr="00924C00" w:rsidRDefault="00E870E8" w:rsidP="00A13BA6">
            <w:pPr>
              <w:rPr>
                <w:rFonts w:ascii="Times New Roman" w:hAnsi="Times New Roman" w:cs="Times New Roman"/>
                <w:b/>
                <w:bCs/>
                <w:noProof/>
                <w:sz w:val="24"/>
                <w:szCs w:val="24"/>
              </w:rPr>
            </w:pPr>
          </w:p>
        </w:tc>
      </w:tr>
      <w:tr w:rsidR="00C405DC" w:rsidRPr="00924C00" w14:paraId="3FC89F54" w14:textId="77777777" w:rsidTr="00A847D3">
        <w:tc>
          <w:tcPr>
            <w:tcW w:w="568" w:type="dxa"/>
            <w:shd w:val="clear" w:color="auto" w:fill="002060"/>
          </w:tcPr>
          <w:p w14:paraId="6CD161B2" w14:textId="2F716989"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79DE78B" w14:textId="77777777" w:rsidR="00C405DC" w:rsidRPr="00924C00" w:rsidRDefault="00C405DC" w:rsidP="00A847D3">
            <w:pPr>
              <w:rPr>
                <w:rFonts w:ascii="Times New Roman" w:hAnsi="Times New Roman" w:cs="Times New Roman"/>
                <w:sz w:val="24"/>
                <w:szCs w:val="24"/>
              </w:rPr>
            </w:pPr>
          </w:p>
        </w:tc>
      </w:tr>
      <w:tr w:rsidR="00C405DC" w:rsidRPr="00924C00" w14:paraId="3E9E7A80" w14:textId="77777777" w:rsidTr="00A847D3">
        <w:tc>
          <w:tcPr>
            <w:tcW w:w="10774" w:type="dxa"/>
            <w:gridSpan w:val="2"/>
          </w:tcPr>
          <w:p w14:paraId="5BD9A442" w14:textId="77777777" w:rsidR="00E870E8" w:rsidRPr="00E870E8" w:rsidRDefault="00E870E8" w:rsidP="00E870E8">
            <w:pPr>
              <w:rPr>
                <w:rFonts w:ascii="Times New Roman" w:hAnsi="Times New Roman" w:cs="Times New Roman"/>
                <w:b/>
                <w:bCs/>
                <w:noProof/>
                <w:sz w:val="24"/>
                <w:szCs w:val="24"/>
              </w:rPr>
            </w:pPr>
            <w:r w:rsidRPr="00E870E8">
              <w:rPr>
                <w:rFonts w:ascii="Times New Roman" w:hAnsi="Times New Roman" w:cs="Times New Roman"/>
                <w:b/>
                <w:bCs/>
                <w:noProof/>
                <w:sz w:val="24"/>
                <w:szCs w:val="24"/>
              </w:rPr>
              <w:t>Süeda sesin farklı ortamlarda nasıl yayıldığını test etmek istiyor. Bunun için aşağıdaki aşamaları sırasıyla yapıyor.</w:t>
            </w:r>
          </w:p>
          <w:p w14:paraId="477F64EC" w14:textId="77777777" w:rsidR="00E870E8" w:rsidRDefault="00E870E8" w:rsidP="00E870E8">
            <w:pPr>
              <w:rPr>
                <w:rFonts w:ascii="Times New Roman" w:hAnsi="Times New Roman" w:cs="Times New Roman"/>
                <w:noProof/>
                <w:sz w:val="24"/>
                <w:szCs w:val="24"/>
              </w:rPr>
            </w:pPr>
            <w:r w:rsidRPr="00E870E8">
              <w:rPr>
                <w:rFonts w:ascii="Times New Roman" w:hAnsi="Times New Roman" w:cs="Times New Roman"/>
                <w:b/>
                <w:bCs/>
                <w:noProof/>
                <w:sz w:val="24"/>
                <w:szCs w:val="24"/>
              </w:rPr>
              <w:t>1. Aşama:</w:t>
            </w:r>
            <w:r w:rsidRPr="00E870E8">
              <w:rPr>
                <w:rFonts w:ascii="Times New Roman" w:hAnsi="Times New Roman" w:cs="Times New Roman"/>
                <w:noProof/>
                <w:sz w:val="24"/>
                <w:szCs w:val="24"/>
              </w:rPr>
              <w:t xml:space="preserve"> Özdeş hoparlörleri tahta, su ve boşluktan oluşan kutularla kapatarak aşağıdaki numaralanmış düzenekleri hazırlıyor.</w:t>
            </w:r>
          </w:p>
          <w:p w14:paraId="4399F2A2" w14:textId="77955179" w:rsidR="00E870E8" w:rsidRPr="00E870E8" w:rsidRDefault="00E870E8" w:rsidP="00E870E8">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366392E8" wp14:editId="310BC778">
                  <wp:extent cx="4176122" cy="990686"/>
                  <wp:effectExtent l="0" t="0" r="0" b="0"/>
                  <wp:docPr id="192614012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140122" name="Resim 1926140122"/>
                          <pic:cNvPicPr/>
                        </pic:nvPicPr>
                        <pic:blipFill>
                          <a:blip r:embed="rId22">
                            <a:extLst>
                              <a:ext uri="{28A0092B-C50C-407E-A947-70E740481C1C}">
                                <a14:useLocalDpi xmlns:a14="http://schemas.microsoft.com/office/drawing/2010/main" val="0"/>
                              </a:ext>
                            </a:extLst>
                          </a:blip>
                          <a:stretch>
                            <a:fillRect/>
                          </a:stretch>
                        </pic:blipFill>
                        <pic:spPr>
                          <a:xfrm>
                            <a:off x="0" y="0"/>
                            <a:ext cx="4176122" cy="990686"/>
                          </a:xfrm>
                          <a:prstGeom prst="rect">
                            <a:avLst/>
                          </a:prstGeom>
                        </pic:spPr>
                      </pic:pic>
                    </a:graphicData>
                  </a:graphic>
                </wp:inline>
              </w:drawing>
            </w:r>
          </w:p>
          <w:p w14:paraId="5F8AE93B" w14:textId="77777777" w:rsidR="00E870E8" w:rsidRPr="00E870E8" w:rsidRDefault="00E870E8" w:rsidP="00E870E8">
            <w:pPr>
              <w:rPr>
                <w:rFonts w:ascii="Times New Roman" w:hAnsi="Times New Roman" w:cs="Times New Roman"/>
                <w:noProof/>
                <w:sz w:val="24"/>
                <w:szCs w:val="24"/>
              </w:rPr>
            </w:pPr>
            <w:r w:rsidRPr="00E870E8">
              <w:rPr>
                <w:rFonts w:ascii="Times New Roman" w:hAnsi="Times New Roman" w:cs="Times New Roman"/>
                <w:b/>
                <w:bCs/>
                <w:noProof/>
                <w:sz w:val="24"/>
                <w:szCs w:val="24"/>
              </w:rPr>
              <w:t>2. Aşama:</w:t>
            </w:r>
            <w:r w:rsidRPr="00E870E8">
              <w:rPr>
                <w:rFonts w:ascii="Times New Roman" w:hAnsi="Times New Roman" w:cs="Times New Roman"/>
                <w:noProof/>
                <w:sz w:val="24"/>
                <w:szCs w:val="24"/>
              </w:rPr>
              <w:t xml:space="preserve"> Hoparlörlerden sırasıyla eşit düzeyde ses veriyor.</w:t>
            </w:r>
          </w:p>
          <w:p w14:paraId="6F225D17" w14:textId="77777777" w:rsidR="00E870E8" w:rsidRPr="00E870E8" w:rsidRDefault="00E870E8" w:rsidP="00E870E8">
            <w:pPr>
              <w:rPr>
                <w:rFonts w:ascii="Times New Roman" w:hAnsi="Times New Roman" w:cs="Times New Roman"/>
                <w:noProof/>
                <w:sz w:val="24"/>
                <w:szCs w:val="24"/>
              </w:rPr>
            </w:pPr>
            <w:r w:rsidRPr="00E870E8">
              <w:rPr>
                <w:rFonts w:ascii="Times New Roman" w:hAnsi="Times New Roman" w:cs="Times New Roman"/>
                <w:b/>
                <w:bCs/>
                <w:noProof/>
                <w:sz w:val="24"/>
                <w:szCs w:val="24"/>
              </w:rPr>
              <w:t>3. Aşama:</w:t>
            </w:r>
            <w:r w:rsidRPr="00E870E8">
              <w:rPr>
                <w:rFonts w:ascii="Times New Roman" w:hAnsi="Times New Roman" w:cs="Times New Roman"/>
                <w:noProof/>
                <w:sz w:val="24"/>
                <w:szCs w:val="24"/>
              </w:rPr>
              <w:t xml:space="preserve"> Hoparlörden çıkan sesleri dinliyor.</w:t>
            </w:r>
          </w:p>
          <w:p w14:paraId="145A2156" w14:textId="77777777" w:rsidR="00E870E8" w:rsidRPr="00E870E8" w:rsidRDefault="00E870E8" w:rsidP="00E870E8">
            <w:pPr>
              <w:rPr>
                <w:rFonts w:ascii="Times New Roman" w:hAnsi="Times New Roman" w:cs="Times New Roman"/>
                <w:b/>
                <w:bCs/>
                <w:noProof/>
                <w:sz w:val="24"/>
                <w:szCs w:val="24"/>
              </w:rPr>
            </w:pPr>
            <w:r w:rsidRPr="00E870E8">
              <w:rPr>
                <w:rFonts w:ascii="Times New Roman" w:hAnsi="Times New Roman" w:cs="Times New Roman"/>
                <w:b/>
                <w:bCs/>
                <w:noProof/>
                <w:sz w:val="24"/>
                <w:szCs w:val="24"/>
              </w:rPr>
              <w:t xml:space="preserve">Buna göre Süeda’nın her düzenek için hoparlörün sesini duyup duymadığını sebebiyle birlikte açıklayınız. </w:t>
            </w:r>
          </w:p>
          <w:p w14:paraId="6E77E1F1" w14:textId="77777777" w:rsidR="00953E8D" w:rsidRDefault="00953E8D" w:rsidP="00A847D3">
            <w:pPr>
              <w:rPr>
                <w:rFonts w:ascii="Times New Roman" w:hAnsi="Times New Roman" w:cs="Times New Roman"/>
                <w:b/>
                <w:bCs/>
                <w:noProof/>
                <w:sz w:val="24"/>
                <w:szCs w:val="24"/>
              </w:rPr>
            </w:pPr>
          </w:p>
          <w:p w14:paraId="2D408E88" w14:textId="77777777" w:rsidR="00953E8D" w:rsidRDefault="00953E8D" w:rsidP="00A847D3">
            <w:pPr>
              <w:rPr>
                <w:rFonts w:ascii="Times New Roman" w:hAnsi="Times New Roman" w:cs="Times New Roman"/>
                <w:b/>
                <w:bCs/>
                <w:noProof/>
                <w:sz w:val="24"/>
                <w:szCs w:val="24"/>
              </w:rPr>
            </w:pPr>
          </w:p>
          <w:p w14:paraId="0EB486A7" w14:textId="2BE93EE7" w:rsidR="0078718A" w:rsidRPr="00924C00" w:rsidRDefault="0078718A" w:rsidP="00A847D3">
            <w:pPr>
              <w:rPr>
                <w:rFonts w:ascii="Times New Roman" w:hAnsi="Times New Roman" w:cs="Times New Roman"/>
                <w:b/>
                <w:bCs/>
                <w:noProof/>
                <w:sz w:val="24"/>
                <w:szCs w:val="24"/>
              </w:rPr>
            </w:pPr>
          </w:p>
        </w:tc>
      </w:tr>
    </w:tbl>
    <w:p w14:paraId="06815387" w14:textId="778EFA3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0590B218"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761707E5" w14:textId="4F54B563" w:rsidR="00EF1D31" w:rsidRPr="00EF1D31" w:rsidRDefault="00EF1D31" w:rsidP="00E870E8">
      <w:pPr>
        <w:rPr>
          <w:rFonts w:ascii="Comic Sans MS" w:hAnsi="Comic Sans MS" w:cstheme="minorHAnsi"/>
          <w:b/>
          <w:bCs/>
          <w:iCs/>
        </w:rPr>
      </w:pPr>
      <w:r w:rsidRPr="00EF1D31">
        <w:rPr>
          <w:rFonts w:ascii="Comic Sans MS" w:hAnsi="Comic Sans MS" w:cstheme="minorHAnsi"/>
          <w:b/>
          <w:bCs/>
          <w:iCs/>
        </w:rPr>
        <w:t>S1</w:t>
      </w:r>
      <w:r w:rsidRPr="00EF1D31">
        <w:rPr>
          <w:rFonts w:ascii="Comic Sans MS" w:hAnsi="Comic Sans MS" w:cstheme="minorHAnsi"/>
          <w:b/>
          <w:bCs/>
          <w:iCs/>
        </w:rPr>
        <w:br/>
      </w:r>
      <w:r w:rsidR="00E870E8" w:rsidRPr="00E870E8">
        <w:rPr>
          <w:rFonts w:ascii="Comic Sans MS" w:hAnsi="Comic Sans MS" w:cstheme="minorHAnsi"/>
          <w:iCs/>
        </w:rPr>
        <w:drawing>
          <wp:inline distT="0" distB="0" distL="0" distR="0" wp14:anchorId="7FBF81CF" wp14:editId="3AA47EBE">
            <wp:extent cx="4773169" cy="1234440"/>
            <wp:effectExtent l="0" t="0" r="8890" b="3810"/>
            <wp:docPr id="14562055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205517" name=""/>
                    <pic:cNvPicPr/>
                  </pic:nvPicPr>
                  <pic:blipFill>
                    <a:blip r:embed="rId23"/>
                    <a:stretch>
                      <a:fillRect/>
                    </a:stretch>
                  </pic:blipFill>
                  <pic:spPr>
                    <a:xfrm>
                      <a:off x="0" y="0"/>
                      <a:ext cx="4783266" cy="1237051"/>
                    </a:xfrm>
                    <a:prstGeom prst="rect">
                      <a:avLst/>
                    </a:prstGeom>
                  </pic:spPr>
                </pic:pic>
              </a:graphicData>
            </a:graphic>
          </wp:inline>
        </w:drawing>
      </w:r>
      <w:r w:rsidR="00000000">
        <w:rPr>
          <w:rFonts w:ascii="Comic Sans MS" w:hAnsi="Comic Sans MS" w:cstheme="minorHAnsi"/>
          <w:b/>
          <w:bCs/>
          <w:iCs/>
        </w:rPr>
        <w:pict w14:anchorId="6142BB25">
          <v:rect id="_x0000_i1026" style="width:0;height:1.5pt" o:hralign="center" o:hrstd="t" o:hr="t" fillcolor="#a0a0a0" stroked="f"/>
        </w:pict>
      </w:r>
    </w:p>
    <w:p w14:paraId="71FC6729" w14:textId="77AED370" w:rsidR="00EF1D31" w:rsidRPr="00EF1D31" w:rsidRDefault="00EF1D31" w:rsidP="00E870E8">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E870E8" w:rsidRPr="00E870E8">
        <w:rPr>
          <w:rFonts w:ascii="Comic Sans MS" w:hAnsi="Comic Sans MS" w:cstheme="minorHAnsi"/>
          <w:b/>
          <w:bCs/>
          <w:iCs/>
        </w:rPr>
        <w:drawing>
          <wp:inline distT="0" distB="0" distL="0" distR="0" wp14:anchorId="08F27776" wp14:editId="2C33BAFF">
            <wp:extent cx="5235388" cy="1414145"/>
            <wp:effectExtent l="0" t="0" r="3810" b="0"/>
            <wp:docPr id="5559929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992934" name=""/>
                    <pic:cNvPicPr/>
                  </pic:nvPicPr>
                  <pic:blipFill>
                    <a:blip r:embed="rId24"/>
                    <a:stretch>
                      <a:fillRect/>
                    </a:stretch>
                  </pic:blipFill>
                  <pic:spPr>
                    <a:xfrm>
                      <a:off x="0" y="0"/>
                      <a:ext cx="5242565" cy="1416083"/>
                    </a:xfrm>
                    <a:prstGeom prst="rect">
                      <a:avLst/>
                    </a:prstGeom>
                  </pic:spPr>
                </pic:pic>
              </a:graphicData>
            </a:graphic>
          </wp:inline>
        </w:drawing>
      </w:r>
      <w:r w:rsidR="00000000">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24CFC073" w14:textId="77777777" w:rsidR="00E870E8" w:rsidRPr="00E870E8" w:rsidRDefault="00E870E8" w:rsidP="00E870E8">
      <w:pPr>
        <w:rPr>
          <w:rFonts w:ascii="Comic Sans MS" w:hAnsi="Comic Sans MS" w:cstheme="minorHAnsi"/>
          <w:iCs/>
        </w:rPr>
      </w:pPr>
      <w:r w:rsidRPr="00E870E8">
        <w:rPr>
          <w:rFonts w:ascii="Comic Sans MS" w:hAnsi="Comic Sans MS" w:cstheme="minorHAnsi"/>
          <w:iCs/>
        </w:rPr>
        <w:t>Katı yakıt örnekleri: Odun, tezek, kömür ve çeşitleri</w:t>
      </w:r>
    </w:p>
    <w:p w14:paraId="5116BE2A" w14:textId="77777777" w:rsidR="00E870E8" w:rsidRPr="00E870E8" w:rsidRDefault="00E870E8" w:rsidP="00E870E8">
      <w:pPr>
        <w:rPr>
          <w:rFonts w:ascii="Comic Sans MS" w:hAnsi="Comic Sans MS" w:cstheme="minorHAnsi"/>
          <w:iCs/>
        </w:rPr>
      </w:pPr>
      <w:r w:rsidRPr="00E870E8">
        <w:rPr>
          <w:rFonts w:ascii="Comic Sans MS" w:hAnsi="Comic Sans MS" w:cstheme="minorHAnsi"/>
          <w:iCs/>
        </w:rPr>
        <w:t>Sıvı yakıt örnekleri: Benzin, mazot, petrol, fuel oil, gaz yağı, LNG ve CNG vb.</w:t>
      </w:r>
    </w:p>
    <w:p w14:paraId="708A288C" w14:textId="77777777" w:rsidR="00E870E8" w:rsidRPr="00E870E8" w:rsidRDefault="00E870E8" w:rsidP="00E870E8">
      <w:pPr>
        <w:rPr>
          <w:rFonts w:ascii="Comic Sans MS" w:hAnsi="Comic Sans MS" w:cstheme="minorHAnsi"/>
          <w:iCs/>
        </w:rPr>
      </w:pPr>
      <w:r w:rsidRPr="00E870E8">
        <w:rPr>
          <w:rFonts w:ascii="Comic Sans MS" w:hAnsi="Comic Sans MS" w:cstheme="minorHAnsi"/>
          <w:iCs/>
        </w:rPr>
        <w:t>Gaz yakıt örnekleri: petrol gazı(LPG), hava gazı ve doğal gaz</w:t>
      </w:r>
    </w:p>
    <w:p w14:paraId="7F427426" w14:textId="77777777" w:rsidR="00E870E8" w:rsidRPr="00E870E8" w:rsidRDefault="00E870E8" w:rsidP="00E870E8">
      <w:pPr>
        <w:rPr>
          <w:rFonts w:ascii="Comic Sans MS" w:hAnsi="Comic Sans MS" w:cstheme="minorHAnsi"/>
          <w:iCs/>
        </w:rPr>
      </w:pPr>
      <w:r w:rsidRPr="00E870E8">
        <w:rPr>
          <w:rFonts w:ascii="Comic Sans MS" w:hAnsi="Comic Sans MS" w:cstheme="minorHAnsi"/>
          <w:iCs/>
        </w:rPr>
        <w:t>Bu yakıtlar enerji üretmek, ısınmak, yemek pişirmek, taşımacılık gibi pek çok alanda hayatımızı kolaylaştırır.</w:t>
      </w:r>
    </w:p>
    <w:p w14:paraId="775670DD" w14:textId="336EC839" w:rsidR="00EF1D31" w:rsidRPr="00EF1D31" w:rsidRDefault="00E870E8" w:rsidP="00E870E8">
      <w:pPr>
        <w:rPr>
          <w:rFonts w:ascii="Comic Sans MS" w:hAnsi="Comic Sans MS" w:cstheme="minorHAnsi"/>
          <w:b/>
          <w:bCs/>
          <w:iCs/>
        </w:rPr>
      </w:pPr>
      <w:r w:rsidRPr="00E870E8">
        <w:rPr>
          <w:rFonts w:ascii="Comic Sans MS" w:hAnsi="Comic Sans MS" w:cstheme="minorHAnsi"/>
          <w:iCs/>
        </w:rPr>
        <w:t>(Bu örneklere uyacak diğer cevaplarda kabul edilir.)</w:t>
      </w:r>
      <w:r w:rsidR="00000000">
        <w:rPr>
          <w:rFonts w:ascii="Comic Sans MS" w:hAnsi="Comic Sans MS" w:cstheme="minorHAnsi"/>
          <w:b/>
          <w:bCs/>
          <w:iCs/>
        </w:rPr>
        <w:pict w14:anchorId="576DE3D2">
          <v:rect id="_x0000_i1028" style="width:0;height:1.5pt" o:hralign="center" o:hrstd="t" o:hr="t" fillcolor="#a0a0a0" stroked="f"/>
        </w:pict>
      </w:r>
    </w:p>
    <w:p w14:paraId="3B246932" w14:textId="30B6B986" w:rsidR="0057446C" w:rsidRDefault="00EF1D31" w:rsidP="00754E7E">
      <w:pPr>
        <w:rPr>
          <w:b/>
          <w:bCs/>
        </w:rPr>
      </w:pPr>
      <w:r w:rsidRPr="00EF1D31">
        <w:rPr>
          <w:rFonts w:ascii="Comic Sans MS" w:hAnsi="Comic Sans MS" w:cstheme="minorHAnsi"/>
          <w:b/>
          <w:bCs/>
          <w:iCs/>
        </w:rPr>
        <w:t>S4</w:t>
      </w:r>
    </w:p>
    <w:p w14:paraId="1FF41155" w14:textId="77777777" w:rsidR="00E870E8" w:rsidRPr="00E870E8" w:rsidRDefault="00E870E8" w:rsidP="00E870E8">
      <w:pPr>
        <w:rPr>
          <w:rFonts w:ascii="Comic Sans MS" w:hAnsi="Comic Sans MS" w:cstheme="minorHAnsi"/>
          <w:b/>
          <w:bCs/>
          <w:iCs/>
        </w:rPr>
      </w:pPr>
      <w:r w:rsidRPr="00E870E8">
        <w:rPr>
          <w:rFonts w:ascii="Comic Sans MS" w:hAnsi="Comic Sans MS" w:cstheme="minorHAnsi"/>
          <w:b/>
          <w:bCs/>
          <w:iCs/>
        </w:rPr>
        <w:t>Örneğin hava kirliliği ve sera etkisine sebep olmaktadır. Bu sorunları en aza indirmek için yenilenebilir enerji</w:t>
      </w:r>
    </w:p>
    <w:p w14:paraId="7149B0C2" w14:textId="77777777" w:rsidR="00E870E8" w:rsidRPr="00E870E8" w:rsidRDefault="00E870E8" w:rsidP="00E870E8">
      <w:pPr>
        <w:rPr>
          <w:rFonts w:ascii="Comic Sans MS" w:hAnsi="Comic Sans MS" w:cstheme="minorHAnsi"/>
          <w:b/>
          <w:bCs/>
          <w:iCs/>
        </w:rPr>
      </w:pPr>
      <w:r w:rsidRPr="00E870E8">
        <w:rPr>
          <w:rFonts w:ascii="Comic Sans MS" w:hAnsi="Comic Sans MS" w:cstheme="minorHAnsi"/>
          <w:b/>
          <w:bCs/>
          <w:iCs/>
        </w:rPr>
        <w:t>kaynaklarının kullanımını artırabiliriz. Fosil yakıtlar içerisinde çevreye ve insan sağlığına olumsuz etkisi en az olan</w:t>
      </w:r>
    </w:p>
    <w:p w14:paraId="200092DA" w14:textId="330EFC3C" w:rsidR="00754E7E" w:rsidRPr="0057446C" w:rsidRDefault="00E870E8" w:rsidP="00E870E8">
      <w:r w:rsidRPr="00E870E8">
        <w:rPr>
          <w:rFonts w:ascii="Comic Sans MS" w:hAnsi="Comic Sans MS" w:cstheme="minorHAnsi"/>
          <w:b/>
          <w:bCs/>
          <w:iCs/>
        </w:rPr>
        <w:t>doğal gaz kullanılabilir. (Bu kapsamda alternatif cevaplar kabul edilir)</w:t>
      </w:r>
    </w:p>
    <w:p w14:paraId="6C9DCE6B" w14:textId="14244EFC"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4D21CA9D" w14:textId="77777777" w:rsidR="0078718A" w:rsidRDefault="00EF1D31" w:rsidP="00754E7E">
      <w:pPr>
        <w:rPr>
          <w:rFonts w:ascii="Comic Sans MS" w:hAnsi="Comic Sans MS" w:cstheme="minorHAnsi"/>
          <w:b/>
          <w:bCs/>
          <w:iCs/>
        </w:rPr>
      </w:pPr>
      <w:r w:rsidRPr="00EF1D31">
        <w:rPr>
          <w:rFonts w:ascii="Comic Sans MS" w:hAnsi="Comic Sans MS" w:cstheme="minorHAnsi"/>
          <w:b/>
          <w:bCs/>
          <w:iCs/>
        </w:rPr>
        <w:t>S5</w:t>
      </w:r>
    </w:p>
    <w:p w14:paraId="72A69FA7" w14:textId="77777777" w:rsidR="00E870E8" w:rsidRPr="00E870E8" w:rsidRDefault="00E870E8" w:rsidP="00E870E8">
      <w:pPr>
        <w:rPr>
          <w:b/>
          <w:bCs/>
        </w:rPr>
      </w:pPr>
      <w:r w:rsidRPr="00E870E8">
        <w:rPr>
          <w:b/>
          <w:bCs/>
        </w:rPr>
        <w:t>• Farklı maddeler aynı maddesel ortamda farklı sesler üretir.</w:t>
      </w:r>
    </w:p>
    <w:p w14:paraId="7D47CDC3" w14:textId="77777777" w:rsidR="00E870E8" w:rsidRPr="00E870E8" w:rsidRDefault="00E870E8" w:rsidP="00E870E8">
      <w:pPr>
        <w:rPr>
          <w:b/>
          <w:bCs/>
        </w:rPr>
      </w:pPr>
      <w:r w:rsidRPr="00E870E8">
        <w:rPr>
          <w:b/>
          <w:bCs/>
        </w:rPr>
        <w:t>• Ses kaynağı değiştiğinde duyulan ses de farklı duyulur.</w:t>
      </w:r>
    </w:p>
    <w:p w14:paraId="3EA6E7E3" w14:textId="46ADBB09" w:rsidR="00EF1D31" w:rsidRDefault="00E870E8" w:rsidP="00E870E8">
      <w:pPr>
        <w:rPr>
          <w:rFonts w:ascii="Comic Sans MS" w:hAnsi="Comic Sans MS" w:cstheme="minorHAnsi"/>
          <w:b/>
          <w:bCs/>
          <w:iCs/>
        </w:rPr>
      </w:pPr>
      <w:r w:rsidRPr="00E870E8">
        <w:rPr>
          <w:b/>
          <w:bCs/>
        </w:rPr>
        <w:lastRenderedPageBreak/>
        <w:t>• Çünkü ses kaynağı farklı</w:t>
      </w:r>
      <w:r w:rsidR="00000000">
        <w:rPr>
          <w:rFonts w:ascii="Comic Sans MS" w:hAnsi="Comic Sans MS" w:cstheme="minorHAnsi"/>
          <w:b/>
          <w:bCs/>
          <w:iCs/>
        </w:rPr>
        <w:pict w14:anchorId="320A7F17">
          <v:rect id="_x0000_i1030" style="width:0;height:1.5pt" o:hralign="center" o:bullet="t" o:hrstd="t" o:hr="t" fillcolor="#a0a0a0" stroked="f"/>
        </w:pict>
      </w:r>
    </w:p>
    <w:p w14:paraId="12147AE4" w14:textId="77777777" w:rsidR="00E870E8" w:rsidRPr="00E870E8" w:rsidRDefault="00C405DC" w:rsidP="00E870E8">
      <w:pPr>
        <w:rPr>
          <w:rFonts w:ascii="Comic Sans MS" w:hAnsi="Comic Sans MS" w:cstheme="minorHAnsi"/>
          <w:iCs/>
        </w:rPr>
      </w:pPr>
      <w:r w:rsidRPr="00EF1D31">
        <w:rPr>
          <w:rFonts w:ascii="Comic Sans MS" w:hAnsi="Comic Sans MS" w:cstheme="minorHAnsi"/>
          <w:b/>
          <w:bCs/>
          <w:iCs/>
        </w:rPr>
        <w:t>S</w:t>
      </w:r>
      <w:r w:rsidR="00754E7E">
        <w:rPr>
          <w:rFonts w:ascii="Comic Sans MS" w:hAnsi="Comic Sans MS" w:cstheme="minorHAnsi"/>
          <w:b/>
          <w:bCs/>
          <w:iCs/>
        </w:rPr>
        <w:t>6</w:t>
      </w:r>
      <w:r w:rsidRPr="00EF1D31">
        <w:rPr>
          <w:rFonts w:ascii="Comic Sans MS" w:hAnsi="Comic Sans MS" w:cstheme="minorHAnsi"/>
          <w:b/>
          <w:bCs/>
          <w:iCs/>
        </w:rPr>
        <w:br/>
      </w:r>
      <w:r w:rsidR="00E870E8" w:rsidRPr="00E870E8">
        <w:rPr>
          <w:rFonts w:ascii="Comic Sans MS" w:hAnsi="Comic Sans MS" w:cstheme="minorHAnsi"/>
          <w:iCs/>
        </w:rPr>
        <w:t>a) B&gt;A&gt;C</w:t>
      </w:r>
    </w:p>
    <w:p w14:paraId="36BB41FD" w14:textId="77777777" w:rsidR="00E870E8" w:rsidRPr="00E870E8" w:rsidRDefault="00E870E8" w:rsidP="00E870E8">
      <w:pPr>
        <w:rPr>
          <w:rFonts w:ascii="Comic Sans MS" w:hAnsi="Comic Sans MS" w:cstheme="minorHAnsi"/>
          <w:iCs/>
        </w:rPr>
      </w:pPr>
      <w:r w:rsidRPr="00E870E8">
        <w:rPr>
          <w:rFonts w:ascii="Comic Sans MS" w:hAnsi="Comic Sans MS" w:cstheme="minorHAnsi"/>
          <w:iCs/>
        </w:rPr>
        <w:t>b) C maddesini seçmelidir. Çünkü C maddesi diğer maddeler arasında iyi bir ısı yalıtkanıdır.</w:t>
      </w:r>
    </w:p>
    <w:p w14:paraId="48DF537D" w14:textId="77777777" w:rsidR="00E870E8" w:rsidRPr="00E870E8" w:rsidRDefault="00E870E8" w:rsidP="00E870E8">
      <w:pPr>
        <w:rPr>
          <w:rFonts w:ascii="Comic Sans MS" w:hAnsi="Comic Sans MS" w:cstheme="minorHAnsi"/>
          <w:iCs/>
        </w:rPr>
      </w:pPr>
      <w:r w:rsidRPr="00E870E8">
        <w:rPr>
          <w:rFonts w:ascii="Comic Sans MS" w:hAnsi="Comic Sans MS" w:cstheme="minorHAnsi"/>
          <w:iCs/>
        </w:rPr>
        <w:t>• a) B maddesi iyi bir ısı iletkeni iken C maddesi iyi bir ısı yalıtkanıdır.</w:t>
      </w:r>
    </w:p>
    <w:p w14:paraId="182D4CE6" w14:textId="3A92AE50" w:rsidR="00C405DC" w:rsidRPr="00EF1D31" w:rsidRDefault="00E870E8" w:rsidP="00E870E8">
      <w:pPr>
        <w:rPr>
          <w:rFonts w:ascii="Comic Sans MS" w:hAnsi="Comic Sans MS" w:cstheme="minorHAnsi"/>
          <w:b/>
          <w:bCs/>
          <w:iCs/>
        </w:rPr>
      </w:pPr>
      <w:r w:rsidRPr="00E870E8">
        <w:rPr>
          <w:rFonts w:ascii="Comic Sans MS" w:hAnsi="Comic Sans MS" w:cstheme="minorHAnsi"/>
          <w:iCs/>
        </w:rPr>
        <w:t>b) C maddesini seçerim çünkü iyi bir ısı yalıtkanıdır.</w:t>
      </w:r>
      <w:r w:rsidR="00000000">
        <w:rPr>
          <w:rFonts w:ascii="Comic Sans MS" w:hAnsi="Comic Sans MS" w:cstheme="minorHAnsi"/>
          <w:b/>
          <w:bCs/>
          <w:iCs/>
        </w:rPr>
        <w:pict w14:anchorId="6AB93F1C">
          <v:rect id="_x0000_i1031" style="width:0;height:1.5pt" o:hralign="center" o:hrstd="t" o:hr="t" fillcolor="#a0a0a0" stroked="f"/>
        </w:pict>
      </w:r>
    </w:p>
    <w:p w14:paraId="1CEBBF77" w14:textId="7574115D" w:rsidR="00C405DC" w:rsidRDefault="00C405DC" w:rsidP="00C405DC">
      <w:pPr>
        <w:rPr>
          <w:rFonts w:ascii="Comic Sans MS" w:hAnsi="Comic Sans MS" w:cstheme="minorHAnsi"/>
          <w:b/>
          <w:bCs/>
          <w:iCs/>
        </w:rPr>
      </w:pPr>
      <w:r w:rsidRPr="00EF1D31">
        <w:rPr>
          <w:rFonts w:ascii="Comic Sans MS" w:hAnsi="Comic Sans MS" w:cstheme="minorHAnsi"/>
          <w:b/>
          <w:bCs/>
          <w:iCs/>
        </w:rPr>
        <w:t>S</w:t>
      </w:r>
      <w:r w:rsidR="00754E7E">
        <w:rPr>
          <w:rFonts w:ascii="Comic Sans MS" w:hAnsi="Comic Sans MS" w:cstheme="minorHAnsi"/>
          <w:b/>
          <w:bCs/>
          <w:iCs/>
        </w:rPr>
        <w:t>7</w:t>
      </w:r>
    </w:p>
    <w:p w14:paraId="4F58406F" w14:textId="77777777" w:rsidR="00E870E8" w:rsidRPr="00E870E8" w:rsidRDefault="00E870E8" w:rsidP="00E870E8">
      <w:pPr>
        <w:rPr>
          <w:rFonts w:ascii="Comic Sans MS" w:hAnsi="Comic Sans MS" w:cstheme="minorHAnsi"/>
          <w:iCs/>
        </w:rPr>
      </w:pPr>
      <w:r w:rsidRPr="00E870E8">
        <w:rPr>
          <w:rFonts w:ascii="Comic Sans MS" w:hAnsi="Comic Sans MS" w:cstheme="minorHAnsi"/>
          <w:iCs/>
        </w:rPr>
        <w:t>1. düzenekte hoparlörün sesi duyulur. Çünkü sesin iletilebilmesi için maddesel bir ortama ihtiyacı vardır. Tahta maddesel bir ortamdır.</w:t>
      </w:r>
    </w:p>
    <w:p w14:paraId="07ACC156" w14:textId="77777777" w:rsidR="00E870E8" w:rsidRPr="00E870E8" w:rsidRDefault="00E870E8" w:rsidP="00E870E8">
      <w:pPr>
        <w:rPr>
          <w:rFonts w:ascii="Comic Sans MS" w:hAnsi="Comic Sans MS" w:cstheme="minorHAnsi"/>
          <w:iCs/>
        </w:rPr>
      </w:pPr>
      <w:r w:rsidRPr="00E870E8">
        <w:rPr>
          <w:rFonts w:ascii="Comic Sans MS" w:hAnsi="Comic Sans MS" w:cstheme="minorHAnsi"/>
          <w:iCs/>
        </w:rPr>
        <w:t xml:space="preserve"> 2. düzenekte hoparlörün sesi duyulmaz. Çünkü sesin iletilebilmesi için maddesel ortama ihtiyacı vardır. Buradaki kutunun iç kısmı boşluktan oluşuyor ve ses boşlukta yayılmaz. </w:t>
      </w:r>
    </w:p>
    <w:p w14:paraId="2A83BFD5" w14:textId="0981C003" w:rsidR="00C405DC" w:rsidRPr="00EF1D31" w:rsidRDefault="00E870E8" w:rsidP="00E870E8">
      <w:pPr>
        <w:rPr>
          <w:rFonts w:ascii="Comic Sans MS" w:hAnsi="Comic Sans MS" w:cstheme="minorHAnsi"/>
          <w:b/>
          <w:bCs/>
          <w:iCs/>
        </w:rPr>
      </w:pPr>
      <w:r w:rsidRPr="00E870E8">
        <w:rPr>
          <w:rFonts w:ascii="Comic Sans MS" w:hAnsi="Comic Sans MS" w:cstheme="minorHAnsi"/>
          <w:iCs/>
        </w:rPr>
        <w:t>3. düzenekte hoparlörün sesi duyulur. Çünkü sesin iletilebilmesi için maddesel bir ortama ihtiyacı vardır. Su maddesel bir ortamdır.</w:t>
      </w:r>
    </w:p>
    <w:sectPr w:rsidR="00C405DC" w:rsidRPr="00EF1D31" w:rsidSect="005771DB">
      <w:headerReference w:type="default" r:id="rId25"/>
      <w:footerReference w:type="even" r:id="rId26"/>
      <w:footerReference w:type="default" r:id="rId27"/>
      <w:footerReference w:type="first" r:id="rId28"/>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A946B" w14:textId="77777777" w:rsidR="0099181C" w:rsidRDefault="0099181C" w:rsidP="00804A3F">
      <w:pPr>
        <w:spacing w:after="0" w:line="240" w:lineRule="auto"/>
      </w:pPr>
      <w:r>
        <w:separator/>
      </w:r>
    </w:p>
  </w:endnote>
  <w:endnote w:type="continuationSeparator" w:id="0">
    <w:p w14:paraId="12593914" w14:textId="77777777" w:rsidR="0099181C" w:rsidRDefault="0099181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CC2BD" w14:textId="77777777" w:rsidR="0099181C" w:rsidRDefault="0099181C" w:rsidP="00804A3F">
      <w:pPr>
        <w:spacing w:after="0" w:line="240" w:lineRule="auto"/>
      </w:pPr>
      <w:r>
        <w:separator/>
      </w:r>
    </w:p>
  </w:footnote>
  <w:footnote w:type="continuationSeparator" w:id="0">
    <w:p w14:paraId="5C427DD9" w14:textId="77777777" w:rsidR="0099181C" w:rsidRDefault="0099181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83F3400"/>
    <w:multiLevelType w:val="multilevel"/>
    <w:tmpl w:val="2230D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0663264"/>
    <w:multiLevelType w:val="hybridMultilevel"/>
    <w:tmpl w:val="79CC1A0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0"/>
  </w:num>
  <w:num w:numId="2" w16cid:durableId="1290553658">
    <w:abstractNumId w:val="32"/>
  </w:num>
  <w:num w:numId="3" w16cid:durableId="931087092">
    <w:abstractNumId w:val="25"/>
  </w:num>
  <w:num w:numId="4" w16cid:durableId="1730376091">
    <w:abstractNumId w:val="23"/>
  </w:num>
  <w:num w:numId="5" w16cid:durableId="1214778717">
    <w:abstractNumId w:val="17"/>
  </w:num>
  <w:num w:numId="6" w16cid:durableId="913975450">
    <w:abstractNumId w:val="26"/>
  </w:num>
  <w:num w:numId="7" w16cid:durableId="2147041067">
    <w:abstractNumId w:val="34"/>
  </w:num>
  <w:num w:numId="8" w16cid:durableId="1745445622">
    <w:abstractNumId w:val="20"/>
  </w:num>
  <w:num w:numId="9" w16cid:durableId="1087112472">
    <w:abstractNumId w:val="8"/>
  </w:num>
  <w:num w:numId="10" w16cid:durableId="1809782972">
    <w:abstractNumId w:val="28"/>
  </w:num>
  <w:num w:numId="11" w16cid:durableId="883712457">
    <w:abstractNumId w:val="37"/>
  </w:num>
  <w:num w:numId="12" w16cid:durableId="459615219">
    <w:abstractNumId w:val="11"/>
  </w:num>
  <w:num w:numId="13" w16cid:durableId="706832223">
    <w:abstractNumId w:val="38"/>
  </w:num>
  <w:num w:numId="14" w16cid:durableId="1501115524">
    <w:abstractNumId w:val="12"/>
  </w:num>
  <w:num w:numId="15" w16cid:durableId="1948730572">
    <w:abstractNumId w:val="27"/>
  </w:num>
  <w:num w:numId="16" w16cid:durableId="568274058">
    <w:abstractNumId w:val="15"/>
  </w:num>
  <w:num w:numId="17" w16cid:durableId="1010529932">
    <w:abstractNumId w:val="18"/>
  </w:num>
  <w:num w:numId="18" w16cid:durableId="1624926406">
    <w:abstractNumId w:val="5"/>
  </w:num>
  <w:num w:numId="19" w16cid:durableId="951280546">
    <w:abstractNumId w:val="35"/>
  </w:num>
  <w:num w:numId="20" w16cid:durableId="955015884">
    <w:abstractNumId w:val="29"/>
  </w:num>
  <w:num w:numId="21" w16cid:durableId="1236746338">
    <w:abstractNumId w:val="13"/>
  </w:num>
  <w:num w:numId="22" w16cid:durableId="1957908656">
    <w:abstractNumId w:val="14"/>
  </w:num>
  <w:num w:numId="23" w16cid:durableId="2001691490">
    <w:abstractNumId w:val="33"/>
  </w:num>
  <w:num w:numId="24" w16cid:durableId="1896575001">
    <w:abstractNumId w:val="9"/>
  </w:num>
  <w:num w:numId="25" w16cid:durableId="615409564">
    <w:abstractNumId w:val="2"/>
  </w:num>
  <w:num w:numId="26" w16cid:durableId="1414430348">
    <w:abstractNumId w:val="6"/>
  </w:num>
  <w:num w:numId="27" w16cid:durableId="860511937">
    <w:abstractNumId w:val="22"/>
  </w:num>
  <w:num w:numId="28" w16cid:durableId="233004570">
    <w:abstractNumId w:val="3"/>
  </w:num>
  <w:num w:numId="29" w16cid:durableId="1703550026">
    <w:abstractNumId w:val="30"/>
  </w:num>
  <w:num w:numId="30" w16cid:durableId="696082085">
    <w:abstractNumId w:val="1"/>
  </w:num>
  <w:num w:numId="31" w16cid:durableId="377625666">
    <w:abstractNumId w:val="24"/>
  </w:num>
  <w:num w:numId="32" w16cid:durableId="553010463">
    <w:abstractNumId w:val="0"/>
  </w:num>
  <w:num w:numId="33" w16cid:durableId="1067848775">
    <w:abstractNumId w:val="31"/>
  </w:num>
  <w:num w:numId="34" w16cid:durableId="531768972">
    <w:abstractNumId w:val="16"/>
  </w:num>
  <w:num w:numId="35" w16cid:durableId="1766534852">
    <w:abstractNumId w:val="7"/>
  </w:num>
  <w:num w:numId="36" w16cid:durableId="1916864338">
    <w:abstractNumId w:val="21"/>
  </w:num>
  <w:num w:numId="37" w16cid:durableId="1603298381">
    <w:abstractNumId w:val="39"/>
  </w:num>
  <w:num w:numId="38" w16cid:durableId="1113791237">
    <w:abstractNumId w:val="4"/>
  </w:num>
  <w:num w:numId="39" w16cid:durableId="1380670478">
    <w:abstractNumId w:val="36"/>
  </w:num>
  <w:num w:numId="40" w16cid:durableId="1736930812">
    <w:abstractNumId w:val="10"/>
  </w:num>
  <w:num w:numId="41" w16cid:durableId="11527895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CB9"/>
    <w:rsid w:val="00175493"/>
    <w:rsid w:val="0018114D"/>
    <w:rsid w:val="001830D2"/>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2F7AF8"/>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A5DCE"/>
    <w:rsid w:val="004B000A"/>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6C"/>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16F2"/>
    <w:rsid w:val="00726AA9"/>
    <w:rsid w:val="00730F5F"/>
    <w:rsid w:val="007322AF"/>
    <w:rsid w:val="00743D81"/>
    <w:rsid w:val="00746323"/>
    <w:rsid w:val="00747C55"/>
    <w:rsid w:val="007506EC"/>
    <w:rsid w:val="00750B70"/>
    <w:rsid w:val="007517E7"/>
    <w:rsid w:val="00754E7E"/>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3E8D"/>
    <w:rsid w:val="00955361"/>
    <w:rsid w:val="00955AF7"/>
    <w:rsid w:val="0096434A"/>
    <w:rsid w:val="00965428"/>
    <w:rsid w:val="009742F3"/>
    <w:rsid w:val="009776BC"/>
    <w:rsid w:val="00982C03"/>
    <w:rsid w:val="009875D7"/>
    <w:rsid w:val="0099181C"/>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13BA6"/>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2A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6B7D"/>
    <w:rsid w:val="00C52D6F"/>
    <w:rsid w:val="00C62D42"/>
    <w:rsid w:val="00C6374A"/>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3275"/>
    <w:rsid w:val="00E15DA2"/>
    <w:rsid w:val="00E15F0F"/>
    <w:rsid w:val="00E4304A"/>
    <w:rsid w:val="00E45E77"/>
    <w:rsid w:val="00E474D8"/>
    <w:rsid w:val="00E53ECF"/>
    <w:rsid w:val="00E5484B"/>
    <w:rsid w:val="00E60694"/>
    <w:rsid w:val="00E66B53"/>
    <w:rsid w:val="00E743FF"/>
    <w:rsid w:val="00E84797"/>
    <w:rsid w:val="00E867DF"/>
    <w:rsid w:val="00E870E8"/>
    <w:rsid w:val="00E909D6"/>
    <w:rsid w:val="00EA2617"/>
    <w:rsid w:val="00EA29B1"/>
    <w:rsid w:val="00EA44FF"/>
    <w:rsid w:val="00EA7676"/>
    <w:rsid w:val="00EB0914"/>
    <w:rsid w:val="00EB2FB5"/>
    <w:rsid w:val="00EC539F"/>
    <w:rsid w:val="00ED0A4B"/>
    <w:rsid w:val="00ED4B37"/>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69441">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226110">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938376">
      <w:bodyDiv w:val="1"/>
      <w:marLeft w:val="0"/>
      <w:marRight w:val="0"/>
      <w:marTop w:val="0"/>
      <w:marBottom w:val="0"/>
      <w:divBdr>
        <w:top w:val="none" w:sz="0" w:space="0" w:color="auto"/>
        <w:left w:val="none" w:sz="0" w:space="0" w:color="auto"/>
        <w:bottom w:val="none" w:sz="0" w:space="0" w:color="auto"/>
        <w:right w:val="none" w:sz="0" w:space="0" w:color="auto"/>
      </w:divBdr>
      <w:divsChild>
        <w:div w:id="1354645142">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8906012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5968747">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587088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781565">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43206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5556227">
      <w:bodyDiv w:val="1"/>
      <w:marLeft w:val="0"/>
      <w:marRight w:val="0"/>
      <w:marTop w:val="0"/>
      <w:marBottom w:val="0"/>
      <w:divBdr>
        <w:top w:val="none" w:sz="0" w:space="0" w:color="auto"/>
        <w:left w:val="none" w:sz="0" w:space="0" w:color="auto"/>
        <w:bottom w:val="none" w:sz="0" w:space="0" w:color="auto"/>
        <w:right w:val="none" w:sz="0" w:space="0" w:color="auto"/>
      </w:divBdr>
      <w:divsChild>
        <w:div w:id="93952775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790321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8586569">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5770094">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68246648">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58303">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1801230">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0943611">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230296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245398">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868244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8387423">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676</Words>
  <Characters>3858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2025-02-15T07:29:00Z</dcterms:created>
  <dcterms:modified xsi:type="dcterms:W3CDTF">2025-03-19T18:09:00Z</dcterms:modified>
</cp:coreProperties>
</file>