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EBBF8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B47D9">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85"/>
        <w:gridCol w:w="984"/>
        <w:gridCol w:w="992"/>
        <w:gridCol w:w="992"/>
        <w:gridCol w:w="992"/>
        <w:gridCol w:w="993"/>
        <w:gridCol w:w="992"/>
        <w:gridCol w:w="992"/>
        <w:gridCol w:w="992"/>
        <w:gridCol w:w="1389"/>
      </w:tblGrid>
      <w:tr w:rsidR="00C405DC" w14:paraId="5F4B3517" w14:textId="77777777" w:rsidTr="00C405DC">
        <w:trPr>
          <w:cnfStyle w:val="100000000000" w:firstRow="1" w:lastRow="0" w:firstColumn="0" w:lastColumn="0" w:oddVBand="0" w:evenVBand="0" w:oddHBand="0"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285" w:type="dxa"/>
          </w:tcPr>
          <w:p w14:paraId="35C724D5" w14:textId="77777777" w:rsidR="00C405DC" w:rsidRPr="00360852" w:rsidRDefault="00C405DC" w:rsidP="005E478A">
            <w:pPr>
              <w:jc w:val="center"/>
              <w:rPr>
                <w:b w:val="0"/>
                <w:bCs w:val="0"/>
                <w:color w:val="FFFFFF" w:themeColor="background1"/>
                <w:sz w:val="18"/>
                <w:szCs w:val="18"/>
              </w:rPr>
            </w:pPr>
            <w:r w:rsidRPr="00360852">
              <w:rPr>
                <w:sz w:val="18"/>
                <w:szCs w:val="18"/>
              </w:rPr>
              <w:t>1. Soru</w:t>
            </w:r>
          </w:p>
          <w:p w14:paraId="33DCD0C1" w14:textId="1D71B0BF" w:rsidR="00C405DC" w:rsidRPr="00360852" w:rsidRDefault="00C405DC"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984" w:type="dxa"/>
          </w:tcPr>
          <w:p w14:paraId="394139A1" w14:textId="77777777"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AB4F141"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92" w:type="dxa"/>
          </w:tcPr>
          <w:p w14:paraId="17A9D2C9" w14:textId="77777777"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C7008A6"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92" w:type="dxa"/>
          </w:tcPr>
          <w:p w14:paraId="7742A56B"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DC04E9F" w:rsidR="00C405DC" w:rsidRPr="00360852"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A5DCE">
              <w:rPr>
                <w:sz w:val="18"/>
                <w:szCs w:val="18"/>
              </w:rPr>
              <w:t>5</w:t>
            </w:r>
            <w:r w:rsidRPr="00DA47A3">
              <w:rPr>
                <w:sz w:val="18"/>
                <w:szCs w:val="18"/>
              </w:rPr>
              <w:t xml:space="preserve"> Puan)</w:t>
            </w:r>
          </w:p>
        </w:tc>
        <w:tc>
          <w:tcPr>
            <w:tcW w:w="992" w:type="dxa"/>
          </w:tcPr>
          <w:p w14:paraId="342AF2B1"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81BDF2F" w:rsidR="00C405DC" w:rsidRPr="00360852"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7446C">
              <w:rPr>
                <w:sz w:val="18"/>
                <w:szCs w:val="18"/>
              </w:rPr>
              <w:t>5</w:t>
            </w:r>
            <w:r w:rsidRPr="00DA47A3">
              <w:rPr>
                <w:sz w:val="18"/>
                <w:szCs w:val="18"/>
              </w:rPr>
              <w:t xml:space="preserve"> Puan)</w:t>
            </w:r>
          </w:p>
        </w:tc>
        <w:tc>
          <w:tcPr>
            <w:tcW w:w="993" w:type="dxa"/>
          </w:tcPr>
          <w:p w14:paraId="3FF8B60A"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1112CF0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2" w:type="dxa"/>
          </w:tcPr>
          <w:p w14:paraId="383A6453" w14:textId="5222F210"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C034F99" w14:textId="33278C89"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2" w:type="dxa"/>
          </w:tcPr>
          <w:p w14:paraId="0F472915" w14:textId="0A044A47"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61166DD" w14:textId="2ED6DC56"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7446C">
              <w:rPr>
                <w:sz w:val="18"/>
                <w:szCs w:val="18"/>
              </w:rPr>
              <w:t>0</w:t>
            </w:r>
            <w:r>
              <w:rPr>
                <w:sz w:val="18"/>
                <w:szCs w:val="18"/>
              </w:rPr>
              <w:t xml:space="preserve"> Puan)</w:t>
            </w:r>
          </w:p>
        </w:tc>
        <w:tc>
          <w:tcPr>
            <w:tcW w:w="992" w:type="dxa"/>
          </w:tcPr>
          <w:p w14:paraId="6946C250" w14:textId="25EF2F96"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44A414A9" w14:textId="22BD6557"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4A5DCE">
              <w:rPr>
                <w:sz w:val="18"/>
                <w:szCs w:val="18"/>
              </w:rPr>
              <w:t>0</w:t>
            </w:r>
            <w:r>
              <w:rPr>
                <w:sz w:val="18"/>
                <w:szCs w:val="18"/>
              </w:rPr>
              <w:t xml:space="preserve"> Puan)</w:t>
            </w:r>
          </w:p>
        </w:tc>
        <w:tc>
          <w:tcPr>
            <w:tcW w:w="1389" w:type="dxa"/>
          </w:tcPr>
          <w:p w14:paraId="319DC1CE" w14:textId="38E213E6"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405DC" w14:paraId="4025E7B9" w14:textId="77777777" w:rsidTr="00C405DC">
        <w:trPr>
          <w:trHeight w:val="202"/>
        </w:trPr>
        <w:tc>
          <w:tcPr>
            <w:cnfStyle w:val="001000000000" w:firstRow="0" w:lastRow="0" w:firstColumn="1" w:lastColumn="0" w:oddVBand="0" w:evenVBand="0" w:oddHBand="0" w:evenHBand="0" w:firstRowFirstColumn="0" w:firstRowLastColumn="0" w:lastRowFirstColumn="0" w:lastRowLastColumn="0"/>
            <w:tcW w:w="1285" w:type="dxa"/>
          </w:tcPr>
          <w:p w14:paraId="63409D01" w14:textId="4F879921" w:rsidR="00C405DC" w:rsidRPr="00360852" w:rsidRDefault="00C405DC" w:rsidP="005E478A">
            <w:pPr>
              <w:jc w:val="center"/>
              <w:rPr>
                <w:sz w:val="18"/>
                <w:szCs w:val="18"/>
              </w:rPr>
            </w:pPr>
            <w:r w:rsidRPr="00421441">
              <w:rPr>
                <w:sz w:val="18"/>
                <w:szCs w:val="18"/>
              </w:rPr>
              <w:t>…………</w:t>
            </w:r>
          </w:p>
        </w:tc>
        <w:tc>
          <w:tcPr>
            <w:tcW w:w="984" w:type="dxa"/>
          </w:tcPr>
          <w:p w14:paraId="40D40D8C"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22189A10"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24DB285D"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06A83561"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3" w:type="dxa"/>
          </w:tcPr>
          <w:p w14:paraId="165F3ACA" w14:textId="786605A9"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5E5F218F" w14:textId="6FC057BC"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02976469" w14:textId="43C1A2C3"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04F3D47C" w14:textId="636FCDBB"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89" w:type="dxa"/>
          </w:tcPr>
          <w:p w14:paraId="296C7088" w14:textId="65B97235" w:rsidR="00C405DC" w:rsidRPr="00421441"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B966FAE" w14:textId="04D22F6B" w:rsidR="000A3CC0" w:rsidRDefault="00754E7E" w:rsidP="004D211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6672" behindDoc="0" locked="0" layoutInCell="1" allowOverlap="1" wp14:anchorId="079A6CD6" wp14:editId="49FB4001">
                  <wp:simplePos x="0" y="0"/>
                  <wp:positionH relativeFrom="column">
                    <wp:posOffset>-1270</wp:posOffset>
                  </wp:positionH>
                  <wp:positionV relativeFrom="paragraph">
                    <wp:posOffset>184150</wp:posOffset>
                  </wp:positionV>
                  <wp:extent cx="3421380" cy="1019810"/>
                  <wp:effectExtent l="0" t="0" r="7620" b="8890"/>
                  <wp:wrapSquare wrapText="bothSides"/>
                  <wp:docPr id="33516486"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16486" name="Resim 33516486"/>
                          <pic:cNvPicPr/>
                        </pic:nvPicPr>
                        <pic:blipFill>
                          <a:blip r:embed="rId17">
                            <a:extLst>
                              <a:ext uri="{28A0092B-C50C-407E-A947-70E740481C1C}">
                                <a14:useLocalDpi xmlns:a14="http://schemas.microsoft.com/office/drawing/2010/main" val="0"/>
                              </a:ext>
                            </a:extLst>
                          </a:blip>
                          <a:stretch>
                            <a:fillRect/>
                          </a:stretch>
                        </pic:blipFill>
                        <pic:spPr>
                          <a:xfrm>
                            <a:off x="0" y="0"/>
                            <a:ext cx="3421380" cy="1019810"/>
                          </a:xfrm>
                          <a:prstGeom prst="rect">
                            <a:avLst/>
                          </a:prstGeom>
                        </pic:spPr>
                      </pic:pic>
                    </a:graphicData>
                  </a:graphic>
                  <wp14:sizeRelH relativeFrom="page">
                    <wp14:pctWidth>0</wp14:pctWidth>
                  </wp14:sizeRelH>
                  <wp14:sizeRelV relativeFrom="page">
                    <wp14:pctHeight>0</wp14:pctHeight>
                  </wp14:sizeRelV>
                </wp:anchor>
              </w:drawing>
            </w:r>
            <w:r w:rsidR="001830D2" w:rsidRPr="001830D2">
              <w:rPr>
                <w:rFonts w:ascii="Times New Roman" w:hAnsi="Times New Roman" w:cs="Times New Roman"/>
                <w:noProof/>
                <w:sz w:val="24"/>
                <w:szCs w:val="24"/>
              </w:rPr>
              <w:t>Birbiri içinde çözünmeyen P, R ve S sıvıları aynı kabın içine konulduğunda şekildeki görüntü oluşmaktadır.</w:t>
            </w:r>
          </w:p>
          <w:p w14:paraId="19DA15D6" w14:textId="2EB3EA38" w:rsidR="001830D2" w:rsidRDefault="001830D2" w:rsidP="004D2111">
            <w:pPr>
              <w:rPr>
                <w:rFonts w:ascii="Times New Roman" w:hAnsi="Times New Roman" w:cs="Times New Roman"/>
                <w:noProof/>
                <w:sz w:val="24"/>
                <w:szCs w:val="24"/>
              </w:rPr>
            </w:pPr>
            <w:r w:rsidRPr="001830D2">
              <w:rPr>
                <w:rFonts w:ascii="Times New Roman" w:hAnsi="Times New Roman" w:cs="Times New Roman"/>
                <w:noProof/>
                <w:sz w:val="24"/>
                <w:szCs w:val="24"/>
              </w:rPr>
              <w:t xml:space="preserve">Bu maddelerin bazı özellikleri </w:t>
            </w:r>
            <w:r>
              <w:rPr>
                <w:rFonts w:ascii="Times New Roman" w:hAnsi="Times New Roman" w:cs="Times New Roman"/>
                <w:noProof/>
                <w:sz w:val="24"/>
                <w:szCs w:val="24"/>
              </w:rPr>
              <w:t>yandaki</w:t>
            </w:r>
            <w:r w:rsidRPr="001830D2">
              <w:rPr>
                <w:rFonts w:ascii="Times New Roman" w:hAnsi="Times New Roman" w:cs="Times New Roman"/>
                <w:noProof/>
                <w:sz w:val="24"/>
                <w:szCs w:val="24"/>
              </w:rPr>
              <w:t xml:space="preserve"> tabloda verilmiştir</w:t>
            </w:r>
          </w:p>
          <w:p w14:paraId="42D8288D" w14:textId="6CE49FF9" w:rsidR="001830D2" w:rsidRPr="00754E7E" w:rsidRDefault="001830D2" w:rsidP="004D2111">
            <w:pPr>
              <w:rPr>
                <w:rFonts w:ascii="Times New Roman" w:hAnsi="Times New Roman" w:cs="Times New Roman"/>
                <w:b/>
                <w:bCs/>
                <w:noProof/>
                <w:sz w:val="24"/>
                <w:szCs w:val="24"/>
              </w:rPr>
            </w:pPr>
            <w:r w:rsidRPr="00754E7E">
              <w:rPr>
                <w:rFonts w:ascii="Times New Roman" w:hAnsi="Times New Roman" w:cs="Times New Roman"/>
                <w:b/>
                <w:bCs/>
                <w:noProof/>
                <w:sz w:val="24"/>
                <w:szCs w:val="24"/>
              </w:rPr>
              <w:t>Buna göre, tablodaki boş yerlere yazılabilecek değerler neler olabilir? Nedenini açıklayınız.</w:t>
            </w:r>
          </w:p>
          <w:p w14:paraId="05D1B596" w14:textId="77777777" w:rsidR="001830D2" w:rsidRDefault="001830D2" w:rsidP="004D2111">
            <w:pPr>
              <w:rPr>
                <w:rFonts w:ascii="Times New Roman" w:hAnsi="Times New Roman" w:cs="Times New Roman"/>
                <w:noProof/>
                <w:sz w:val="24"/>
                <w:szCs w:val="24"/>
              </w:rPr>
            </w:pPr>
          </w:p>
          <w:p w14:paraId="2D6323FD" w14:textId="77777777" w:rsidR="00754E7E" w:rsidRDefault="00754E7E" w:rsidP="004D2111">
            <w:pPr>
              <w:rPr>
                <w:rFonts w:ascii="Times New Roman" w:hAnsi="Times New Roman" w:cs="Times New Roman"/>
                <w:noProof/>
                <w:sz w:val="24"/>
                <w:szCs w:val="24"/>
              </w:rPr>
            </w:pPr>
          </w:p>
          <w:p w14:paraId="3FC02D09" w14:textId="77777777" w:rsidR="000A3CC0" w:rsidRDefault="000A3CC0" w:rsidP="004D2111">
            <w:pPr>
              <w:rPr>
                <w:rFonts w:ascii="Times New Roman" w:hAnsi="Times New Roman" w:cs="Times New Roman"/>
                <w:noProof/>
                <w:sz w:val="24"/>
                <w:szCs w:val="24"/>
              </w:rPr>
            </w:pPr>
          </w:p>
          <w:p w14:paraId="7093E059" w14:textId="77777777" w:rsidR="000A3CC0" w:rsidRDefault="000A3CC0" w:rsidP="004D2111">
            <w:pPr>
              <w:rPr>
                <w:rFonts w:ascii="Times New Roman" w:hAnsi="Times New Roman" w:cs="Times New Roman"/>
                <w:noProof/>
                <w:sz w:val="24"/>
                <w:szCs w:val="24"/>
              </w:rPr>
            </w:pPr>
          </w:p>
          <w:p w14:paraId="4D3B307B" w14:textId="2D9C77B5" w:rsidR="000A3CC0" w:rsidRPr="00924C00" w:rsidRDefault="000A3CC0"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209E68E" w14:textId="2C2C3F96" w:rsidR="000A3CC0" w:rsidRPr="00C6374A" w:rsidRDefault="001830D2" w:rsidP="000A3CC0">
            <w:pPr>
              <w:rPr>
                <w:rFonts w:ascii="Times New Roman" w:hAnsi="Times New Roman" w:cs="Times New Roman"/>
                <w:noProof/>
                <w:sz w:val="24"/>
                <w:szCs w:val="24"/>
              </w:rPr>
            </w:pPr>
            <w:r w:rsidRPr="00C6374A">
              <w:rPr>
                <w:rFonts w:ascii="Times New Roman" w:hAnsi="Times New Roman" w:cs="Times New Roman"/>
                <w:noProof/>
                <w:sz w:val="24"/>
                <w:szCs w:val="24"/>
              </w:rPr>
              <w:t>İçerisinde 80 cm3 su bulunan cam tüpün kütlesi 140 g olarak ölçülmüştür. Cam tüpün içine taş parçası atıldıktan sonra kütle 220 g, su seviyesi ise 100 cm3 ölçülmüştür.</w:t>
            </w:r>
          </w:p>
          <w:p w14:paraId="1EC9FB13" w14:textId="5F722725" w:rsidR="00C6374A" w:rsidRDefault="00C6374A" w:rsidP="000A3CC0">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7696" behindDoc="0" locked="0" layoutInCell="1" allowOverlap="1" wp14:anchorId="615C31D5" wp14:editId="0B287B3A">
                  <wp:simplePos x="0" y="0"/>
                  <wp:positionH relativeFrom="column">
                    <wp:posOffset>-1270</wp:posOffset>
                  </wp:positionH>
                  <wp:positionV relativeFrom="paragraph">
                    <wp:posOffset>635</wp:posOffset>
                  </wp:positionV>
                  <wp:extent cx="2057400" cy="1106170"/>
                  <wp:effectExtent l="0" t="0" r="0" b="0"/>
                  <wp:wrapSquare wrapText="bothSides"/>
                  <wp:docPr id="650508937"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508937" name="Resim 650508937"/>
                          <pic:cNvPicPr/>
                        </pic:nvPicPr>
                        <pic:blipFill>
                          <a:blip r:embed="rId18">
                            <a:extLst>
                              <a:ext uri="{28A0092B-C50C-407E-A947-70E740481C1C}">
                                <a14:useLocalDpi xmlns:a14="http://schemas.microsoft.com/office/drawing/2010/main" val="0"/>
                              </a:ext>
                            </a:extLst>
                          </a:blip>
                          <a:stretch>
                            <a:fillRect/>
                          </a:stretch>
                        </pic:blipFill>
                        <pic:spPr>
                          <a:xfrm>
                            <a:off x="0" y="0"/>
                            <a:ext cx="2057400" cy="1106170"/>
                          </a:xfrm>
                          <a:prstGeom prst="rect">
                            <a:avLst/>
                          </a:prstGeom>
                        </pic:spPr>
                      </pic:pic>
                    </a:graphicData>
                  </a:graphic>
                  <wp14:sizeRelH relativeFrom="page">
                    <wp14:pctWidth>0</wp14:pctWidth>
                  </wp14:sizeRelH>
                  <wp14:sizeRelV relativeFrom="page">
                    <wp14:pctHeight>0</wp14:pctHeight>
                  </wp14:sizeRelV>
                </wp:anchor>
              </w:drawing>
            </w:r>
            <w:r w:rsidRPr="00C6374A">
              <w:rPr>
                <w:rFonts w:ascii="Times New Roman" w:hAnsi="Times New Roman" w:cs="Times New Roman"/>
                <w:b/>
                <w:bCs/>
                <w:noProof/>
                <w:sz w:val="24"/>
                <w:szCs w:val="24"/>
              </w:rPr>
              <w:t>Buna göre, cam tüp içine atılan taşın yoğunluğu kaç g/cm3tür?</w:t>
            </w:r>
          </w:p>
          <w:p w14:paraId="0ED12010" w14:textId="77777777" w:rsidR="00C6374A" w:rsidRDefault="00C6374A" w:rsidP="000A3CC0">
            <w:pPr>
              <w:rPr>
                <w:rFonts w:ascii="Times New Roman" w:hAnsi="Times New Roman" w:cs="Times New Roman"/>
                <w:b/>
                <w:bCs/>
                <w:noProof/>
                <w:sz w:val="24"/>
                <w:szCs w:val="24"/>
              </w:rPr>
            </w:pPr>
          </w:p>
          <w:p w14:paraId="52926FEA" w14:textId="77777777" w:rsidR="001830D2" w:rsidRDefault="001830D2" w:rsidP="000A3CC0">
            <w:pPr>
              <w:rPr>
                <w:rFonts w:ascii="Times New Roman" w:hAnsi="Times New Roman" w:cs="Times New Roman"/>
                <w:b/>
                <w:bCs/>
                <w:noProof/>
                <w:sz w:val="24"/>
                <w:szCs w:val="24"/>
              </w:rPr>
            </w:pPr>
          </w:p>
          <w:p w14:paraId="58CD900E" w14:textId="77777777" w:rsidR="001830D2" w:rsidRDefault="001830D2" w:rsidP="000A3CC0">
            <w:pPr>
              <w:rPr>
                <w:rFonts w:ascii="Times New Roman" w:hAnsi="Times New Roman" w:cs="Times New Roman"/>
                <w:b/>
                <w:bCs/>
                <w:noProof/>
                <w:sz w:val="24"/>
                <w:szCs w:val="24"/>
              </w:rPr>
            </w:pPr>
          </w:p>
          <w:p w14:paraId="187EDEE3" w14:textId="77777777" w:rsidR="001830D2" w:rsidRDefault="001830D2" w:rsidP="000A3CC0">
            <w:pPr>
              <w:rPr>
                <w:rFonts w:ascii="Times New Roman" w:hAnsi="Times New Roman" w:cs="Times New Roman"/>
                <w:b/>
                <w:bCs/>
                <w:noProof/>
                <w:sz w:val="24"/>
                <w:szCs w:val="24"/>
              </w:rPr>
            </w:pPr>
          </w:p>
          <w:p w14:paraId="3580653A" w14:textId="77777777" w:rsidR="00C6374A" w:rsidRDefault="00C6374A" w:rsidP="000A3CC0">
            <w:pPr>
              <w:rPr>
                <w:rFonts w:ascii="Times New Roman" w:hAnsi="Times New Roman" w:cs="Times New Roman"/>
                <w:b/>
                <w:bCs/>
                <w:noProof/>
                <w:sz w:val="24"/>
                <w:szCs w:val="24"/>
              </w:rPr>
            </w:pPr>
          </w:p>
          <w:p w14:paraId="24F570A5" w14:textId="06F729E0" w:rsidR="000A3CC0" w:rsidRPr="00DD58C2" w:rsidRDefault="000A3CC0" w:rsidP="000A3CC0">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B0A2629" w14:textId="0075EA56" w:rsidR="00A94E4B" w:rsidRPr="00C6374A" w:rsidRDefault="00C6374A" w:rsidP="003A5418">
            <w:pPr>
              <w:rPr>
                <w:rFonts w:ascii="Times New Roman" w:hAnsi="Times New Roman" w:cs="Times New Roman"/>
                <w:noProof/>
                <w:sz w:val="24"/>
                <w:szCs w:val="24"/>
              </w:rPr>
            </w:pPr>
            <w:r w:rsidRPr="00C6374A">
              <w:rPr>
                <w:rFonts w:ascii="Times New Roman" w:hAnsi="Times New Roman" w:cs="Times New Roman"/>
                <w:noProof/>
                <w:sz w:val="24"/>
                <w:szCs w:val="24"/>
              </w:rPr>
              <w:t>Bir öğrenci maddelerin ısı iletkenliklerini karşılaştırmak için sadece cinsleri farklı T, Y ve Z metal levhaları şekildeki gibi ikili gruplar halinde birbirine sabitliyor. Daha sonra bu levhaların bir ucuna aşağıdaki gibi özdeş mum parçaları yapıştırıyor. Levhaların diğer ucuna koyduğu özdeş ısıtıcıları aynı anda yakarak mum parçalarının erimeye başladığı süreleri kaydediyor.</w:t>
            </w:r>
          </w:p>
          <w:p w14:paraId="43AAB53E" w14:textId="4C7ADD0D" w:rsidR="00C6374A" w:rsidRDefault="00C6374A" w:rsidP="003A5418">
            <w:pPr>
              <w:rPr>
                <w:rFonts w:ascii="Times New Roman" w:hAnsi="Times New Roman" w:cs="Times New Roman"/>
                <w:noProof/>
                <w:sz w:val="24"/>
                <w:szCs w:val="24"/>
              </w:rPr>
            </w:pPr>
            <w:r w:rsidRPr="00C6374A">
              <w:rPr>
                <w:rFonts w:ascii="Times New Roman" w:hAnsi="Times New Roman" w:cs="Times New Roman"/>
                <w:b/>
                <w:bCs/>
                <w:noProof/>
                <w:sz w:val="24"/>
                <w:szCs w:val="24"/>
                <w14:ligatures w14:val="standardContextual"/>
              </w:rPr>
              <w:drawing>
                <wp:anchor distT="0" distB="0" distL="114300" distR="114300" simplePos="0" relativeHeight="251678720" behindDoc="0" locked="0" layoutInCell="1" allowOverlap="1" wp14:anchorId="565CE56B" wp14:editId="255E30EB">
                  <wp:simplePos x="0" y="0"/>
                  <wp:positionH relativeFrom="column">
                    <wp:posOffset>-1270</wp:posOffset>
                  </wp:positionH>
                  <wp:positionV relativeFrom="paragraph">
                    <wp:posOffset>-3175</wp:posOffset>
                  </wp:positionV>
                  <wp:extent cx="3231160" cy="762066"/>
                  <wp:effectExtent l="0" t="0" r="7620" b="0"/>
                  <wp:wrapSquare wrapText="bothSides"/>
                  <wp:docPr id="745790967"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790967" name="Resim 745790967"/>
                          <pic:cNvPicPr/>
                        </pic:nvPicPr>
                        <pic:blipFill>
                          <a:blip r:embed="rId19">
                            <a:extLst>
                              <a:ext uri="{28A0092B-C50C-407E-A947-70E740481C1C}">
                                <a14:useLocalDpi xmlns:a14="http://schemas.microsoft.com/office/drawing/2010/main" val="0"/>
                              </a:ext>
                            </a:extLst>
                          </a:blip>
                          <a:stretch>
                            <a:fillRect/>
                          </a:stretch>
                        </pic:blipFill>
                        <pic:spPr>
                          <a:xfrm>
                            <a:off x="0" y="0"/>
                            <a:ext cx="3231160" cy="762066"/>
                          </a:xfrm>
                          <a:prstGeom prst="rect">
                            <a:avLst/>
                          </a:prstGeom>
                        </pic:spPr>
                      </pic:pic>
                    </a:graphicData>
                  </a:graphic>
                  <wp14:sizeRelH relativeFrom="page">
                    <wp14:pctWidth>0</wp14:pctWidth>
                  </wp14:sizeRelH>
                  <wp14:sizeRelV relativeFrom="page">
                    <wp14:pctHeight>0</wp14:pctHeight>
                  </wp14:sizeRelV>
                </wp:anchor>
              </w:drawing>
            </w:r>
            <w:r w:rsidRPr="00C6374A">
              <w:rPr>
                <w:rFonts w:ascii="Times New Roman" w:hAnsi="Times New Roman" w:cs="Times New Roman"/>
                <w:b/>
                <w:bCs/>
                <w:noProof/>
                <w:sz w:val="24"/>
                <w:szCs w:val="24"/>
              </w:rPr>
              <w:t>Buna göre, metal levhaların ısı iletkenlikleri arasındaki ilişki</w:t>
            </w:r>
            <w:r w:rsidRPr="00C6374A">
              <w:rPr>
                <w:rFonts w:ascii="Times New Roman" w:hAnsi="Times New Roman" w:cs="Times New Roman"/>
                <w:b/>
                <w:bCs/>
                <w:noProof/>
                <w:sz w:val="24"/>
                <w:szCs w:val="24"/>
              </w:rPr>
              <w:t>yi büyükten küçüğe doğru sıralayınız</w:t>
            </w:r>
            <w:r w:rsidRPr="00C6374A">
              <w:rPr>
                <w:rFonts w:ascii="Times New Roman" w:hAnsi="Times New Roman" w:cs="Times New Roman"/>
                <w:noProof/>
                <w:sz w:val="24"/>
                <w:szCs w:val="24"/>
              </w:rPr>
              <w:t>.</w:t>
            </w:r>
          </w:p>
          <w:p w14:paraId="1AB4BF49" w14:textId="4F687AE6" w:rsidR="00A94E4B" w:rsidRDefault="00C6374A" w:rsidP="003A5418">
            <w:pPr>
              <w:rPr>
                <w:rFonts w:ascii="Times New Roman" w:hAnsi="Times New Roman" w:cs="Times New Roman"/>
                <w:b/>
                <w:bCs/>
                <w:noProof/>
                <w:sz w:val="24"/>
                <w:szCs w:val="24"/>
              </w:rPr>
            </w:pPr>
            <w:r>
              <w:rPr>
                <w:rFonts w:ascii="Times New Roman" w:hAnsi="Times New Roman" w:cs="Times New Roman"/>
                <w:noProof/>
                <w:sz w:val="24"/>
                <w:szCs w:val="24"/>
              </w:rPr>
              <w:t>............. &gt; ................ &gt; ................</w:t>
            </w:r>
          </w:p>
          <w:p w14:paraId="47164276" w14:textId="79B71E33" w:rsidR="00A94E4B" w:rsidRPr="00924C00" w:rsidRDefault="00A94E4B"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5A3A1CB" w14:textId="77777777" w:rsidR="00754E7E" w:rsidRDefault="00754E7E" w:rsidP="00754E7E">
            <w:pPr>
              <w:rPr>
                <w:rFonts w:ascii="Times New Roman" w:hAnsi="Times New Roman" w:cs="Times New Roman"/>
                <w:noProof/>
                <w:sz w:val="24"/>
                <w:szCs w:val="24"/>
              </w:rPr>
            </w:pPr>
            <w:r w:rsidRPr="0057446C">
              <w:rPr>
                <w:rFonts w:ascii="Times New Roman" w:hAnsi="Times New Roman" w:cs="Times New Roman"/>
                <w:noProof/>
                <w:sz w:val="24"/>
                <w:szCs w:val="24"/>
              </w:rPr>
              <w:t>Soba zehirlenmelerinin önüne geçmek için</w:t>
            </w:r>
            <w:r>
              <w:rPr>
                <w:rFonts w:ascii="Times New Roman" w:hAnsi="Times New Roman" w:cs="Times New Roman"/>
                <w:noProof/>
                <w:sz w:val="24"/>
                <w:szCs w:val="24"/>
              </w:rPr>
              <w:t xml:space="preserve"> alınması gereken </w:t>
            </w:r>
            <w:r w:rsidRPr="00A94E4B">
              <w:rPr>
                <w:rFonts w:ascii="Times New Roman" w:hAnsi="Times New Roman" w:cs="Times New Roman"/>
                <w:noProof/>
                <w:sz w:val="24"/>
                <w:szCs w:val="24"/>
              </w:rPr>
              <w:t>tedbirlerden üç tanesini yazınız.</w:t>
            </w:r>
          </w:p>
          <w:p w14:paraId="2182D34C" w14:textId="77777777" w:rsidR="00754E7E" w:rsidRDefault="00754E7E" w:rsidP="00754E7E">
            <w:pPr>
              <w:rPr>
                <w:rFonts w:ascii="Times New Roman" w:hAnsi="Times New Roman" w:cs="Times New Roman"/>
                <w:noProof/>
                <w:sz w:val="24"/>
                <w:szCs w:val="24"/>
              </w:rPr>
            </w:pPr>
            <w:r w:rsidRPr="0057446C">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32F0C97A" w14:textId="77777777" w:rsidR="00754E7E" w:rsidRDefault="00754E7E" w:rsidP="00754E7E">
            <w:pPr>
              <w:rPr>
                <w:rFonts w:ascii="Times New Roman" w:hAnsi="Times New Roman" w:cs="Times New Roman"/>
                <w:noProof/>
                <w:sz w:val="24"/>
                <w:szCs w:val="24"/>
              </w:rPr>
            </w:pPr>
            <w:r w:rsidRPr="0057446C">
              <w:rPr>
                <w:rFonts w:ascii="Times New Roman" w:hAnsi="Times New Roman" w:cs="Times New Roman"/>
                <w:noProof/>
                <w:sz w:val="24"/>
                <w:szCs w:val="24"/>
              </w:rPr>
              <w:t>●</w:t>
            </w:r>
            <w:r>
              <w:rPr>
                <w:rFonts w:ascii="Times New Roman" w:hAnsi="Times New Roman" w:cs="Times New Roman"/>
                <w:noProof/>
                <w:sz w:val="24"/>
                <w:szCs w:val="24"/>
              </w:rPr>
              <w:t xml:space="preserve"> </w:t>
            </w:r>
            <w:r w:rsidRPr="0057446C">
              <w:rPr>
                <w:rFonts w:ascii="Times New Roman" w:hAnsi="Times New Roman" w:cs="Times New Roman"/>
                <w:noProof/>
                <w:sz w:val="24"/>
                <w:szCs w:val="24"/>
              </w:rPr>
              <w:t>Lodoslu günlerde soba yakılmamalı</w:t>
            </w:r>
            <w:r>
              <w:rPr>
                <w:rFonts w:ascii="Times New Roman" w:hAnsi="Times New Roman" w:cs="Times New Roman"/>
                <w:noProof/>
                <w:sz w:val="24"/>
                <w:szCs w:val="24"/>
              </w:rPr>
              <w:t>,</w:t>
            </w:r>
          </w:p>
          <w:p w14:paraId="5A6E1001" w14:textId="77777777" w:rsidR="00754E7E" w:rsidRDefault="00754E7E" w:rsidP="00754E7E">
            <w:pPr>
              <w:rPr>
                <w:rFonts w:ascii="Times New Roman" w:hAnsi="Times New Roman" w:cs="Times New Roman"/>
                <w:noProof/>
                <w:sz w:val="24"/>
                <w:szCs w:val="24"/>
              </w:rPr>
            </w:pPr>
            <w:r w:rsidRPr="0057446C">
              <w:rPr>
                <w:rFonts w:ascii="Times New Roman" w:hAnsi="Times New Roman" w:cs="Times New Roman"/>
                <w:noProof/>
                <w:sz w:val="24"/>
                <w:szCs w:val="24"/>
              </w:rPr>
              <w:t>●</w:t>
            </w:r>
          </w:p>
          <w:p w14:paraId="461E813F" w14:textId="08D5739C" w:rsidR="00754E7E" w:rsidRDefault="00754E7E" w:rsidP="00A94E4B">
            <w:pPr>
              <w:rPr>
                <w:rFonts w:ascii="Times New Roman" w:hAnsi="Times New Roman" w:cs="Times New Roman"/>
                <w:noProof/>
                <w:sz w:val="24"/>
                <w:szCs w:val="24"/>
              </w:rPr>
            </w:pPr>
            <w:r w:rsidRPr="0057446C">
              <w:rPr>
                <w:rFonts w:ascii="Times New Roman" w:hAnsi="Times New Roman" w:cs="Times New Roman"/>
                <w:noProof/>
                <w:sz w:val="24"/>
                <w:szCs w:val="24"/>
              </w:rPr>
              <w:t>●</w:t>
            </w:r>
          </w:p>
          <w:p w14:paraId="137F1B78" w14:textId="77777777" w:rsidR="00754E7E" w:rsidRDefault="00754E7E" w:rsidP="00A94E4B">
            <w:pPr>
              <w:rPr>
                <w:rFonts w:ascii="Times New Roman" w:hAnsi="Times New Roman" w:cs="Times New Roman"/>
                <w:noProof/>
                <w:sz w:val="24"/>
                <w:szCs w:val="24"/>
              </w:rPr>
            </w:pPr>
          </w:p>
          <w:p w14:paraId="590204B5" w14:textId="3D2DFDE7" w:rsidR="00C6374A" w:rsidRDefault="00C6374A" w:rsidP="00A94E4B">
            <w:pPr>
              <w:rPr>
                <w:rFonts w:ascii="Times New Roman" w:hAnsi="Times New Roman" w:cs="Times New Roman"/>
                <w:noProof/>
                <w:sz w:val="24"/>
                <w:szCs w:val="24"/>
              </w:rPr>
            </w:pPr>
          </w:p>
          <w:p w14:paraId="41F26C18" w14:textId="75F95005" w:rsidR="00A94E4B" w:rsidRPr="00924C00" w:rsidRDefault="00A94E4B" w:rsidP="00A94E4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174F87C" w14:textId="77777777" w:rsidR="00754E7E" w:rsidRDefault="00754E7E" w:rsidP="00754E7E">
            <w:pPr>
              <w:rPr>
                <w:rFonts w:ascii="Times New Roman" w:hAnsi="Times New Roman" w:cs="Times New Roman"/>
                <w:noProof/>
                <w:sz w:val="24"/>
                <w:szCs w:val="24"/>
              </w:rPr>
            </w:pPr>
            <w:r w:rsidRPr="00C6374A">
              <w:rPr>
                <w:rFonts w:ascii="Times New Roman" w:hAnsi="Times New Roman" w:cs="Times New Roman"/>
                <w:noProof/>
                <w:sz w:val="24"/>
                <w:szCs w:val="24"/>
              </w:rPr>
              <w:t>Bazı özelliklere ait değerler için eşit miktarlarda alınan P, R, S ve T yakıt türleri arasındaki ilişkiler tabloda verilmiştir.</w:t>
            </w:r>
          </w:p>
          <w:p w14:paraId="5F6D9C77" w14:textId="77777777" w:rsidR="00754E7E" w:rsidRDefault="00754E7E" w:rsidP="00754E7E">
            <w:pPr>
              <w:rPr>
                <w:rFonts w:ascii="Times New Roman" w:hAnsi="Times New Roman" w:cs="Times New Roman"/>
                <w:noProof/>
                <w:sz w:val="24"/>
                <w:szCs w:val="24"/>
              </w:rPr>
            </w:pPr>
            <w:r w:rsidRPr="0057446C">
              <w:rPr>
                <w:rFonts w:ascii="Times New Roman" w:hAnsi="Times New Roman" w:cs="Times New Roman"/>
                <w:b/>
                <w:bCs/>
                <w:noProof/>
                <w:sz w:val="24"/>
                <w:szCs w:val="24"/>
                <w14:ligatures w14:val="standardContextual"/>
              </w:rPr>
              <w:drawing>
                <wp:anchor distT="0" distB="0" distL="114300" distR="114300" simplePos="0" relativeHeight="251682816" behindDoc="0" locked="0" layoutInCell="1" allowOverlap="1" wp14:anchorId="6A64D0E5" wp14:editId="38AED4E2">
                  <wp:simplePos x="0" y="0"/>
                  <wp:positionH relativeFrom="column">
                    <wp:posOffset>-62230</wp:posOffset>
                  </wp:positionH>
                  <wp:positionV relativeFrom="paragraph">
                    <wp:posOffset>40640</wp:posOffset>
                  </wp:positionV>
                  <wp:extent cx="2514818" cy="1082134"/>
                  <wp:effectExtent l="0" t="0" r="0" b="3810"/>
                  <wp:wrapSquare wrapText="bothSides"/>
                  <wp:docPr id="1793346028"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346028" name="Resim 1793346028"/>
                          <pic:cNvPicPr/>
                        </pic:nvPicPr>
                        <pic:blipFill>
                          <a:blip r:embed="rId20">
                            <a:extLst>
                              <a:ext uri="{28A0092B-C50C-407E-A947-70E740481C1C}">
                                <a14:useLocalDpi xmlns:a14="http://schemas.microsoft.com/office/drawing/2010/main" val="0"/>
                              </a:ext>
                            </a:extLst>
                          </a:blip>
                          <a:stretch>
                            <a:fillRect/>
                          </a:stretch>
                        </pic:blipFill>
                        <pic:spPr>
                          <a:xfrm>
                            <a:off x="0" y="0"/>
                            <a:ext cx="2514818" cy="1082134"/>
                          </a:xfrm>
                          <a:prstGeom prst="rect">
                            <a:avLst/>
                          </a:prstGeom>
                        </pic:spPr>
                      </pic:pic>
                    </a:graphicData>
                  </a:graphic>
                  <wp14:sizeRelH relativeFrom="page">
                    <wp14:pctWidth>0</wp14:pctWidth>
                  </wp14:sizeRelH>
                  <wp14:sizeRelV relativeFrom="page">
                    <wp14:pctHeight>0</wp14:pctHeight>
                  </wp14:sizeRelV>
                </wp:anchor>
              </w:drawing>
            </w:r>
            <w:r w:rsidRPr="0057446C">
              <w:rPr>
                <w:rFonts w:ascii="Times New Roman" w:hAnsi="Times New Roman" w:cs="Times New Roman"/>
                <w:b/>
                <w:bCs/>
                <w:noProof/>
                <w:sz w:val="24"/>
                <w:szCs w:val="24"/>
              </w:rPr>
              <w:t>Tablodaki verilere göre</w:t>
            </w:r>
            <w:r>
              <w:rPr>
                <w:rFonts w:ascii="Times New Roman" w:hAnsi="Times New Roman" w:cs="Times New Roman"/>
                <w:noProof/>
                <w:sz w:val="24"/>
                <w:szCs w:val="24"/>
              </w:rPr>
              <w:t>:</w:t>
            </w:r>
          </w:p>
          <w:p w14:paraId="0B185EE5" w14:textId="77777777" w:rsidR="00754E7E" w:rsidRDefault="00754E7E" w:rsidP="00754E7E">
            <w:pPr>
              <w:pStyle w:val="ListeParagraf"/>
              <w:numPr>
                <w:ilvl w:val="0"/>
                <w:numId w:val="41"/>
              </w:numPr>
              <w:rPr>
                <w:rFonts w:ascii="Times New Roman" w:hAnsi="Times New Roman" w:cs="Times New Roman"/>
                <w:noProof/>
                <w:sz w:val="24"/>
                <w:szCs w:val="24"/>
              </w:rPr>
            </w:pPr>
            <w:r>
              <w:rPr>
                <w:rFonts w:ascii="Times New Roman" w:hAnsi="Times New Roman" w:cs="Times New Roman"/>
                <w:noProof/>
                <w:sz w:val="24"/>
                <w:szCs w:val="24"/>
              </w:rPr>
              <w:t xml:space="preserve"> </w:t>
            </w:r>
            <w:r w:rsidRPr="0057446C">
              <w:rPr>
                <w:rFonts w:ascii="Times New Roman" w:hAnsi="Times New Roman" w:cs="Times New Roman"/>
                <w:noProof/>
                <w:sz w:val="24"/>
                <w:szCs w:val="24"/>
              </w:rPr>
              <w:t>Eve en fazla ısı veren</w:t>
            </w:r>
            <w:r>
              <w:rPr>
                <w:rFonts w:ascii="Times New Roman" w:hAnsi="Times New Roman" w:cs="Times New Roman"/>
                <w:noProof/>
                <w:sz w:val="24"/>
                <w:szCs w:val="24"/>
              </w:rPr>
              <w:t xml:space="preserve"> yakıt hangisidir?</w:t>
            </w:r>
          </w:p>
          <w:p w14:paraId="40FD2C9E" w14:textId="77777777" w:rsidR="00754E7E" w:rsidRDefault="00754E7E" w:rsidP="00754E7E">
            <w:pPr>
              <w:rPr>
                <w:rFonts w:ascii="Times New Roman" w:hAnsi="Times New Roman" w:cs="Times New Roman"/>
                <w:noProof/>
                <w:sz w:val="24"/>
                <w:szCs w:val="24"/>
              </w:rPr>
            </w:pPr>
          </w:p>
          <w:p w14:paraId="4BA5706E" w14:textId="77777777" w:rsidR="00754E7E" w:rsidRDefault="00754E7E" w:rsidP="00754E7E">
            <w:pPr>
              <w:pStyle w:val="ListeParagraf"/>
              <w:numPr>
                <w:ilvl w:val="0"/>
                <w:numId w:val="41"/>
              </w:numPr>
              <w:rPr>
                <w:rFonts w:ascii="Times New Roman" w:hAnsi="Times New Roman" w:cs="Times New Roman"/>
                <w:noProof/>
                <w:sz w:val="24"/>
                <w:szCs w:val="24"/>
              </w:rPr>
            </w:pPr>
            <w:r>
              <w:rPr>
                <w:rFonts w:ascii="Times New Roman" w:hAnsi="Times New Roman" w:cs="Times New Roman"/>
                <w:noProof/>
                <w:sz w:val="24"/>
                <w:szCs w:val="24"/>
              </w:rPr>
              <w:t xml:space="preserve"> </w:t>
            </w:r>
            <w:r w:rsidRPr="0057446C">
              <w:rPr>
                <w:rFonts w:ascii="Times New Roman" w:hAnsi="Times New Roman" w:cs="Times New Roman"/>
                <w:noProof/>
                <w:sz w:val="24"/>
                <w:szCs w:val="24"/>
              </w:rPr>
              <w:t>Doğaya en az zararı</w:t>
            </w:r>
            <w:r>
              <w:rPr>
                <w:rFonts w:ascii="Times New Roman" w:hAnsi="Times New Roman" w:cs="Times New Roman"/>
                <w:noProof/>
                <w:sz w:val="24"/>
                <w:szCs w:val="24"/>
              </w:rPr>
              <w:t xml:space="preserve"> olan yakıt hangisidir?</w:t>
            </w:r>
          </w:p>
          <w:p w14:paraId="24D70D4B" w14:textId="77777777" w:rsidR="00754E7E" w:rsidRPr="0057446C" w:rsidRDefault="00754E7E" w:rsidP="00754E7E">
            <w:pPr>
              <w:pStyle w:val="ListeParagraf"/>
              <w:rPr>
                <w:rFonts w:ascii="Times New Roman" w:hAnsi="Times New Roman" w:cs="Times New Roman"/>
                <w:noProof/>
                <w:sz w:val="24"/>
                <w:szCs w:val="24"/>
              </w:rPr>
            </w:pPr>
          </w:p>
          <w:p w14:paraId="6925CE36" w14:textId="77777777" w:rsidR="00754E7E" w:rsidRPr="0057446C" w:rsidRDefault="00754E7E" w:rsidP="00754E7E">
            <w:pPr>
              <w:pStyle w:val="ListeParagraf"/>
              <w:numPr>
                <w:ilvl w:val="0"/>
                <w:numId w:val="41"/>
              </w:numPr>
              <w:rPr>
                <w:rFonts w:ascii="Times New Roman" w:hAnsi="Times New Roman" w:cs="Times New Roman"/>
                <w:noProof/>
                <w:sz w:val="24"/>
                <w:szCs w:val="24"/>
              </w:rPr>
            </w:pPr>
            <w:r>
              <w:rPr>
                <w:rFonts w:ascii="Times New Roman" w:hAnsi="Times New Roman" w:cs="Times New Roman"/>
                <w:noProof/>
                <w:sz w:val="24"/>
                <w:szCs w:val="24"/>
              </w:rPr>
              <w:t xml:space="preserve"> </w:t>
            </w:r>
            <w:r w:rsidRPr="0057446C">
              <w:rPr>
                <w:rFonts w:ascii="Times New Roman" w:hAnsi="Times New Roman" w:cs="Times New Roman"/>
                <w:noProof/>
                <w:sz w:val="24"/>
                <w:szCs w:val="24"/>
              </w:rPr>
              <w:t>Hava kirliliğini önlemek için</w:t>
            </w:r>
            <w:r>
              <w:rPr>
                <w:rFonts w:ascii="Times New Roman" w:hAnsi="Times New Roman" w:cs="Times New Roman"/>
                <w:noProof/>
                <w:sz w:val="24"/>
                <w:szCs w:val="24"/>
              </w:rPr>
              <w:t xml:space="preserve"> hangi yakıttan uzak durulmalıdır?</w:t>
            </w:r>
          </w:p>
          <w:p w14:paraId="46B02811" w14:textId="7CB9BE24" w:rsidR="00754E7E" w:rsidRPr="00924C00" w:rsidRDefault="00754E7E" w:rsidP="00754E7E">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4EA73DCE" w14:textId="77AD3042" w:rsidR="00ED4B37" w:rsidRPr="00ED4B37" w:rsidRDefault="00ED4B37" w:rsidP="00A847D3">
            <w:pPr>
              <w:rPr>
                <w:rFonts w:ascii="Times New Roman" w:hAnsi="Times New Roman" w:cs="Times New Roman"/>
                <w:noProof/>
                <w:sz w:val="24"/>
                <w:szCs w:val="24"/>
              </w:rPr>
            </w:pPr>
            <w:r w:rsidRPr="00ED4B37">
              <w:rPr>
                <w:rFonts w:ascii="Times New Roman" w:hAnsi="Times New Roman" w:cs="Times New Roman"/>
                <w:noProof/>
                <w:sz w:val="24"/>
                <w:szCs w:val="24"/>
              </w:rPr>
              <w:t>Aşağıda sesin iletimini incelemek için hazırlanan bir deney düzeneği verilmiştir.</w:t>
            </w:r>
          </w:p>
          <w:p w14:paraId="6F87E7FE" w14:textId="1F91F2C9" w:rsidR="00ED4B37" w:rsidRPr="00754E7E" w:rsidRDefault="00ED4B37" w:rsidP="00A847D3">
            <w:pPr>
              <w:rPr>
                <w:rFonts w:ascii="Times New Roman" w:hAnsi="Times New Roman" w:cs="Times New Roman"/>
                <w:b/>
                <w:bCs/>
                <w:noProof/>
                <w:sz w:val="24"/>
                <w:szCs w:val="24"/>
              </w:rPr>
            </w:pPr>
            <w:r w:rsidRPr="00754E7E">
              <w:rPr>
                <w:rFonts w:ascii="Times New Roman" w:hAnsi="Times New Roman" w:cs="Times New Roman"/>
                <w:b/>
                <w:bCs/>
                <w:noProof/>
                <w:sz w:val="24"/>
                <w:szCs w:val="24"/>
                <w14:ligatures w14:val="standardContextual"/>
              </w:rPr>
              <w:drawing>
                <wp:anchor distT="0" distB="0" distL="114300" distR="114300" simplePos="0" relativeHeight="251680768" behindDoc="0" locked="0" layoutInCell="1" allowOverlap="1" wp14:anchorId="395153B2" wp14:editId="6562B906">
                  <wp:simplePos x="0" y="0"/>
                  <wp:positionH relativeFrom="column">
                    <wp:posOffset>-1270</wp:posOffset>
                  </wp:positionH>
                  <wp:positionV relativeFrom="paragraph">
                    <wp:posOffset>2540</wp:posOffset>
                  </wp:positionV>
                  <wp:extent cx="3010161" cy="1470787"/>
                  <wp:effectExtent l="0" t="0" r="0" b="0"/>
                  <wp:wrapSquare wrapText="bothSides"/>
                  <wp:docPr id="2083258800"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258800" name="Resim 2083258800"/>
                          <pic:cNvPicPr/>
                        </pic:nvPicPr>
                        <pic:blipFill>
                          <a:blip r:embed="rId21">
                            <a:extLst>
                              <a:ext uri="{28A0092B-C50C-407E-A947-70E740481C1C}">
                                <a14:useLocalDpi xmlns:a14="http://schemas.microsoft.com/office/drawing/2010/main" val="0"/>
                              </a:ext>
                            </a:extLst>
                          </a:blip>
                          <a:stretch>
                            <a:fillRect/>
                          </a:stretch>
                        </pic:blipFill>
                        <pic:spPr>
                          <a:xfrm>
                            <a:off x="0" y="0"/>
                            <a:ext cx="3010161" cy="1470787"/>
                          </a:xfrm>
                          <a:prstGeom prst="rect">
                            <a:avLst/>
                          </a:prstGeom>
                        </pic:spPr>
                      </pic:pic>
                    </a:graphicData>
                  </a:graphic>
                  <wp14:sizeRelH relativeFrom="page">
                    <wp14:pctWidth>0</wp14:pctWidth>
                  </wp14:sizeRelH>
                  <wp14:sizeRelV relativeFrom="page">
                    <wp14:pctHeight>0</wp14:pctHeight>
                  </wp14:sizeRelV>
                </wp:anchor>
              </w:drawing>
            </w:r>
            <w:r w:rsidRPr="00754E7E">
              <w:rPr>
                <w:rFonts w:ascii="Times New Roman" w:hAnsi="Times New Roman" w:cs="Times New Roman"/>
                <w:b/>
                <w:bCs/>
                <w:noProof/>
                <w:sz w:val="24"/>
                <w:szCs w:val="24"/>
              </w:rPr>
              <w:t>Yanda verilen deneyin amacını ve sonucunu yazınız.</w:t>
            </w:r>
          </w:p>
          <w:p w14:paraId="7055B65B" w14:textId="77777777" w:rsidR="00ED4B37" w:rsidRPr="00ED4B37" w:rsidRDefault="00ED4B37" w:rsidP="00A847D3">
            <w:pPr>
              <w:rPr>
                <w:rFonts w:ascii="Times New Roman" w:hAnsi="Times New Roman" w:cs="Times New Roman"/>
                <w:noProof/>
                <w:sz w:val="24"/>
                <w:szCs w:val="24"/>
              </w:rPr>
            </w:pPr>
          </w:p>
          <w:p w14:paraId="416740CD" w14:textId="1683EBB3" w:rsidR="00ED4B37" w:rsidRPr="00ED4B37" w:rsidRDefault="00ED4B37" w:rsidP="00A847D3">
            <w:pPr>
              <w:rPr>
                <w:rFonts w:ascii="Times New Roman" w:hAnsi="Times New Roman" w:cs="Times New Roman"/>
                <w:noProof/>
                <w:sz w:val="24"/>
                <w:szCs w:val="24"/>
              </w:rPr>
            </w:pPr>
            <w:r w:rsidRPr="00ED4B37">
              <w:rPr>
                <w:rFonts w:ascii="Times New Roman" w:hAnsi="Times New Roman" w:cs="Times New Roman"/>
                <w:noProof/>
                <w:sz w:val="24"/>
                <w:szCs w:val="24"/>
              </w:rPr>
              <w:t>Amacı:</w:t>
            </w:r>
          </w:p>
          <w:p w14:paraId="3FA89E0F" w14:textId="77777777" w:rsidR="00ED4B37" w:rsidRPr="00ED4B37" w:rsidRDefault="00ED4B37" w:rsidP="00A847D3">
            <w:pPr>
              <w:rPr>
                <w:rFonts w:ascii="Times New Roman" w:hAnsi="Times New Roman" w:cs="Times New Roman"/>
                <w:noProof/>
                <w:sz w:val="24"/>
                <w:szCs w:val="24"/>
              </w:rPr>
            </w:pPr>
          </w:p>
          <w:p w14:paraId="06543712" w14:textId="77777777" w:rsidR="00ED4B37" w:rsidRPr="00ED4B37" w:rsidRDefault="00ED4B37" w:rsidP="00A847D3">
            <w:pPr>
              <w:rPr>
                <w:rFonts w:ascii="Times New Roman" w:hAnsi="Times New Roman" w:cs="Times New Roman"/>
                <w:noProof/>
                <w:sz w:val="24"/>
                <w:szCs w:val="24"/>
              </w:rPr>
            </w:pPr>
          </w:p>
          <w:p w14:paraId="63EBA5FF" w14:textId="27CE71AE" w:rsidR="00ED4B37" w:rsidRPr="00ED4B37" w:rsidRDefault="00ED4B37" w:rsidP="00A847D3">
            <w:pPr>
              <w:rPr>
                <w:rFonts w:ascii="Times New Roman" w:hAnsi="Times New Roman" w:cs="Times New Roman"/>
                <w:noProof/>
                <w:sz w:val="24"/>
                <w:szCs w:val="24"/>
              </w:rPr>
            </w:pPr>
            <w:r w:rsidRPr="00ED4B37">
              <w:rPr>
                <w:rFonts w:ascii="Times New Roman" w:hAnsi="Times New Roman" w:cs="Times New Roman"/>
                <w:noProof/>
                <w:sz w:val="24"/>
                <w:szCs w:val="24"/>
              </w:rPr>
              <w:t xml:space="preserve">Sonucu: </w:t>
            </w:r>
          </w:p>
          <w:p w14:paraId="275082B2" w14:textId="77777777" w:rsidR="0078718A" w:rsidRDefault="0078718A" w:rsidP="00A847D3">
            <w:pPr>
              <w:rPr>
                <w:rFonts w:ascii="Times New Roman" w:hAnsi="Times New Roman" w:cs="Times New Roman"/>
                <w:b/>
                <w:bCs/>
                <w:noProof/>
                <w:sz w:val="24"/>
                <w:szCs w:val="24"/>
              </w:rPr>
            </w:pPr>
          </w:p>
          <w:p w14:paraId="6459A100" w14:textId="164EEB57" w:rsidR="0078718A" w:rsidRPr="00924C00" w:rsidRDefault="0078718A" w:rsidP="00A847D3">
            <w:pPr>
              <w:rPr>
                <w:rFonts w:ascii="Times New Roman" w:hAnsi="Times New Roman" w:cs="Times New Roman"/>
                <w:b/>
                <w:bCs/>
                <w:noProof/>
                <w:sz w:val="24"/>
                <w:szCs w:val="24"/>
              </w:rPr>
            </w:pPr>
          </w:p>
        </w:tc>
      </w:tr>
      <w:tr w:rsidR="00C405DC" w:rsidRPr="00924C00" w14:paraId="3FC89F54" w14:textId="77777777" w:rsidTr="00A847D3">
        <w:tc>
          <w:tcPr>
            <w:tcW w:w="568" w:type="dxa"/>
            <w:shd w:val="clear" w:color="auto" w:fill="002060"/>
          </w:tcPr>
          <w:p w14:paraId="6CD161B2" w14:textId="2F716989"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79DE78B" w14:textId="77777777" w:rsidR="00C405DC" w:rsidRPr="00924C00" w:rsidRDefault="00C405DC" w:rsidP="00A847D3">
            <w:pPr>
              <w:rPr>
                <w:rFonts w:ascii="Times New Roman" w:hAnsi="Times New Roman" w:cs="Times New Roman"/>
                <w:sz w:val="24"/>
                <w:szCs w:val="24"/>
              </w:rPr>
            </w:pPr>
          </w:p>
        </w:tc>
      </w:tr>
      <w:tr w:rsidR="00C405DC" w:rsidRPr="00924C00" w14:paraId="3E9E7A80" w14:textId="77777777" w:rsidTr="00A847D3">
        <w:tc>
          <w:tcPr>
            <w:tcW w:w="10774" w:type="dxa"/>
            <w:gridSpan w:val="2"/>
          </w:tcPr>
          <w:p w14:paraId="01526DD2" w14:textId="3DCF3550" w:rsidR="0078718A" w:rsidRDefault="00754E7E" w:rsidP="00A847D3">
            <w:pPr>
              <w:rPr>
                <w:rFonts w:ascii="Times New Roman" w:hAnsi="Times New Roman" w:cs="Times New Roman"/>
                <w:noProof/>
                <w:sz w:val="24"/>
                <w:szCs w:val="24"/>
              </w:rPr>
            </w:pPr>
            <w:r w:rsidRPr="00754E7E">
              <w:rPr>
                <w:rFonts w:ascii="Times New Roman" w:hAnsi="Times New Roman" w:cs="Times New Roman"/>
                <w:noProof/>
                <w:sz w:val="24"/>
                <w:szCs w:val="24"/>
              </w:rPr>
              <w:t>Ailesiyle tatil dönüşü otoyolda cam açık bir şekilde seyahat eden Uzay, tünellere girdiklerinde süratin değişmemesine rağmen arabanın lastiğinin sesinin tünele girmeden öncekine göre daha şiddetli duyulduğunu farketmiştir</w:t>
            </w:r>
          </w:p>
          <w:p w14:paraId="0B057049" w14:textId="3D50091D" w:rsidR="00754E7E" w:rsidRPr="00754E7E" w:rsidRDefault="00754E7E" w:rsidP="00A847D3">
            <w:pPr>
              <w:rPr>
                <w:rFonts w:ascii="Times New Roman" w:hAnsi="Times New Roman" w:cs="Times New Roman"/>
                <w:b/>
                <w:bCs/>
                <w:noProof/>
                <w:sz w:val="24"/>
                <w:szCs w:val="24"/>
              </w:rPr>
            </w:pPr>
            <w:r w:rsidRPr="00754E7E">
              <w:rPr>
                <w:rFonts w:ascii="Times New Roman" w:hAnsi="Times New Roman" w:cs="Times New Roman"/>
                <w:b/>
                <w:bCs/>
                <w:noProof/>
                <w:sz w:val="24"/>
                <w:szCs w:val="24"/>
              </w:rPr>
              <w:t>Bu durumun temel nedenini kısaca yazınız.</w:t>
            </w:r>
          </w:p>
          <w:p w14:paraId="6E77E1F1" w14:textId="77777777" w:rsidR="00953E8D" w:rsidRDefault="00953E8D" w:rsidP="00A847D3">
            <w:pPr>
              <w:rPr>
                <w:rFonts w:ascii="Times New Roman" w:hAnsi="Times New Roman" w:cs="Times New Roman"/>
                <w:b/>
                <w:bCs/>
                <w:noProof/>
                <w:sz w:val="24"/>
                <w:szCs w:val="24"/>
              </w:rPr>
            </w:pPr>
          </w:p>
          <w:p w14:paraId="2D408E88" w14:textId="77777777" w:rsidR="00953E8D" w:rsidRDefault="00953E8D" w:rsidP="00A847D3">
            <w:pPr>
              <w:rPr>
                <w:rFonts w:ascii="Times New Roman" w:hAnsi="Times New Roman" w:cs="Times New Roman"/>
                <w:b/>
                <w:bCs/>
                <w:noProof/>
                <w:sz w:val="24"/>
                <w:szCs w:val="24"/>
              </w:rPr>
            </w:pPr>
          </w:p>
          <w:p w14:paraId="0EB486A7" w14:textId="2BE93EE7" w:rsidR="0078718A" w:rsidRPr="00924C00" w:rsidRDefault="0078718A" w:rsidP="00A847D3">
            <w:pPr>
              <w:rPr>
                <w:rFonts w:ascii="Times New Roman" w:hAnsi="Times New Roman" w:cs="Times New Roman"/>
                <w:b/>
                <w:bCs/>
                <w:noProof/>
                <w:sz w:val="24"/>
                <w:szCs w:val="24"/>
              </w:rPr>
            </w:pPr>
          </w:p>
        </w:tc>
      </w:tr>
      <w:tr w:rsidR="00C405DC" w:rsidRPr="00924C00" w14:paraId="0B29EE01" w14:textId="77777777" w:rsidTr="00A847D3">
        <w:tc>
          <w:tcPr>
            <w:tcW w:w="568" w:type="dxa"/>
            <w:shd w:val="clear" w:color="auto" w:fill="002060"/>
          </w:tcPr>
          <w:p w14:paraId="60CE656D" w14:textId="3CE478B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6915FA23" w14:textId="77777777" w:rsidR="00C405DC" w:rsidRPr="00924C00" w:rsidRDefault="00C405DC" w:rsidP="00A847D3">
            <w:pPr>
              <w:rPr>
                <w:rFonts w:ascii="Times New Roman" w:hAnsi="Times New Roman" w:cs="Times New Roman"/>
                <w:sz w:val="24"/>
                <w:szCs w:val="24"/>
              </w:rPr>
            </w:pPr>
          </w:p>
        </w:tc>
      </w:tr>
      <w:tr w:rsidR="00C405DC" w:rsidRPr="00924C00" w14:paraId="5FFE29B3" w14:textId="77777777" w:rsidTr="00A847D3">
        <w:tc>
          <w:tcPr>
            <w:tcW w:w="10774" w:type="dxa"/>
            <w:gridSpan w:val="2"/>
          </w:tcPr>
          <w:p w14:paraId="1B091AB3" w14:textId="77777777" w:rsidR="004A5DCE" w:rsidRPr="004A5DCE" w:rsidRDefault="004A5DCE" w:rsidP="00953E8D">
            <w:pPr>
              <w:rPr>
                <w:rFonts w:ascii="Times New Roman" w:hAnsi="Times New Roman" w:cs="Times New Roman"/>
                <w:noProof/>
                <w:sz w:val="24"/>
                <w:szCs w:val="24"/>
              </w:rPr>
            </w:pPr>
            <w:r w:rsidRPr="004A5DCE">
              <w:rPr>
                <w:rFonts w:ascii="Times New Roman" w:hAnsi="Times New Roman" w:cs="Times New Roman"/>
                <w:noProof/>
                <w:sz w:val="24"/>
                <w:szCs w:val="24"/>
              </w:rPr>
              <w:t>Aşağıda sıcaklıkları aynı olan dört farklı ortam verilmiştir.</w:t>
            </w:r>
          </w:p>
          <w:p w14:paraId="43CAAF01" w14:textId="063D91B0" w:rsidR="004A5DCE" w:rsidRDefault="004A5DCE" w:rsidP="00953E8D">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83840" behindDoc="0" locked="0" layoutInCell="1" allowOverlap="1" wp14:anchorId="237CAE8F" wp14:editId="6217C7B8">
                  <wp:simplePos x="0" y="0"/>
                  <wp:positionH relativeFrom="column">
                    <wp:posOffset>-1270</wp:posOffset>
                  </wp:positionH>
                  <wp:positionV relativeFrom="paragraph">
                    <wp:posOffset>-635</wp:posOffset>
                  </wp:positionV>
                  <wp:extent cx="3840813" cy="792549"/>
                  <wp:effectExtent l="0" t="0" r="7620" b="7620"/>
                  <wp:wrapSquare wrapText="bothSides"/>
                  <wp:docPr id="403686596"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686596" name="Resim 403686596"/>
                          <pic:cNvPicPr/>
                        </pic:nvPicPr>
                        <pic:blipFill>
                          <a:blip r:embed="rId22">
                            <a:extLst>
                              <a:ext uri="{28A0092B-C50C-407E-A947-70E740481C1C}">
                                <a14:useLocalDpi xmlns:a14="http://schemas.microsoft.com/office/drawing/2010/main" val="0"/>
                              </a:ext>
                            </a:extLst>
                          </a:blip>
                          <a:stretch>
                            <a:fillRect/>
                          </a:stretch>
                        </pic:blipFill>
                        <pic:spPr>
                          <a:xfrm>
                            <a:off x="0" y="0"/>
                            <a:ext cx="3840813" cy="792549"/>
                          </a:xfrm>
                          <a:prstGeom prst="rect">
                            <a:avLst/>
                          </a:prstGeom>
                        </pic:spPr>
                      </pic:pic>
                    </a:graphicData>
                  </a:graphic>
                  <wp14:sizeRelH relativeFrom="page">
                    <wp14:pctWidth>0</wp14:pctWidth>
                  </wp14:sizeRelH>
                  <wp14:sizeRelV relativeFrom="page">
                    <wp14:pctHeight>0</wp14:pctHeight>
                  </wp14:sizeRelV>
                </wp:anchor>
              </w:drawing>
            </w:r>
            <w:r w:rsidRPr="004A5DCE">
              <w:rPr>
                <w:rFonts w:ascii="Times New Roman" w:hAnsi="Times New Roman" w:cs="Times New Roman"/>
                <w:b/>
                <w:bCs/>
                <w:noProof/>
                <w:sz w:val="24"/>
                <w:szCs w:val="24"/>
              </w:rPr>
              <w:t xml:space="preserve"> </w:t>
            </w:r>
            <w:r w:rsidRPr="004A5DCE">
              <w:rPr>
                <w:rFonts w:ascii="Times New Roman" w:hAnsi="Times New Roman" w:cs="Times New Roman"/>
                <w:noProof/>
                <w:sz w:val="24"/>
                <w:szCs w:val="24"/>
              </w:rPr>
              <w:t>Sesin yukarıda verilen ortamlardaki yayılma hızlarının büyükten küçüğe doğru sıralamasını yazın</w:t>
            </w:r>
          </w:p>
          <w:p w14:paraId="4D5A4A16" w14:textId="78EDC81B" w:rsidR="004A5DCE" w:rsidRDefault="004A5DCE" w:rsidP="00953E8D">
            <w:pPr>
              <w:rPr>
                <w:rFonts w:ascii="Times New Roman" w:hAnsi="Times New Roman" w:cs="Times New Roman"/>
                <w:b/>
                <w:bCs/>
                <w:noProof/>
                <w:sz w:val="24"/>
                <w:szCs w:val="24"/>
              </w:rPr>
            </w:pPr>
            <w:r>
              <w:rPr>
                <w:rFonts w:ascii="Times New Roman" w:hAnsi="Times New Roman" w:cs="Times New Roman"/>
                <w:noProof/>
                <w:sz w:val="24"/>
                <w:szCs w:val="24"/>
              </w:rPr>
              <w:t>.............&gt;.................&gt;...................&gt;................</w:t>
            </w:r>
          </w:p>
          <w:p w14:paraId="22819357" w14:textId="51A8A1F6" w:rsidR="0078718A" w:rsidRPr="00924C00" w:rsidRDefault="00953E8D" w:rsidP="00953E8D">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tc>
      </w:tr>
      <w:tr w:rsidR="00C405DC" w:rsidRPr="00924C00" w14:paraId="72FED737" w14:textId="77777777" w:rsidTr="00A847D3">
        <w:tc>
          <w:tcPr>
            <w:tcW w:w="568" w:type="dxa"/>
            <w:shd w:val="clear" w:color="auto" w:fill="002060"/>
          </w:tcPr>
          <w:p w14:paraId="3492A19A" w14:textId="7516389B"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84E6829" w14:textId="77777777" w:rsidR="00C405DC" w:rsidRPr="00924C00" w:rsidRDefault="00C405DC" w:rsidP="00A847D3">
            <w:pPr>
              <w:rPr>
                <w:rFonts w:ascii="Times New Roman" w:hAnsi="Times New Roman" w:cs="Times New Roman"/>
                <w:sz w:val="24"/>
                <w:szCs w:val="24"/>
              </w:rPr>
            </w:pPr>
          </w:p>
        </w:tc>
      </w:tr>
      <w:tr w:rsidR="00C405DC" w:rsidRPr="00924C00" w14:paraId="013C33A5" w14:textId="77777777" w:rsidTr="00A847D3">
        <w:tc>
          <w:tcPr>
            <w:tcW w:w="10774" w:type="dxa"/>
            <w:gridSpan w:val="2"/>
          </w:tcPr>
          <w:p w14:paraId="33745660" w14:textId="3416094D" w:rsidR="00953E8D" w:rsidRPr="004A5DCE" w:rsidRDefault="004A5DCE" w:rsidP="00953E8D">
            <w:pPr>
              <w:rPr>
                <w:rFonts w:ascii="Times New Roman" w:hAnsi="Times New Roman" w:cs="Times New Roman"/>
                <w:noProof/>
                <w:sz w:val="24"/>
                <w:szCs w:val="24"/>
              </w:rPr>
            </w:pPr>
            <w:r w:rsidRPr="004A5DCE">
              <w:rPr>
                <w:rFonts w:ascii="Times New Roman" w:hAnsi="Times New Roman" w:cs="Times New Roman"/>
                <w:noProof/>
                <w:sz w:val="24"/>
                <w:szCs w:val="24"/>
              </w:rPr>
              <w:t>Sınıfta yapılacak bir deney için aşağıdaki düzenekler hazırlanmıştır.</w:t>
            </w:r>
          </w:p>
          <w:p w14:paraId="065FDA8E" w14:textId="0485EE5B" w:rsidR="004A5DCE" w:rsidRPr="004A5DCE" w:rsidRDefault="004A5DCE" w:rsidP="00953E8D">
            <w:pPr>
              <w:rPr>
                <w:rFonts w:ascii="Times New Roman" w:hAnsi="Times New Roman" w:cs="Times New Roman"/>
                <w:noProof/>
                <w:sz w:val="24"/>
                <w:szCs w:val="24"/>
              </w:rPr>
            </w:pPr>
            <w:r w:rsidRPr="004A5DCE">
              <w:rPr>
                <w:rFonts w:ascii="Times New Roman" w:hAnsi="Times New Roman" w:cs="Times New Roman"/>
                <w:noProof/>
                <w:sz w:val="24"/>
                <w:szCs w:val="24"/>
                <w14:ligatures w14:val="standardContextual"/>
              </w:rPr>
              <w:drawing>
                <wp:inline distT="0" distB="0" distL="0" distR="0" wp14:anchorId="2115D262" wp14:editId="489E8CE9">
                  <wp:extent cx="3147333" cy="952583"/>
                  <wp:effectExtent l="0" t="0" r="0" b="0"/>
                  <wp:docPr id="1852919611"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919611" name="Resim 1852919611"/>
                          <pic:cNvPicPr/>
                        </pic:nvPicPr>
                        <pic:blipFill>
                          <a:blip r:embed="rId23">
                            <a:extLst>
                              <a:ext uri="{28A0092B-C50C-407E-A947-70E740481C1C}">
                                <a14:useLocalDpi xmlns:a14="http://schemas.microsoft.com/office/drawing/2010/main" val="0"/>
                              </a:ext>
                            </a:extLst>
                          </a:blip>
                          <a:stretch>
                            <a:fillRect/>
                          </a:stretch>
                        </pic:blipFill>
                        <pic:spPr>
                          <a:xfrm>
                            <a:off x="0" y="0"/>
                            <a:ext cx="3147333" cy="952583"/>
                          </a:xfrm>
                          <a:prstGeom prst="rect">
                            <a:avLst/>
                          </a:prstGeom>
                        </pic:spPr>
                      </pic:pic>
                    </a:graphicData>
                  </a:graphic>
                </wp:inline>
              </w:drawing>
            </w:r>
          </w:p>
          <w:p w14:paraId="6C61F60B" w14:textId="07B6B9F8" w:rsidR="004A5DCE" w:rsidRPr="00953E8D" w:rsidRDefault="004A5DCE" w:rsidP="00953E8D">
            <w:pPr>
              <w:rPr>
                <w:rFonts w:ascii="Times New Roman" w:hAnsi="Times New Roman" w:cs="Times New Roman"/>
                <w:b/>
                <w:bCs/>
                <w:noProof/>
                <w:sz w:val="24"/>
                <w:szCs w:val="24"/>
              </w:rPr>
            </w:pPr>
            <w:r w:rsidRPr="004A5DCE">
              <w:rPr>
                <w:rFonts w:ascii="Times New Roman" w:hAnsi="Times New Roman" w:cs="Times New Roman"/>
                <w:noProof/>
                <w:sz w:val="24"/>
                <w:szCs w:val="24"/>
              </w:rPr>
              <w:t>Farklı kaynaktan çıkan seslerin, aynı ortamda farklı duyulduğunu ispatlamak isteyen bir öğrenci hangi iki düzeneği kullanmalıdır</w:t>
            </w:r>
            <w:r w:rsidRPr="004A5DCE">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r w:rsidRPr="004A5DCE">
              <w:rPr>
                <w:rFonts w:ascii="Times New Roman" w:hAnsi="Times New Roman" w:cs="Times New Roman"/>
                <w:noProof/>
                <w:sz w:val="24"/>
                <w:szCs w:val="24"/>
              </w:rPr>
              <w:t>Yazınız</w:t>
            </w:r>
            <w:r>
              <w:rPr>
                <w:rFonts w:ascii="Times New Roman" w:hAnsi="Times New Roman" w:cs="Times New Roman"/>
                <w:b/>
                <w:bCs/>
                <w:noProof/>
                <w:sz w:val="24"/>
                <w:szCs w:val="24"/>
              </w:rPr>
              <w:t>.</w:t>
            </w:r>
          </w:p>
          <w:p w14:paraId="010916F0" w14:textId="77777777" w:rsidR="00953E8D" w:rsidRDefault="00953E8D" w:rsidP="00953E8D">
            <w:pPr>
              <w:rPr>
                <w:rFonts w:ascii="Times New Roman" w:hAnsi="Times New Roman" w:cs="Times New Roman"/>
                <w:b/>
                <w:bCs/>
                <w:noProof/>
                <w:sz w:val="24"/>
                <w:szCs w:val="24"/>
              </w:rPr>
            </w:pPr>
          </w:p>
          <w:p w14:paraId="2BC70610" w14:textId="77777777" w:rsidR="00953E8D" w:rsidRDefault="00953E8D" w:rsidP="00953E8D">
            <w:pPr>
              <w:rPr>
                <w:rFonts w:ascii="Times New Roman" w:hAnsi="Times New Roman" w:cs="Times New Roman"/>
                <w:b/>
                <w:bCs/>
                <w:noProof/>
                <w:sz w:val="24"/>
                <w:szCs w:val="24"/>
              </w:rPr>
            </w:pPr>
          </w:p>
          <w:p w14:paraId="6F61425F" w14:textId="16C043DC" w:rsidR="00953E8D" w:rsidRPr="00924C00" w:rsidRDefault="00953E8D" w:rsidP="00953E8D">
            <w:pPr>
              <w:rPr>
                <w:rFonts w:ascii="Times New Roman" w:hAnsi="Times New Roman" w:cs="Times New Roman"/>
                <w:b/>
                <w:bCs/>
                <w:noProof/>
                <w:sz w:val="24"/>
                <w:szCs w:val="24"/>
              </w:rPr>
            </w:pPr>
            <w:r>
              <w:rPr>
                <w:rFonts w:ascii="Times New Roman" w:hAnsi="Times New Roman" w:cs="Times New Roman"/>
                <w:b/>
                <w:bCs/>
                <w:noProof/>
                <w:sz w:val="24"/>
                <w:szCs w:val="24"/>
              </w:rPr>
              <w:tab/>
            </w:r>
          </w:p>
        </w:tc>
      </w:tr>
    </w:tbl>
    <w:p w14:paraId="06815387" w14:textId="778EFA3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0590B218"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784FA3BB" w14:textId="77777777" w:rsidR="001830D2" w:rsidRPr="001830D2" w:rsidRDefault="00EF1D31" w:rsidP="001830D2">
      <w:pPr>
        <w:rPr>
          <w:rFonts w:ascii="Comic Sans MS" w:hAnsi="Comic Sans MS" w:cstheme="minorHAnsi"/>
          <w:iCs/>
        </w:rPr>
      </w:pPr>
      <w:r w:rsidRPr="00EF1D31">
        <w:rPr>
          <w:rFonts w:ascii="Comic Sans MS" w:hAnsi="Comic Sans MS" w:cstheme="minorHAnsi"/>
          <w:b/>
          <w:bCs/>
          <w:iCs/>
        </w:rPr>
        <w:t>S1</w:t>
      </w:r>
      <w:r w:rsidRPr="00EF1D31">
        <w:rPr>
          <w:rFonts w:ascii="Comic Sans MS" w:hAnsi="Comic Sans MS" w:cstheme="minorHAnsi"/>
          <w:b/>
          <w:bCs/>
          <w:iCs/>
        </w:rPr>
        <w:br/>
      </w:r>
      <w:r w:rsidR="001830D2" w:rsidRPr="001830D2">
        <w:rPr>
          <w:rFonts w:ascii="Comic Sans MS" w:hAnsi="Comic Sans MS" w:cstheme="minorHAnsi"/>
          <w:iCs/>
        </w:rPr>
        <w:t>Birbiri içinde çözünmeyen sıvılar aynı kaba konulduğunda, yoğunluğu en büyük olan sıvı en altta, en küçük olan sıvı ise en üstte olur. Bu nedenle sıvıların yoğunlukları arasındaki ilişki S &gt; P &gt; R şeklindedir.</w:t>
      </w:r>
    </w:p>
    <w:p w14:paraId="22492ED4" w14:textId="77777777" w:rsidR="001830D2" w:rsidRPr="001830D2" w:rsidRDefault="001830D2" w:rsidP="001830D2">
      <w:pPr>
        <w:rPr>
          <w:rFonts w:ascii="Comic Sans MS" w:hAnsi="Comic Sans MS" w:cstheme="minorHAnsi"/>
          <w:iCs/>
        </w:rPr>
      </w:pPr>
      <w:r w:rsidRPr="001830D2">
        <w:rPr>
          <w:rFonts w:ascii="Comic Sans MS" w:hAnsi="Comic Sans MS" w:cstheme="minorHAnsi"/>
          <w:iCs/>
        </w:rPr>
        <w:t>Bu sıvılardan P’nin yoğunluğu, Yoğunluk = Kütle / Hacim formülü ile hesaplanır.</w:t>
      </w:r>
    </w:p>
    <w:p w14:paraId="6C963216" w14:textId="77777777" w:rsidR="001830D2" w:rsidRPr="001830D2" w:rsidRDefault="001830D2" w:rsidP="001830D2">
      <w:pPr>
        <w:rPr>
          <w:rFonts w:ascii="Comic Sans MS" w:hAnsi="Comic Sans MS" w:cstheme="minorHAnsi"/>
          <w:iCs/>
        </w:rPr>
      </w:pPr>
      <w:r w:rsidRPr="001830D2">
        <w:rPr>
          <w:rFonts w:ascii="Comic Sans MS" w:hAnsi="Comic Sans MS" w:cstheme="minorHAnsi"/>
          <w:iCs/>
        </w:rPr>
        <w:t>P’nin yoğunluğu:</w:t>
      </w:r>
      <w:r w:rsidRPr="001830D2">
        <w:rPr>
          <w:rFonts w:ascii="Comic Sans MS" w:hAnsi="Comic Sans MS" w:cstheme="minorHAnsi"/>
          <w:iCs/>
        </w:rPr>
        <w:br/>
        <w:t>40 g / 10 cm³ = 4 g/cm³</w:t>
      </w:r>
    </w:p>
    <w:p w14:paraId="590C633D" w14:textId="77777777" w:rsidR="001830D2" w:rsidRPr="001830D2" w:rsidRDefault="001830D2" w:rsidP="001830D2">
      <w:pPr>
        <w:rPr>
          <w:rFonts w:ascii="Comic Sans MS" w:hAnsi="Comic Sans MS" w:cstheme="minorHAnsi"/>
          <w:b/>
          <w:bCs/>
          <w:iCs/>
        </w:rPr>
      </w:pPr>
      <w:r w:rsidRPr="001830D2">
        <w:rPr>
          <w:rFonts w:ascii="Comic Sans MS" w:hAnsi="Comic Sans MS" w:cstheme="minorHAnsi"/>
          <w:iCs/>
        </w:rPr>
        <w:t>S’nin yoğunluğunun daha büyük olması için, kütlesinin 40’tan büyük olması gerekir. Buraya 40’tan büyük herhangi bir sayı yazılabilir</w:t>
      </w:r>
      <w:r w:rsidRPr="001830D2">
        <w:rPr>
          <w:rFonts w:ascii="Comic Sans MS" w:hAnsi="Comic Sans MS" w:cstheme="minorHAnsi"/>
          <w:b/>
          <w:bCs/>
          <w:iCs/>
        </w:rPr>
        <w:t>.</w:t>
      </w:r>
    </w:p>
    <w:p w14:paraId="761707E5" w14:textId="3F4846B5"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47532390" w14:textId="77777777" w:rsidR="00C6374A" w:rsidRPr="00C6374A" w:rsidRDefault="00EF1D31" w:rsidP="00C6374A">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C6374A" w:rsidRPr="00C6374A">
        <w:rPr>
          <w:rFonts w:ascii="Comic Sans MS" w:hAnsi="Comic Sans MS" w:cstheme="minorHAnsi"/>
          <w:b/>
          <w:bCs/>
          <w:iCs/>
        </w:rPr>
        <w:t>1. Taşın Kütlesi</w:t>
      </w:r>
      <w:r w:rsidR="00C6374A" w:rsidRPr="00C6374A">
        <w:rPr>
          <w:rFonts w:ascii="Comic Sans MS" w:hAnsi="Comic Sans MS" w:cstheme="minorHAnsi"/>
          <w:iCs/>
        </w:rPr>
        <w:br/>
        <w:t xml:space="preserve">Taş eklendiğinde toplam kütle </w:t>
      </w:r>
      <w:r w:rsidR="00C6374A" w:rsidRPr="00C6374A">
        <w:rPr>
          <w:rFonts w:ascii="Comic Sans MS" w:hAnsi="Comic Sans MS" w:cstheme="minorHAnsi"/>
          <w:b/>
          <w:bCs/>
          <w:iCs/>
        </w:rPr>
        <w:t>220 g</w:t>
      </w:r>
      <w:r w:rsidR="00C6374A" w:rsidRPr="00C6374A">
        <w:rPr>
          <w:rFonts w:ascii="Comic Sans MS" w:hAnsi="Comic Sans MS" w:cstheme="minorHAnsi"/>
          <w:iCs/>
        </w:rPr>
        <w:t xml:space="preserve"> olduğuna göre:</w:t>
      </w:r>
      <w:r w:rsidR="00C6374A" w:rsidRPr="00C6374A">
        <w:rPr>
          <w:rFonts w:ascii="Comic Sans MS" w:hAnsi="Comic Sans MS" w:cstheme="minorHAnsi"/>
          <w:iCs/>
        </w:rPr>
        <w:br/>
        <w:t xml:space="preserve">Taşın kütlesi = 220 g - 140 g = </w:t>
      </w:r>
      <w:r w:rsidR="00C6374A" w:rsidRPr="00C6374A">
        <w:rPr>
          <w:rFonts w:ascii="Comic Sans MS" w:hAnsi="Comic Sans MS" w:cstheme="minorHAnsi"/>
          <w:b/>
          <w:bCs/>
          <w:iCs/>
        </w:rPr>
        <w:t>80 g</w:t>
      </w:r>
    </w:p>
    <w:p w14:paraId="5B88363C" w14:textId="77777777" w:rsidR="00C6374A" w:rsidRPr="00C6374A" w:rsidRDefault="00C6374A" w:rsidP="00C6374A">
      <w:pPr>
        <w:rPr>
          <w:rFonts w:ascii="Comic Sans MS" w:hAnsi="Comic Sans MS" w:cstheme="minorHAnsi"/>
          <w:iCs/>
        </w:rPr>
      </w:pPr>
      <w:r w:rsidRPr="00C6374A">
        <w:rPr>
          <w:rFonts w:ascii="Comic Sans MS" w:hAnsi="Comic Sans MS" w:cstheme="minorHAnsi"/>
          <w:b/>
          <w:bCs/>
          <w:iCs/>
        </w:rPr>
        <w:t>2. Taşın Hacmi</w:t>
      </w:r>
      <w:r w:rsidRPr="00C6374A">
        <w:rPr>
          <w:rFonts w:ascii="Comic Sans MS" w:hAnsi="Comic Sans MS" w:cstheme="minorHAnsi"/>
          <w:iCs/>
        </w:rPr>
        <w:br/>
        <w:t xml:space="preserve">Başlangıçta su seviyesi </w:t>
      </w:r>
      <w:r w:rsidRPr="00C6374A">
        <w:rPr>
          <w:rFonts w:ascii="Comic Sans MS" w:hAnsi="Comic Sans MS" w:cstheme="minorHAnsi"/>
          <w:b/>
          <w:bCs/>
          <w:iCs/>
        </w:rPr>
        <w:t>80 cm³</w:t>
      </w:r>
      <w:r w:rsidRPr="00C6374A">
        <w:rPr>
          <w:rFonts w:ascii="Comic Sans MS" w:hAnsi="Comic Sans MS" w:cstheme="minorHAnsi"/>
          <w:iCs/>
        </w:rPr>
        <w:t xml:space="preserve">, taş atıldıktan sonra </w:t>
      </w:r>
      <w:r w:rsidRPr="00C6374A">
        <w:rPr>
          <w:rFonts w:ascii="Comic Sans MS" w:hAnsi="Comic Sans MS" w:cstheme="minorHAnsi"/>
          <w:b/>
          <w:bCs/>
          <w:iCs/>
        </w:rPr>
        <w:t>100 cm³</w:t>
      </w:r>
      <w:r w:rsidRPr="00C6374A">
        <w:rPr>
          <w:rFonts w:ascii="Comic Sans MS" w:hAnsi="Comic Sans MS" w:cstheme="minorHAnsi"/>
          <w:iCs/>
        </w:rPr>
        <w:t xml:space="preserve"> olmuştur.</w:t>
      </w:r>
      <w:r w:rsidRPr="00C6374A">
        <w:rPr>
          <w:rFonts w:ascii="Comic Sans MS" w:hAnsi="Comic Sans MS" w:cstheme="minorHAnsi"/>
          <w:iCs/>
        </w:rPr>
        <w:br/>
        <w:t xml:space="preserve">Taşın hacmi = 100 cm³ - 80 cm³ = </w:t>
      </w:r>
      <w:r w:rsidRPr="00C6374A">
        <w:rPr>
          <w:rFonts w:ascii="Comic Sans MS" w:hAnsi="Comic Sans MS" w:cstheme="minorHAnsi"/>
          <w:b/>
          <w:bCs/>
          <w:iCs/>
        </w:rPr>
        <w:t>20 cm³</w:t>
      </w:r>
    </w:p>
    <w:p w14:paraId="13957D5B" w14:textId="77777777" w:rsidR="00C6374A" w:rsidRPr="00C6374A" w:rsidRDefault="00C6374A" w:rsidP="00C6374A">
      <w:pPr>
        <w:rPr>
          <w:rFonts w:ascii="Comic Sans MS" w:hAnsi="Comic Sans MS" w:cstheme="minorHAnsi"/>
          <w:iCs/>
        </w:rPr>
      </w:pPr>
      <w:r w:rsidRPr="00C6374A">
        <w:rPr>
          <w:rFonts w:ascii="Comic Sans MS" w:hAnsi="Comic Sans MS" w:cstheme="minorHAnsi"/>
          <w:b/>
          <w:bCs/>
          <w:iCs/>
        </w:rPr>
        <w:t>3. Yoğunluk Hesaplama</w:t>
      </w:r>
      <w:r w:rsidRPr="00C6374A">
        <w:rPr>
          <w:rFonts w:ascii="Comic Sans MS" w:hAnsi="Comic Sans MS" w:cstheme="minorHAnsi"/>
          <w:iCs/>
        </w:rPr>
        <w:br/>
        <w:t>Yoğunluk = Kütle / Hacim</w:t>
      </w:r>
      <w:r w:rsidRPr="00C6374A">
        <w:rPr>
          <w:rFonts w:ascii="Comic Sans MS" w:hAnsi="Comic Sans MS" w:cstheme="minorHAnsi"/>
          <w:iCs/>
        </w:rPr>
        <w:br/>
        <w:t>= 80 g / 20 cm³</w:t>
      </w:r>
      <w:r w:rsidRPr="00C6374A">
        <w:rPr>
          <w:rFonts w:ascii="Comic Sans MS" w:hAnsi="Comic Sans MS" w:cstheme="minorHAnsi"/>
          <w:iCs/>
        </w:rPr>
        <w:br/>
        <w:t xml:space="preserve">= </w:t>
      </w:r>
      <w:r w:rsidRPr="00C6374A">
        <w:rPr>
          <w:rFonts w:ascii="Comic Sans MS" w:hAnsi="Comic Sans MS" w:cstheme="minorHAnsi"/>
          <w:b/>
          <w:bCs/>
          <w:iCs/>
        </w:rPr>
        <w:t>4 g/cm³</w:t>
      </w:r>
    </w:p>
    <w:p w14:paraId="68F6D290" w14:textId="77777777" w:rsidR="00C6374A" w:rsidRPr="00C6374A" w:rsidRDefault="00C6374A" w:rsidP="00C6374A">
      <w:pPr>
        <w:rPr>
          <w:rFonts w:ascii="Comic Sans MS" w:hAnsi="Comic Sans MS" w:cstheme="minorHAnsi"/>
          <w:iCs/>
        </w:rPr>
      </w:pPr>
      <w:r w:rsidRPr="00C6374A">
        <w:rPr>
          <w:rFonts w:ascii="Comic Sans MS" w:hAnsi="Comic Sans MS" w:cstheme="minorHAnsi"/>
          <w:b/>
          <w:bCs/>
          <w:iCs/>
        </w:rPr>
        <w:t>Cevap:</w:t>
      </w:r>
      <w:r w:rsidRPr="00C6374A">
        <w:rPr>
          <w:rFonts w:ascii="Comic Sans MS" w:hAnsi="Comic Sans MS" w:cstheme="minorHAnsi"/>
          <w:iCs/>
        </w:rPr>
        <w:t xml:space="preserve"> </w:t>
      </w:r>
      <w:r w:rsidRPr="00C6374A">
        <w:rPr>
          <w:rFonts w:ascii="Comic Sans MS" w:hAnsi="Comic Sans MS" w:cstheme="minorHAnsi"/>
          <w:b/>
          <w:bCs/>
          <w:iCs/>
        </w:rPr>
        <w:t>Taşın yoğunluğu 4 g/cm³’tür.</w:t>
      </w:r>
    </w:p>
    <w:p w14:paraId="71FC6729" w14:textId="194ABD0E"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37C753C4" w14:textId="77777777" w:rsidR="00C6374A" w:rsidRPr="00C6374A" w:rsidRDefault="00C6374A" w:rsidP="00C6374A">
      <w:pPr>
        <w:numPr>
          <w:ilvl w:val="0"/>
          <w:numId w:val="40"/>
        </w:numPr>
        <w:rPr>
          <w:rFonts w:ascii="Comic Sans MS" w:hAnsi="Comic Sans MS" w:cstheme="minorHAnsi"/>
          <w:iCs/>
        </w:rPr>
      </w:pPr>
      <w:r w:rsidRPr="00C6374A">
        <w:rPr>
          <w:rFonts w:ascii="Comic Sans MS" w:hAnsi="Comic Sans MS" w:cstheme="minorHAnsi"/>
          <w:iCs/>
        </w:rPr>
        <w:t>T levhası en hızlı ısı ilettiği için en yüksek iletkenliğe sahiptir.</w:t>
      </w:r>
    </w:p>
    <w:p w14:paraId="74E56249" w14:textId="77777777" w:rsidR="00C6374A" w:rsidRPr="00C6374A" w:rsidRDefault="00C6374A" w:rsidP="00C6374A">
      <w:pPr>
        <w:numPr>
          <w:ilvl w:val="0"/>
          <w:numId w:val="40"/>
        </w:numPr>
        <w:rPr>
          <w:rFonts w:ascii="Comic Sans MS" w:hAnsi="Comic Sans MS" w:cstheme="minorHAnsi"/>
          <w:iCs/>
        </w:rPr>
      </w:pPr>
      <w:r w:rsidRPr="00C6374A">
        <w:rPr>
          <w:rFonts w:ascii="Comic Sans MS" w:hAnsi="Comic Sans MS" w:cstheme="minorHAnsi"/>
          <w:iCs/>
        </w:rPr>
        <w:t>Y levhası T’den daha geç ilettiği için ikinci sıradadır.</w:t>
      </w:r>
    </w:p>
    <w:p w14:paraId="1EF893CA" w14:textId="77777777" w:rsidR="00C6374A" w:rsidRPr="00C6374A" w:rsidRDefault="00C6374A" w:rsidP="00C6374A">
      <w:pPr>
        <w:numPr>
          <w:ilvl w:val="0"/>
          <w:numId w:val="40"/>
        </w:numPr>
        <w:rPr>
          <w:rFonts w:ascii="Comic Sans MS" w:hAnsi="Comic Sans MS" w:cstheme="minorHAnsi"/>
          <w:iCs/>
        </w:rPr>
      </w:pPr>
      <w:r w:rsidRPr="00C6374A">
        <w:rPr>
          <w:rFonts w:ascii="Comic Sans MS" w:hAnsi="Comic Sans MS" w:cstheme="minorHAnsi"/>
          <w:iCs/>
        </w:rPr>
        <w:t>Z levhası en geç ısı ilettiği için en düşük iletkenliğe sahiptir.</w:t>
      </w:r>
    </w:p>
    <w:p w14:paraId="414A7D3B" w14:textId="03FC3393" w:rsidR="00C6374A" w:rsidRPr="00C6374A" w:rsidRDefault="00C6374A" w:rsidP="00C6374A">
      <w:pPr>
        <w:rPr>
          <w:rFonts w:ascii="Comic Sans MS" w:hAnsi="Comic Sans MS" w:cstheme="minorHAnsi"/>
          <w:iCs/>
        </w:rPr>
      </w:pPr>
      <w:r w:rsidRPr="00C6374A">
        <w:rPr>
          <w:rFonts w:ascii="Comic Sans MS" w:hAnsi="Comic Sans MS" w:cstheme="minorHAnsi"/>
          <w:iCs/>
        </w:rPr>
        <w:t>Sonuç:</w:t>
      </w:r>
      <w:r w:rsidR="004A5DCE">
        <w:rPr>
          <w:rFonts w:ascii="Comic Sans MS" w:hAnsi="Comic Sans MS" w:cstheme="minorHAnsi"/>
          <w:iCs/>
        </w:rPr>
        <w:t xml:space="preserve"> </w:t>
      </w:r>
      <w:r w:rsidRPr="00C6374A">
        <w:rPr>
          <w:rFonts w:ascii="Comic Sans MS" w:hAnsi="Comic Sans MS" w:cstheme="minorHAnsi"/>
          <w:iCs/>
        </w:rPr>
        <w:t>T &gt; Y &gt; Z</w:t>
      </w:r>
    </w:p>
    <w:p w14:paraId="775670DD" w14:textId="5522BCED"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3B246932" w14:textId="30B6B986" w:rsidR="0057446C" w:rsidRDefault="00EF1D31" w:rsidP="00754E7E">
      <w:pPr>
        <w:rPr>
          <w:b/>
          <w:bCs/>
        </w:rPr>
      </w:pPr>
      <w:r w:rsidRPr="00EF1D31">
        <w:rPr>
          <w:rFonts w:ascii="Comic Sans MS" w:hAnsi="Comic Sans MS" w:cstheme="minorHAnsi"/>
          <w:b/>
          <w:bCs/>
          <w:iCs/>
        </w:rPr>
        <w:t>S4</w:t>
      </w:r>
    </w:p>
    <w:p w14:paraId="510E6CB7" w14:textId="77777777" w:rsidR="00754E7E" w:rsidRDefault="00754E7E" w:rsidP="00754E7E">
      <w:pPr>
        <w:rPr>
          <w:rFonts w:ascii="Comic Sans MS" w:hAnsi="Comic Sans MS" w:cstheme="minorHAnsi"/>
          <w:b/>
          <w:bCs/>
          <w:iCs/>
        </w:rPr>
      </w:pPr>
      <w:r w:rsidRPr="00754E7E">
        <w:rPr>
          <w:rFonts w:ascii="Comic Sans MS" w:hAnsi="Comic Sans MS" w:cstheme="minorHAnsi"/>
          <w:b/>
          <w:bCs/>
          <w:iCs/>
        </w:rPr>
        <w:t>● Bacalar düzenli olarak temizlenmeli ve tıkanıklık olup olmadığı kontrol edilmeli.</w:t>
      </w:r>
      <w:r w:rsidRPr="00754E7E">
        <w:rPr>
          <w:rFonts w:ascii="Comic Sans MS" w:hAnsi="Comic Sans MS" w:cstheme="minorHAnsi"/>
          <w:b/>
          <w:bCs/>
          <w:iCs/>
        </w:rPr>
        <w:br/>
        <w:t>● Lodoslu günlerde soba yakılmamalı.</w:t>
      </w:r>
      <w:r w:rsidRPr="00754E7E">
        <w:rPr>
          <w:rFonts w:ascii="Comic Sans MS" w:hAnsi="Comic Sans MS" w:cstheme="minorHAnsi"/>
          <w:b/>
          <w:bCs/>
          <w:iCs/>
        </w:rPr>
        <w:br/>
        <w:t>● Soba tamamen söndüğünden emin olmadan uyunmamalı.</w:t>
      </w:r>
    </w:p>
    <w:p w14:paraId="200092DA" w14:textId="77777777" w:rsidR="00754E7E" w:rsidRPr="0057446C" w:rsidRDefault="00754E7E" w:rsidP="0057446C"/>
    <w:p w14:paraId="6C9DCE6B" w14:textId="14244EFC" w:rsidR="00EF1D31" w:rsidRPr="00EF1D31" w:rsidRDefault="00000000" w:rsidP="00263BB5">
      <w:pPr>
        <w:rPr>
          <w:rFonts w:ascii="Comic Sans MS" w:hAnsi="Comic Sans MS" w:cstheme="minorHAnsi"/>
          <w:b/>
          <w:bCs/>
          <w:iCs/>
        </w:rPr>
      </w:pPr>
      <w:r>
        <w:rPr>
          <w:rFonts w:ascii="Comic Sans MS" w:hAnsi="Comic Sans MS" w:cstheme="minorHAnsi"/>
          <w:b/>
          <w:bCs/>
          <w:iCs/>
        </w:rPr>
        <w:lastRenderedPageBreak/>
        <w:pict w14:anchorId="2DC9CEAD">
          <v:rect id="_x0000_i1029" style="width:0;height:1.5pt" o:hralign="center" o:hrstd="t" o:hr="t" fillcolor="#a0a0a0" stroked="f"/>
        </w:pict>
      </w:r>
    </w:p>
    <w:p w14:paraId="4D21CA9D" w14:textId="77777777" w:rsidR="0078718A" w:rsidRDefault="00EF1D31" w:rsidP="00754E7E">
      <w:pPr>
        <w:rPr>
          <w:rFonts w:ascii="Comic Sans MS" w:hAnsi="Comic Sans MS" w:cstheme="minorHAnsi"/>
          <w:b/>
          <w:bCs/>
          <w:iCs/>
        </w:rPr>
      </w:pPr>
      <w:r w:rsidRPr="00EF1D31">
        <w:rPr>
          <w:rFonts w:ascii="Comic Sans MS" w:hAnsi="Comic Sans MS" w:cstheme="minorHAnsi"/>
          <w:b/>
          <w:bCs/>
          <w:iCs/>
        </w:rPr>
        <w:t>S5</w:t>
      </w:r>
    </w:p>
    <w:p w14:paraId="29BA515D" w14:textId="77777777" w:rsidR="00754E7E" w:rsidRPr="0057446C" w:rsidRDefault="00754E7E" w:rsidP="00754E7E">
      <w:r w:rsidRPr="0057446C">
        <w:rPr>
          <w:b/>
          <w:bCs/>
        </w:rPr>
        <w:t xml:space="preserve">a) </w:t>
      </w:r>
      <w:r w:rsidRPr="0057446C">
        <w:t xml:space="preserve">Tablodaki </w:t>
      </w:r>
      <w:r w:rsidRPr="0057446C">
        <w:rPr>
          <w:b/>
          <w:bCs/>
        </w:rPr>
        <w:t>"Üretilen Enerji Miktarı"</w:t>
      </w:r>
      <w:r w:rsidRPr="0057446C">
        <w:t xml:space="preserve"> sıralamasına göre:</w:t>
      </w:r>
      <w:r w:rsidRPr="0057446C">
        <w:br/>
      </w:r>
      <w:r w:rsidRPr="0057446C">
        <w:rPr>
          <w:b/>
          <w:bCs/>
        </w:rPr>
        <w:t>S &gt; R &gt; P &gt; T</w:t>
      </w:r>
      <w:r w:rsidRPr="0057446C">
        <w:br/>
        <w:t xml:space="preserve">En fazla enerji veren yakıt </w:t>
      </w:r>
      <w:r w:rsidRPr="0057446C">
        <w:rPr>
          <w:b/>
          <w:bCs/>
        </w:rPr>
        <w:t>S</w:t>
      </w:r>
      <w:r w:rsidRPr="0057446C">
        <w:t>’dir.</w:t>
      </w:r>
      <w:r>
        <w:t xml:space="preserve"> </w:t>
      </w:r>
      <w:r w:rsidRPr="0057446C">
        <w:rPr>
          <w:b/>
          <w:bCs/>
        </w:rPr>
        <w:t>Cevap:</w:t>
      </w:r>
      <w:r w:rsidRPr="0057446C">
        <w:t xml:space="preserve"> </w:t>
      </w:r>
      <w:r w:rsidRPr="0057446C">
        <w:rPr>
          <w:b/>
          <w:bCs/>
        </w:rPr>
        <w:t>S yakıtı</w:t>
      </w:r>
    </w:p>
    <w:p w14:paraId="6BD031AD" w14:textId="77777777" w:rsidR="00754E7E" w:rsidRPr="0057446C" w:rsidRDefault="00754E7E" w:rsidP="00754E7E">
      <w:r w:rsidRPr="0057446C">
        <w:rPr>
          <w:b/>
          <w:bCs/>
        </w:rPr>
        <w:t xml:space="preserve">b) </w:t>
      </w:r>
      <w:r w:rsidRPr="0057446C">
        <w:t xml:space="preserve">Çevreye zarar, </w:t>
      </w:r>
      <w:r w:rsidRPr="0057446C">
        <w:rPr>
          <w:b/>
          <w:bCs/>
        </w:rPr>
        <w:t>oluşturulan atık miktarıyla</w:t>
      </w:r>
      <w:r w:rsidRPr="0057446C">
        <w:t xml:space="preserve"> doğrudan ilişkilidir.</w:t>
      </w:r>
      <w:r w:rsidRPr="0057446C">
        <w:br/>
        <w:t xml:space="preserve">Tablodaki </w:t>
      </w:r>
      <w:r w:rsidRPr="0057446C">
        <w:rPr>
          <w:b/>
          <w:bCs/>
        </w:rPr>
        <w:t>"Oluşturulan Atık Miktarı"</w:t>
      </w:r>
      <w:r w:rsidRPr="0057446C">
        <w:t xml:space="preserve"> sıralamasına göre:</w:t>
      </w:r>
      <w:r w:rsidRPr="0057446C">
        <w:br/>
      </w:r>
      <w:r w:rsidRPr="0057446C">
        <w:rPr>
          <w:b/>
          <w:bCs/>
        </w:rPr>
        <w:t>S &gt; P &gt; R &gt; T</w:t>
      </w:r>
      <w:r w:rsidRPr="0057446C">
        <w:br/>
        <w:t xml:space="preserve">En az atık oluşturan yakıt en sonda yer alan </w:t>
      </w:r>
      <w:r w:rsidRPr="0057446C">
        <w:rPr>
          <w:b/>
          <w:bCs/>
        </w:rPr>
        <w:t>T</w:t>
      </w:r>
      <w:r w:rsidRPr="0057446C">
        <w:t>’dir.</w:t>
      </w:r>
      <w:r>
        <w:t xml:space="preserve"> </w:t>
      </w:r>
      <w:r w:rsidRPr="0057446C">
        <w:rPr>
          <w:b/>
          <w:bCs/>
        </w:rPr>
        <w:t>Cevap:</w:t>
      </w:r>
      <w:r w:rsidRPr="0057446C">
        <w:t xml:space="preserve"> </w:t>
      </w:r>
      <w:r w:rsidRPr="0057446C">
        <w:rPr>
          <w:b/>
          <w:bCs/>
        </w:rPr>
        <w:t>T yakıtı</w:t>
      </w:r>
    </w:p>
    <w:p w14:paraId="33038962" w14:textId="7D533789" w:rsidR="00754E7E" w:rsidRDefault="00754E7E" w:rsidP="00754E7E">
      <w:pPr>
        <w:rPr>
          <w:rFonts w:ascii="Comic Sans MS" w:hAnsi="Comic Sans MS" w:cstheme="minorHAnsi"/>
          <w:b/>
          <w:bCs/>
          <w:iCs/>
        </w:rPr>
      </w:pPr>
      <w:r w:rsidRPr="0057446C">
        <w:rPr>
          <w:b/>
          <w:bCs/>
        </w:rPr>
        <w:t xml:space="preserve">c) </w:t>
      </w:r>
      <w:r w:rsidRPr="0057446C">
        <w:t xml:space="preserve">Hava kirliliği, </w:t>
      </w:r>
      <w:r w:rsidRPr="0057446C">
        <w:rPr>
          <w:b/>
          <w:bCs/>
        </w:rPr>
        <w:t>en fazla atık oluşturan yakıttan</w:t>
      </w:r>
      <w:r w:rsidRPr="0057446C">
        <w:t xml:space="preserve"> kaynaklanır.</w:t>
      </w:r>
      <w:r w:rsidRPr="0057446C">
        <w:br/>
        <w:t xml:space="preserve">Tablodaki </w:t>
      </w:r>
      <w:r w:rsidRPr="0057446C">
        <w:rPr>
          <w:b/>
          <w:bCs/>
        </w:rPr>
        <w:t>"Oluşturulan Atık Miktarı"</w:t>
      </w:r>
      <w:r w:rsidRPr="0057446C">
        <w:t xml:space="preserve"> sıralamasına göre:</w:t>
      </w:r>
      <w:r w:rsidRPr="0057446C">
        <w:br/>
        <w:t xml:space="preserve">En fazla atık oluşturan yakıt </w:t>
      </w:r>
      <w:r w:rsidRPr="0057446C">
        <w:rPr>
          <w:b/>
          <w:bCs/>
        </w:rPr>
        <w:t>S</w:t>
      </w:r>
      <w:r w:rsidRPr="0057446C">
        <w:t>’dir.</w:t>
      </w:r>
      <w:r>
        <w:t xml:space="preserve"> </w:t>
      </w:r>
      <w:r w:rsidRPr="0057446C">
        <w:rPr>
          <w:b/>
          <w:bCs/>
        </w:rPr>
        <w:t>Cevap:</w:t>
      </w:r>
      <w:r w:rsidRPr="0057446C">
        <w:t xml:space="preserve"> </w:t>
      </w:r>
      <w:r w:rsidRPr="0057446C">
        <w:rPr>
          <w:b/>
          <w:bCs/>
        </w:rPr>
        <w:t>S yakıtı</w:t>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54ECAF04" w14:textId="77777777" w:rsidR="00754E7E" w:rsidRPr="00ED4B37" w:rsidRDefault="00C405DC" w:rsidP="00754E7E">
      <w:pPr>
        <w:rPr>
          <w:rFonts w:ascii="Comic Sans MS" w:hAnsi="Comic Sans MS" w:cstheme="minorHAnsi"/>
          <w:iCs/>
        </w:rPr>
      </w:pPr>
      <w:r w:rsidRPr="00EF1D31">
        <w:rPr>
          <w:rFonts w:ascii="Comic Sans MS" w:hAnsi="Comic Sans MS" w:cstheme="minorHAnsi"/>
          <w:b/>
          <w:bCs/>
          <w:iCs/>
        </w:rPr>
        <w:t>S</w:t>
      </w:r>
      <w:r w:rsidR="00754E7E">
        <w:rPr>
          <w:rFonts w:ascii="Comic Sans MS" w:hAnsi="Comic Sans MS" w:cstheme="minorHAnsi"/>
          <w:b/>
          <w:bCs/>
          <w:iCs/>
        </w:rPr>
        <w:t>6</w:t>
      </w:r>
      <w:r w:rsidRPr="00EF1D31">
        <w:rPr>
          <w:rFonts w:ascii="Comic Sans MS" w:hAnsi="Comic Sans MS" w:cstheme="minorHAnsi"/>
          <w:b/>
          <w:bCs/>
          <w:iCs/>
        </w:rPr>
        <w:br/>
      </w:r>
      <w:r w:rsidR="00754E7E" w:rsidRPr="00ED4B37">
        <w:rPr>
          <w:rFonts w:ascii="Comic Sans MS" w:hAnsi="Comic Sans MS" w:cstheme="minorHAnsi"/>
          <w:iCs/>
        </w:rPr>
        <w:t>Deneyin Amacı:</w:t>
      </w:r>
      <w:r w:rsidR="00754E7E" w:rsidRPr="00ED4B37">
        <w:rPr>
          <w:rFonts w:ascii="Comic Sans MS" w:hAnsi="Comic Sans MS" w:cstheme="minorHAnsi"/>
          <w:iCs/>
        </w:rPr>
        <w:br/>
        <w:t>Sesin yayılabildiği ortamları tahmin etmek.</w:t>
      </w:r>
    </w:p>
    <w:p w14:paraId="17030BB1" w14:textId="77777777" w:rsidR="00754E7E" w:rsidRPr="00ED4B37" w:rsidRDefault="00754E7E" w:rsidP="00754E7E">
      <w:pPr>
        <w:rPr>
          <w:rFonts w:ascii="Comic Sans MS" w:hAnsi="Comic Sans MS" w:cstheme="minorHAnsi"/>
          <w:iCs/>
        </w:rPr>
      </w:pPr>
      <w:r w:rsidRPr="00ED4B37">
        <w:rPr>
          <w:rFonts w:ascii="Comic Sans MS" w:hAnsi="Comic Sans MS" w:cstheme="minorHAnsi"/>
          <w:iCs/>
        </w:rPr>
        <w:t>Deneyin Sonucu:</w:t>
      </w:r>
      <w:r w:rsidRPr="00ED4B37">
        <w:rPr>
          <w:rFonts w:ascii="Comic Sans MS" w:hAnsi="Comic Sans MS" w:cstheme="minorHAnsi"/>
          <w:iCs/>
        </w:rPr>
        <w:br/>
        <w:t>Şekil-I’de hava varken zil sesi duyulur. Şekil-II’de hava boşaltıldığında sesin iletilmediği gözlemlenir. Bu deney, sesin yayılabilmesi için bir ortamın (madde) bulunması gerektiğini gösterir. Boşlukta (vakumda) ses iletilmez.</w:t>
      </w:r>
    </w:p>
    <w:p w14:paraId="182D4CE6" w14:textId="6AE4339B" w:rsidR="00C405DC" w:rsidRPr="00EF1D31" w:rsidRDefault="00000000" w:rsidP="00754E7E">
      <w:pPr>
        <w:rPr>
          <w:rFonts w:ascii="Comic Sans MS" w:hAnsi="Comic Sans MS" w:cstheme="minorHAnsi"/>
          <w:b/>
          <w:bCs/>
          <w:iCs/>
        </w:rPr>
      </w:pPr>
      <w:r>
        <w:rPr>
          <w:rFonts w:ascii="Comic Sans MS" w:hAnsi="Comic Sans MS" w:cstheme="minorHAnsi"/>
          <w:b/>
          <w:bCs/>
          <w:iCs/>
        </w:rPr>
        <w:pict w14:anchorId="6AB93F1C">
          <v:rect id="_x0000_i1031" style="width:0;height:1.5pt" o:hralign="center" o:hrstd="t" o:hr="t" fillcolor="#a0a0a0" stroked="f"/>
        </w:pict>
      </w:r>
    </w:p>
    <w:p w14:paraId="1CEBBF77" w14:textId="7574115D" w:rsidR="00C405DC" w:rsidRDefault="00C405DC" w:rsidP="00C405DC">
      <w:pPr>
        <w:rPr>
          <w:rFonts w:ascii="Comic Sans MS" w:hAnsi="Comic Sans MS" w:cstheme="minorHAnsi"/>
          <w:b/>
          <w:bCs/>
          <w:iCs/>
        </w:rPr>
      </w:pPr>
      <w:r w:rsidRPr="00EF1D31">
        <w:rPr>
          <w:rFonts w:ascii="Comic Sans MS" w:hAnsi="Comic Sans MS" w:cstheme="minorHAnsi"/>
          <w:b/>
          <w:bCs/>
          <w:iCs/>
        </w:rPr>
        <w:t>S</w:t>
      </w:r>
      <w:r w:rsidR="00754E7E">
        <w:rPr>
          <w:rFonts w:ascii="Comic Sans MS" w:hAnsi="Comic Sans MS" w:cstheme="minorHAnsi"/>
          <w:b/>
          <w:bCs/>
          <w:iCs/>
        </w:rPr>
        <w:t>7</w:t>
      </w:r>
    </w:p>
    <w:p w14:paraId="4214F333" w14:textId="28943C1B" w:rsidR="00C405DC" w:rsidRPr="00EF1D31" w:rsidRDefault="00754E7E" w:rsidP="00C405DC">
      <w:pPr>
        <w:rPr>
          <w:rFonts w:ascii="Comic Sans MS" w:hAnsi="Comic Sans MS" w:cstheme="minorHAnsi"/>
          <w:b/>
          <w:bCs/>
          <w:iCs/>
        </w:rPr>
      </w:pPr>
      <w:r w:rsidRPr="00754E7E">
        <w:rPr>
          <w:rFonts w:ascii="Comic Sans MS" w:hAnsi="Comic Sans MS" w:cstheme="minorHAnsi"/>
          <w:iCs/>
        </w:rPr>
        <w:t>Ses dalgaları daha çok yansımaya uğradığı için</w:t>
      </w:r>
      <w:r>
        <w:rPr>
          <w:rFonts w:ascii="Comic Sans MS" w:hAnsi="Comic Sans MS" w:cstheme="minorHAnsi"/>
          <w:iCs/>
        </w:rPr>
        <w:t xml:space="preserve"> ses daha fazla duyulur.</w:t>
      </w:r>
      <w:r w:rsidR="00000000">
        <w:rPr>
          <w:rFonts w:ascii="Comic Sans MS" w:hAnsi="Comic Sans MS" w:cstheme="minorHAnsi"/>
          <w:b/>
          <w:bCs/>
          <w:iCs/>
        </w:rPr>
        <w:pict w14:anchorId="5FB704E3">
          <v:rect id="_x0000_i1032" style="width:0;height:1.5pt" o:hralign="center" o:hrstd="t" o:hr="t" fillcolor="#a0a0a0" stroked="f"/>
        </w:pict>
      </w:r>
    </w:p>
    <w:p w14:paraId="22FF310A" w14:textId="77777777" w:rsidR="004A5DCE" w:rsidRPr="004A5DCE" w:rsidRDefault="004A5DCE" w:rsidP="004A5DCE">
      <w:pPr>
        <w:rPr>
          <w:rFonts w:ascii="Comic Sans MS" w:hAnsi="Comic Sans MS" w:cstheme="minorHAnsi"/>
          <w:iCs/>
        </w:rPr>
      </w:pPr>
      <w:r w:rsidRPr="004A5DCE">
        <w:rPr>
          <w:rFonts w:ascii="Comic Sans MS" w:hAnsi="Comic Sans MS" w:cstheme="minorHAnsi"/>
          <w:iCs/>
        </w:rPr>
        <w:t>S8 - Sesin Yayılma Hızlarının Sıralanması (Büyüktür Küçüktür İlişkisi):</w:t>
      </w:r>
      <w:r w:rsidRPr="004A5DCE">
        <w:rPr>
          <w:rFonts w:ascii="Comic Sans MS" w:hAnsi="Comic Sans MS" w:cstheme="minorHAnsi"/>
          <w:iCs/>
        </w:rPr>
        <w:br/>
        <w:t>Sesin yayılma hızı katılarda &gt; sıvılarda &gt; gazlarda &gt; boşlukta şeklinde sıralanır.</w:t>
      </w:r>
    </w:p>
    <w:p w14:paraId="3309220D" w14:textId="77777777" w:rsidR="004A5DCE" w:rsidRPr="004A5DCE" w:rsidRDefault="004A5DCE" w:rsidP="004A5DCE">
      <w:pPr>
        <w:rPr>
          <w:rFonts w:ascii="Comic Sans MS" w:hAnsi="Comic Sans MS" w:cstheme="minorHAnsi"/>
          <w:iCs/>
        </w:rPr>
      </w:pPr>
      <w:r w:rsidRPr="004A5DCE">
        <w:rPr>
          <w:rFonts w:ascii="Comic Sans MS" w:hAnsi="Comic Sans MS" w:cstheme="minorHAnsi"/>
          <w:iCs/>
        </w:rPr>
        <w:t>Doğru sıralama:</w:t>
      </w:r>
      <w:r w:rsidRPr="004A5DCE">
        <w:rPr>
          <w:rFonts w:ascii="Comic Sans MS" w:hAnsi="Comic Sans MS" w:cstheme="minorHAnsi"/>
          <w:iCs/>
        </w:rPr>
        <w:br/>
        <w:t>Demir &gt; Tuzlu Su &gt; Hava &gt; Boşluk</w:t>
      </w:r>
    </w:p>
    <w:p w14:paraId="006C2943" w14:textId="77777777" w:rsidR="004A5DCE" w:rsidRPr="004A5DCE" w:rsidRDefault="004A5DCE" w:rsidP="004A5DCE">
      <w:pPr>
        <w:rPr>
          <w:rFonts w:ascii="Comic Sans MS" w:hAnsi="Comic Sans MS" w:cstheme="minorHAnsi"/>
          <w:iCs/>
        </w:rPr>
      </w:pPr>
      <w:r w:rsidRPr="004A5DCE">
        <w:rPr>
          <w:rFonts w:ascii="Comic Sans MS" w:hAnsi="Comic Sans MS" w:cstheme="minorHAnsi"/>
          <w:iCs/>
        </w:rPr>
        <w:pict w14:anchorId="5B38897C">
          <v:rect id="_x0000_i1063" style="width:0;height:1.5pt" o:hralign="center" o:hrstd="t" o:hr="t" fillcolor="#a0a0a0" stroked="f"/>
        </w:pict>
      </w:r>
    </w:p>
    <w:p w14:paraId="5077AF54" w14:textId="77777777" w:rsidR="004A5DCE" w:rsidRPr="004A5DCE" w:rsidRDefault="004A5DCE" w:rsidP="004A5DCE">
      <w:pPr>
        <w:rPr>
          <w:rFonts w:ascii="Comic Sans MS" w:hAnsi="Comic Sans MS" w:cstheme="minorHAnsi"/>
          <w:iCs/>
        </w:rPr>
      </w:pPr>
      <w:r w:rsidRPr="004A5DCE">
        <w:rPr>
          <w:rFonts w:ascii="Comic Sans MS" w:hAnsi="Comic Sans MS" w:cstheme="minorHAnsi"/>
          <w:iCs/>
        </w:rPr>
        <w:t>S9 - Deney İçin Kullanılması Gereken Düzenekler:</w:t>
      </w:r>
      <w:r w:rsidRPr="004A5DCE">
        <w:rPr>
          <w:rFonts w:ascii="Comic Sans MS" w:hAnsi="Comic Sans MS" w:cstheme="minorHAnsi"/>
          <w:iCs/>
        </w:rPr>
        <w:br/>
        <w:t>Farklı ortamlarda sesin farklı duyulduğunu göstermek isteyen öğrenci, iki farklı ortamı karşılaştırmalıdır.</w:t>
      </w:r>
    </w:p>
    <w:p w14:paraId="1A8E0801" w14:textId="77777777" w:rsidR="004A5DCE" w:rsidRPr="004A5DCE" w:rsidRDefault="004A5DCE" w:rsidP="004A5DCE">
      <w:pPr>
        <w:rPr>
          <w:rFonts w:ascii="Comic Sans MS" w:hAnsi="Comic Sans MS" w:cstheme="minorHAnsi"/>
          <w:iCs/>
        </w:rPr>
      </w:pPr>
      <w:r w:rsidRPr="004A5DCE">
        <w:rPr>
          <w:rFonts w:ascii="Comic Sans MS" w:hAnsi="Comic Sans MS" w:cstheme="minorHAnsi"/>
          <w:iCs/>
        </w:rPr>
        <w:t>En uygun seçim:</w:t>
      </w:r>
      <w:r w:rsidRPr="004A5DCE">
        <w:rPr>
          <w:rFonts w:ascii="Comic Sans MS" w:hAnsi="Comic Sans MS" w:cstheme="minorHAnsi"/>
          <w:iCs/>
        </w:rPr>
        <w:br/>
        <w:t>I (Hava) ve II (Su) düzenekleri</w:t>
      </w:r>
      <w:r w:rsidRPr="004A5DCE">
        <w:rPr>
          <w:rFonts w:ascii="Comic Sans MS" w:hAnsi="Comic Sans MS" w:cstheme="minorHAnsi"/>
          <w:iCs/>
        </w:rPr>
        <w:br/>
        <w:t>(Ses havada ve suda farklı hızlarda yayılır, bu da sesin farklı duyulmasına neden olur.)</w:t>
      </w:r>
    </w:p>
    <w:p w14:paraId="2A83BFD5" w14:textId="697BDADF" w:rsidR="00C405DC" w:rsidRPr="00EF1D31" w:rsidRDefault="00C405DC" w:rsidP="00C405DC">
      <w:pPr>
        <w:rPr>
          <w:rFonts w:ascii="Comic Sans MS" w:hAnsi="Comic Sans MS" w:cstheme="minorHAnsi"/>
          <w:b/>
          <w:bCs/>
          <w:iCs/>
        </w:rPr>
      </w:pPr>
    </w:p>
    <w:sectPr w:rsidR="00C405DC" w:rsidRPr="00EF1D31" w:rsidSect="005771DB">
      <w:headerReference w:type="default" r:id="rId24"/>
      <w:footerReference w:type="even" r:id="rId25"/>
      <w:footerReference w:type="default" r:id="rId26"/>
      <w:footerReference w:type="first" r:id="rId27"/>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10701" w14:textId="77777777" w:rsidR="00E13275" w:rsidRDefault="00E13275" w:rsidP="00804A3F">
      <w:pPr>
        <w:spacing w:after="0" w:line="240" w:lineRule="auto"/>
      </w:pPr>
      <w:r>
        <w:separator/>
      </w:r>
    </w:p>
  </w:endnote>
  <w:endnote w:type="continuationSeparator" w:id="0">
    <w:p w14:paraId="7E49D612" w14:textId="77777777" w:rsidR="00E13275" w:rsidRDefault="00E1327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5E2D2" w14:textId="77777777" w:rsidR="00E13275" w:rsidRDefault="00E13275" w:rsidP="00804A3F">
      <w:pPr>
        <w:spacing w:after="0" w:line="240" w:lineRule="auto"/>
      </w:pPr>
      <w:r>
        <w:separator/>
      </w:r>
    </w:p>
  </w:footnote>
  <w:footnote w:type="continuationSeparator" w:id="0">
    <w:p w14:paraId="29548481" w14:textId="77777777" w:rsidR="00E13275" w:rsidRDefault="00E1327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83F3400"/>
    <w:multiLevelType w:val="multilevel"/>
    <w:tmpl w:val="2230D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50663264"/>
    <w:multiLevelType w:val="hybridMultilevel"/>
    <w:tmpl w:val="79CC1A0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0"/>
  </w:num>
  <w:num w:numId="2" w16cid:durableId="1290553658">
    <w:abstractNumId w:val="32"/>
  </w:num>
  <w:num w:numId="3" w16cid:durableId="931087092">
    <w:abstractNumId w:val="25"/>
  </w:num>
  <w:num w:numId="4" w16cid:durableId="1730376091">
    <w:abstractNumId w:val="23"/>
  </w:num>
  <w:num w:numId="5" w16cid:durableId="1214778717">
    <w:abstractNumId w:val="17"/>
  </w:num>
  <w:num w:numId="6" w16cid:durableId="913975450">
    <w:abstractNumId w:val="26"/>
  </w:num>
  <w:num w:numId="7" w16cid:durableId="2147041067">
    <w:abstractNumId w:val="34"/>
  </w:num>
  <w:num w:numId="8" w16cid:durableId="1745445622">
    <w:abstractNumId w:val="20"/>
  </w:num>
  <w:num w:numId="9" w16cid:durableId="1087112472">
    <w:abstractNumId w:val="8"/>
  </w:num>
  <w:num w:numId="10" w16cid:durableId="1809782972">
    <w:abstractNumId w:val="28"/>
  </w:num>
  <w:num w:numId="11" w16cid:durableId="883712457">
    <w:abstractNumId w:val="37"/>
  </w:num>
  <w:num w:numId="12" w16cid:durableId="459615219">
    <w:abstractNumId w:val="11"/>
  </w:num>
  <w:num w:numId="13" w16cid:durableId="706832223">
    <w:abstractNumId w:val="38"/>
  </w:num>
  <w:num w:numId="14" w16cid:durableId="1501115524">
    <w:abstractNumId w:val="12"/>
  </w:num>
  <w:num w:numId="15" w16cid:durableId="1948730572">
    <w:abstractNumId w:val="27"/>
  </w:num>
  <w:num w:numId="16" w16cid:durableId="568274058">
    <w:abstractNumId w:val="15"/>
  </w:num>
  <w:num w:numId="17" w16cid:durableId="1010529932">
    <w:abstractNumId w:val="18"/>
  </w:num>
  <w:num w:numId="18" w16cid:durableId="1624926406">
    <w:abstractNumId w:val="5"/>
  </w:num>
  <w:num w:numId="19" w16cid:durableId="951280546">
    <w:abstractNumId w:val="35"/>
  </w:num>
  <w:num w:numId="20" w16cid:durableId="955015884">
    <w:abstractNumId w:val="29"/>
  </w:num>
  <w:num w:numId="21" w16cid:durableId="1236746338">
    <w:abstractNumId w:val="13"/>
  </w:num>
  <w:num w:numId="22" w16cid:durableId="1957908656">
    <w:abstractNumId w:val="14"/>
  </w:num>
  <w:num w:numId="23" w16cid:durableId="2001691490">
    <w:abstractNumId w:val="33"/>
  </w:num>
  <w:num w:numId="24" w16cid:durableId="1896575001">
    <w:abstractNumId w:val="9"/>
  </w:num>
  <w:num w:numId="25" w16cid:durableId="615409564">
    <w:abstractNumId w:val="2"/>
  </w:num>
  <w:num w:numId="26" w16cid:durableId="1414430348">
    <w:abstractNumId w:val="6"/>
  </w:num>
  <w:num w:numId="27" w16cid:durableId="860511937">
    <w:abstractNumId w:val="22"/>
  </w:num>
  <w:num w:numId="28" w16cid:durableId="233004570">
    <w:abstractNumId w:val="3"/>
  </w:num>
  <w:num w:numId="29" w16cid:durableId="1703550026">
    <w:abstractNumId w:val="30"/>
  </w:num>
  <w:num w:numId="30" w16cid:durableId="696082085">
    <w:abstractNumId w:val="1"/>
  </w:num>
  <w:num w:numId="31" w16cid:durableId="377625666">
    <w:abstractNumId w:val="24"/>
  </w:num>
  <w:num w:numId="32" w16cid:durableId="553010463">
    <w:abstractNumId w:val="0"/>
  </w:num>
  <w:num w:numId="33" w16cid:durableId="1067848775">
    <w:abstractNumId w:val="31"/>
  </w:num>
  <w:num w:numId="34" w16cid:durableId="531768972">
    <w:abstractNumId w:val="16"/>
  </w:num>
  <w:num w:numId="35" w16cid:durableId="1766534852">
    <w:abstractNumId w:val="7"/>
  </w:num>
  <w:num w:numId="36" w16cid:durableId="1916864338">
    <w:abstractNumId w:val="21"/>
  </w:num>
  <w:num w:numId="37" w16cid:durableId="1603298381">
    <w:abstractNumId w:val="39"/>
  </w:num>
  <w:num w:numId="38" w16cid:durableId="1113791237">
    <w:abstractNumId w:val="4"/>
  </w:num>
  <w:num w:numId="39" w16cid:durableId="1380670478">
    <w:abstractNumId w:val="36"/>
  </w:num>
  <w:num w:numId="40" w16cid:durableId="1736930812">
    <w:abstractNumId w:val="10"/>
  </w:num>
  <w:num w:numId="41" w16cid:durableId="115278955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4CB9"/>
    <w:rsid w:val="00175493"/>
    <w:rsid w:val="0018114D"/>
    <w:rsid w:val="001830D2"/>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2F7AF8"/>
    <w:rsid w:val="00300EFA"/>
    <w:rsid w:val="003014A3"/>
    <w:rsid w:val="00301D96"/>
    <w:rsid w:val="003122CF"/>
    <w:rsid w:val="00312FB6"/>
    <w:rsid w:val="00313BD2"/>
    <w:rsid w:val="0031639B"/>
    <w:rsid w:val="003173FB"/>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A5DCE"/>
    <w:rsid w:val="004B000A"/>
    <w:rsid w:val="004B4A5B"/>
    <w:rsid w:val="004C1B9A"/>
    <w:rsid w:val="004C7F85"/>
    <w:rsid w:val="004D1829"/>
    <w:rsid w:val="004D2111"/>
    <w:rsid w:val="004D5F0A"/>
    <w:rsid w:val="004D6CB5"/>
    <w:rsid w:val="004D75EB"/>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6C"/>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16F2"/>
    <w:rsid w:val="00726AA9"/>
    <w:rsid w:val="00730F5F"/>
    <w:rsid w:val="007322AF"/>
    <w:rsid w:val="00743D81"/>
    <w:rsid w:val="00746323"/>
    <w:rsid w:val="00747C55"/>
    <w:rsid w:val="007506EC"/>
    <w:rsid w:val="00750B70"/>
    <w:rsid w:val="007517E7"/>
    <w:rsid w:val="00754E7E"/>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3E8D"/>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4E4B"/>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2A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5DC"/>
    <w:rsid w:val="00C40C39"/>
    <w:rsid w:val="00C46B7D"/>
    <w:rsid w:val="00C52D6F"/>
    <w:rsid w:val="00C62D42"/>
    <w:rsid w:val="00C6374A"/>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3275"/>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4B37"/>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226110">
      <w:bodyDiv w:val="1"/>
      <w:marLeft w:val="0"/>
      <w:marRight w:val="0"/>
      <w:marTop w:val="0"/>
      <w:marBottom w:val="0"/>
      <w:divBdr>
        <w:top w:val="none" w:sz="0" w:space="0" w:color="auto"/>
        <w:left w:val="none" w:sz="0" w:space="0" w:color="auto"/>
        <w:bottom w:val="none" w:sz="0" w:space="0" w:color="auto"/>
        <w:right w:val="none" w:sz="0" w:space="0" w:color="auto"/>
      </w:divBdr>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8906012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0781565">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790321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8586569">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5770094">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68246648">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58303">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0943611">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245398">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868244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8387423">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870</Words>
  <Characters>4963</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2025-02-15T07:29:00Z</dcterms:created>
  <dcterms:modified xsi:type="dcterms:W3CDTF">2025-02-15T08:25:00Z</dcterms:modified>
</cp:coreProperties>
</file>