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8" w:type="dxa"/>
        <w:tblInd w:w="-147" w:type="dxa"/>
        <w:tblLook w:val="04A0" w:firstRow="1" w:lastRow="0" w:firstColumn="1" w:lastColumn="0" w:noHBand="0" w:noVBand="1"/>
      </w:tblPr>
      <w:tblGrid>
        <w:gridCol w:w="1116"/>
        <w:gridCol w:w="1274"/>
        <w:gridCol w:w="1114"/>
        <w:gridCol w:w="1274"/>
        <w:gridCol w:w="1114"/>
        <w:gridCol w:w="1274"/>
        <w:gridCol w:w="1116"/>
        <w:gridCol w:w="1274"/>
        <w:gridCol w:w="1002"/>
      </w:tblGrid>
      <w:tr w:rsidR="00F35CBC" w14:paraId="5F4B3517" w14:textId="77777777" w:rsidTr="00F35CBC">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116" w:type="dxa"/>
          </w:tcPr>
          <w:p w14:paraId="35C724D5" w14:textId="77777777" w:rsidR="00F35CBC" w:rsidRPr="00360852" w:rsidRDefault="00F35CBC" w:rsidP="005E478A">
            <w:pPr>
              <w:jc w:val="center"/>
              <w:rPr>
                <w:b w:val="0"/>
                <w:bCs w:val="0"/>
                <w:color w:val="FFFFFF" w:themeColor="background1"/>
                <w:sz w:val="18"/>
                <w:szCs w:val="18"/>
              </w:rPr>
            </w:pPr>
            <w:r w:rsidRPr="00360852">
              <w:rPr>
                <w:sz w:val="18"/>
                <w:szCs w:val="18"/>
              </w:rPr>
              <w:t>1. Soru</w:t>
            </w:r>
          </w:p>
          <w:p w14:paraId="33DCD0C1" w14:textId="776B59E6" w:rsidR="00F35CBC" w:rsidRPr="00360852" w:rsidRDefault="00F35CB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74" w:type="dxa"/>
          </w:tcPr>
          <w:p w14:paraId="394139A1" w14:textId="77777777" w:rsidR="00F35CBC" w:rsidRPr="00C23F75" w:rsidRDefault="00F35CB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3719063" w:rsidR="00F35CBC" w:rsidRPr="00C23F75"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14" w:type="dxa"/>
          </w:tcPr>
          <w:p w14:paraId="17A9D2C9" w14:textId="77777777" w:rsidR="00F35CBC" w:rsidRPr="00C23F75" w:rsidRDefault="00F35CB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CBBD0E8" w:rsidR="00F35CBC" w:rsidRPr="00C23F75"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74" w:type="dxa"/>
          </w:tcPr>
          <w:p w14:paraId="7742A56B"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49D069F" w:rsidR="00F35CBC" w:rsidRPr="00360852"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4" w:type="dxa"/>
          </w:tcPr>
          <w:p w14:paraId="342AF2B1"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BE3C2BB" w:rsidR="00F35CBC" w:rsidRPr="00360852"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74" w:type="dxa"/>
          </w:tcPr>
          <w:p w14:paraId="3D0F0A33"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71630FB"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6" w:type="dxa"/>
          </w:tcPr>
          <w:p w14:paraId="44AEF88A"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3684E0EE"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74" w:type="dxa"/>
          </w:tcPr>
          <w:p w14:paraId="2FCA5E0D"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0DF1CA1" w14:textId="76506B15"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02" w:type="dxa"/>
          </w:tcPr>
          <w:p w14:paraId="319DC1CE" w14:textId="7D4D1302"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35CBC" w14:paraId="4025E7B9" w14:textId="77777777" w:rsidTr="00F35CBC">
        <w:trPr>
          <w:trHeight w:val="228"/>
        </w:trPr>
        <w:tc>
          <w:tcPr>
            <w:cnfStyle w:val="001000000000" w:firstRow="0" w:lastRow="0" w:firstColumn="1" w:lastColumn="0" w:oddVBand="0" w:evenVBand="0" w:oddHBand="0" w:evenHBand="0" w:firstRowFirstColumn="0" w:firstRowLastColumn="0" w:lastRowFirstColumn="0" w:lastRowLastColumn="0"/>
            <w:tcW w:w="1116" w:type="dxa"/>
          </w:tcPr>
          <w:p w14:paraId="63409D01" w14:textId="4F879921" w:rsidR="00F35CBC" w:rsidRPr="00360852" w:rsidRDefault="00F35CBC" w:rsidP="005E478A">
            <w:pPr>
              <w:jc w:val="center"/>
              <w:rPr>
                <w:sz w:val="18"/>
                <w:szCs w:val="18"/>
              </w:rPr>
            </w:pPr>
            <w:r w:rsidRPr="00421441">
              <w:rPr>
                <w:sz w:val="18"/>
                <w:szCs w:val="18"/>
              </w:rPr>
              <w:t>…………</w:t>
            </w:r>
          </w:p>
        </w:tc>
        <w:tc>
          <w:tcPr>
            <w:tcW w:w="1274" w:type="dxa"/>
          </w:tcPr>
          <w:p w14:paraId="40D40D8C" w14:textId="77777777" w:rsidR="00F35CBC" w:rsidRPr="00360852"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4" w:type="dxa"/>
          </w:tcPr>
          <w:p w14:paraId="22189A10" w14:textId="77777777" w:rsidR="00F35CBC" w:rsidRPr="00360852"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4" w:type="dxa"/>
          </w:tcPr>
          <w:p w14:paraId="24DB285D" w14:textId="77777777" w:rsidR="00F35CBC" w:rsidRPr="00360852"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4" w:type="dxa"/>
          </w:tcPr>
          <w:p w14:paraId="06A83561" w14:textId="77777777" w:rsidR="00F35CBC" w:rsidRPr="00360852"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4" w:type="dxa"/>
          </w:tcPr>
          <w:p w14:paraId="44667371" w14:textId="51092D0C" w:rsidR="00F35CBC"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6" w:type="dxa"/>
          </w:tcPr>
          <w:p w14:paraId="29678E05" w14:textId="254299F6" w:rsidR="00F35CBC"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4" w:type="dxa"/>
          </w:tcPr>
          <w:p w14:paraId="7E8FC02F" w14:textId="039A8956" w:rsidR="00F35CBC"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2" w:type="dxa"/>
          </w:tcPr>
          <w:p w14:paraId="296C7088" w14:textId="4B7264BF" w:rsidR="00F35CBC" w:rsidRPr="00421441"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4365C7F" w14:textId="77777777" w:rsidR="00F313CE" w:rsidRPr="00F313CE" w:rsidRDefault="00F313CE" w:rsidP="00F313CE">
            <w:pPr>
              <w:rPr>
                <w:rFonts w:ascii="Times New Roman" w:hAnsi="Times New Roman" w:cs="Times New Roman"/>
                <w:noProof/>
                <w:sz w:val="23"/>
                <w:szCs w:val="23"/>
              </w:rPr>
            </w:pPr>
            <w:r w:rsidRPr="00F313CE">
              <w:rPr>
                <w:rFonts w:ascii="Times New Roman" w:hAnsi="Times New Roman" w:cs="Times New Roman"/>
                <w:noProof/>
                <w:sz w:val="23"/>
                <w:szCs w:val="23"/>
              </w:rPr>
              <w:t>Bir zamanlar, dağların eteğinde yaşayan bir tavşan ve bir kaplumbağa varırmış. Tavşan, hızlı olduğu için hep kaplumbağayla alay edermış. Bir gün kaplumbağa ona meydan okumaya karar vermiş ve yarışa davet etmiş. Tavşan gülerek kabul etmiş. Yarış başladığında tavşan hızla ilerlemiş, ama bir ağacın altına yatıp biraz kestirmeye karar vermiş. Kaplumbağa ise durmadan yürümüş. Tavşan uyandığında kaplumbağanın yarışı kazandığını görmüş.</w:t>
            </w:r>
          </w:p>
          <w:p w14:paraId="7F1C2431" w14:textId="0CD73966" w:rsidR="00F313CE" w:rsidRDefault="00F313CE" w:rsidP="00F313CE">
            <w:pPr>
              <w:rPr>
                <w:rFonts w:ascii="Times New Roman" w:hAnsi="Times New Roman" w:cs="Times New Roman"/>
                <w:noProof/>
                <w:sz w:val="23"/>
                <w:szCs w:val="23"/>
              </w:rPr>
            </w:pPr>
            <w:r w:rsidRPr="00F313CE">
              <w:rPr>
                <w:rFonts w:ascii="Times New Roman" w:hAnsi="Times New Roman" w:cs="Times New Roman"/>
                <w:b/>
                <w:bCs/>
                <w:noProof/>
                <w:sz w:val="23"/>
                <w:szCs w:val="23"/>
              </w:rPr>
              <w:t>Bu metnin ana fikri nedir?</w:t>
            </w:r>
            <w:r w:rsidRPr="00F313CE">
              <w:rPr>
                <w:rFonts w:ascii="Times New Roman" w:hAnsi="Times New Roman" w:cs="Times New Roman"/>
                <w:noProof/>
                <w:sz w:val="23"/>
                <w:szCs w:val="23"/>
              </w:rPr>
              <w:t xml:space="preserve"> </w:t>
            </w:r>
          </w:p>
          <w:p w14:paraId="22A99352" w14:textId="3118E016" w:rsidR="00F10D24" w:rsidRDefault="00197063" w:rsidP="00F35CBC">
            <w:pPr>
              <w:rPr>
                <w:rFonts w:ascii="Times New Roman" w:hAnsi="Times New Roman" w:cs="Times New Roman"/>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3ED19176" w14:textId="77777777" w:rsidR="00F10D24" w:rsidRDefault="00F10D24" w:rsidP="00F35CBC">
            <w:pPr>
              <w:rPr>
                <w:rFonts w:ascii="Times New Roman" w:hAnsi="Times New Roman" w:cs="Times New Roman"/>
                <w:b/>
                <w:bCs/>
                <w:noProof/>
                <w:sz w:val="24"/>
                <w:szCs w:val="24"/>
              </w:rPr>
            </w:pPr>
          </w:p>
          <w:p w14:paraId="4D3B307B" w14:textId="699B42DA" w:rsidR="00F35CBC" w:rsidRPr="00924C00" w:rsidRDefault="00F35CBC" w:rsidP="00F35CB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tbl>
            <w:tblPr>
              <w:tblStyle w:val="TabloKlavuzu"/>
              <w:tblW w:w="0" w:type="auto"/>
              <w:tblInd w:w="0" w:type="dxa"/>
              <w:tblLook w:val="04A0" w:firstRow="1" w:lastRow="0" w:firstColumn="1" w:lastColumn="0" w:noHBand="0" w:noVBand="1"/>
            </w:tblPr>
            <w:tblGrid>
              <w:gridCol w:w="5122"/>
              <w:gridCol w:w="5401"/>
            </w:tblGrid>
            <w:tr w:rsidR="00C906FF" w14:paraId="45189F74" w14:textId="77777777" w:rsidTr="00F313CE">
              <w:trPr>
                <w:trHeight w:val="1450"/>
              </w:trPr>
              <w:tc>
                <w:tcPr>
                  <w:tcW w:w="5122" w:type="dxa"/>
                </w:tcPr>
                <w:p w14:paraId="0E667526" w14:textId="77777777" w:rsidR="00C906FF" w:rsidRPr="00C906FF" w:rsidRDefault="00C906FF" w:rsidP="00C906FF">
                  <w:pPr>
                    <w:rPr>
                      <w:rFonts w:ascii="Times New Roman" w:hAnsi="Times New Roman" w:cs="Times New Roman"/>
                      <w:b/>
                      <w:bCs/>
                      <w:noProof/>
                      <w:sz w:val="23"/>
                      <w:szCs w:val="23"/>
                    </w:rPr>
                  </w:pPr>
                  <w:r w:rsidRPr="00C906FF">
                    <w:rPr>
                      <w:rFonts w:ascii="Segoe UI Emoji" w:hAnsi="Segoe UI Emoji" w:cs="Segoe UI Emoji"/>
                      <w:b/>
                      <w:bCs/>
                      <w:noProof/>
                      <w:sz w:val="23"/>
                      <w:szCs w:val="23"/>
                    </w:rPr>
                    <w:t>📝</w:t>
                  </w:r>
                  <w:r w:rsidRPr="00C906FF">
                    <w:rPr>
                      <w:rFonts w:ascii="Times New Roman" w:hAnsi="Times New Roman" w:cs="Times New Roman"/>
                      <w:b/>
                      <w:bCs/>
                      <w:noProof/>
                      <w:sz w:val="23"/>
                      <w:szCs w:val="23"/>
                    </w:rPr>
                    <w:t xml:space="preserve"> I. Metin</w:t>
                  </w:r>
                </w:p>
                <w:p w14:paraId="292A7BD9" w14:textId="77777777" w:rsidR="00F313CE" w:rsidRPr="00F313CE" w:rsidRDefault="00F313CE" w:rsidP="00F313CE">
                  <w:pPr>
                    <w:rPr>
                      <w:rFonts w:ascii="Times New Roman" w:hAnsi="Times New Roman" w:cs="Times New Roman"/>
                      <w:noProof/>
                      <w:sz w:val="24"/>
                      <w:szCs w:val="24"/>
                    </w:rPr>
                  </w:pPr>
                  <w:r w:rsidRPr="00F313CE">
                    <w:rPr>
                      <w:rFonts w:ascii="Times New Roman" w:hAnsi="Times New Roman" w:cs="Times New Roman"/>
                      <w:noProof/>
                      <w:sz w:val="24"/>
                      <w:szCs w:val="24"/>
                    </w:rPr>
                    <w:t>Dostluk, insanlar arasında kurulan en özel bağlardan biridir. Gerçek dostluk, zaman ve mesafeye rağmen devam edebilen bir bağlantıdır. Dostlar birbirine sadık olur, iyi ve kötü günlerde birbirinin yanında olur. Dostluk, insanın kendini daha güvende hissetmesini sağlar.</w:t>
                  </w:r>
                </w:p>
                <w:p w14:paraId="6CD61F4E" w14:textId="4F87D606" w:rsidR="00C906FF" w:rsidRPr="00F70317" w:rsidRDefault="00C906FF" w:rsidP="00F70317">
                  <w:pPr>
                    <w:rPr>
                      <w:rFonts w:ascii="Times New Roman" w:hAnsi="Times New Roman" w:cs="Times New Roman"/>
                      <w:b/>
                      <w:bCs/>
                      <w:noProof/>
                      <w:sz w:val="23"/>
                      <w:szCs w:val="23"/>
                    </w:rPr>
                  </w:pPr>
                </w:p>
              </w:tc>
              <w:tc>
                <w:tcPr>
                  <w:tcW w:w="5401" w:type="dxa"/>
                </w:tcPr>
                <w:p w14:paraId="5E5CFD08" w14:textId="77777777" w:rsidR="00C906FF" w:rsidRPr="00C906FF" w:rsidRDefault="00C906FF" w:rsidP="00C906FF">
                  <w:pPr>
                    <w:rPr>
                      <w:rFonts w:ascii="Times New Roman" w:hAnsi="Times New Roman" w:cs="Times New Roman"/>
                      <w:b/>
                      <w:bCs/>
                      <w:noProof/>
                      <w:sz w:val="23"/>
                      <w:szCs w:val="23"/>
                    </w:rPr>
                  </w:pPr>
                  <w:r w:rsidRPr="00C906FF">
                    <w:rPr>
                      <w:rFonts w:ascii="Segoe UI Emoji" w:hAnsi="Segoe UI Emoji" w:cs="Segoe UI Emoji"/>
                      <w:b/>
                      <w:bCs/>
                      <w:noProof/>
                      <w:sz w:val="23"/>
                      <w:szCs w:val="23"/>
                    </w:rPr>
                    <w:t>🧾</w:t>
                  </w:r>
                  <w:r w:rsidRPr="00C906FF">
                    <w:rPr>
                      <w:rFonts w:ascii="Times New Roman" w:hAnsi="Times New Roman" w:cs="Times New Roman"/>
                      <w:b/>
                      <w:bCs/>
                      <w:noProof/>
                      <w:sz w:val="23"/>
                      <w:szCs w:val="23"/>
                    </w:rPr>
                    <w:t xml:space="preserve"> II. Metin</w:t>
                  </w:r>
                </w:p>
                <w:p w14:paraId="6D7BE54D" w14:textId="27FC30F9" w:rsidR="00C906FF" w:rsidRPr="00F70317" w:rsidRDefault="00F313CE" w:rsidP="00C906FF">
                  <w:pPr>
                    <w:rPr>
                      <w:rFonts w:ascii="Times New Roman" w:hAnsi="Times New Roman" w:cs="Times New Roman"/>
                      <w:b/>
                      <w:bCs/>
                      <w:noProof/>
                      <w:sz w:val="23"/>
                      <w:szCs w:val="23"/>
                    </w:rPr>
                  </w:pPr>
                  <w:r w:rsidRPr="00F313CE">
                    <w:rPr>
                      <w:rFonts w:ascii="Times New Roman" w:hAnsi="Times New Roman" w:cs="Times New Roman"/>
                      <w:noProof/>
                      <w:sz w:val="24"/>
                      <w:szCs w:val="24"/>
                    </w:rPr>
                    <w:t>Ayşe ile Elif, aynı mahallede yaşayan iki arkadaştı. Bir gün Ayşe okulda düşüp bacaklarını yaraladı. Elif, hiç tereddüt etmeden onu hastaneye götürdü, ailesine haber verdi ve dersi bırakıp yanından ayrılmadı. Ayşe bu davranışı unutamadı. O gün Elif'in sadece bir arkadaş değil, gerçek bir dost olduğunu anladı.</w:t>
                  </w:r>
                </w:p>
              </w:tc>
            </w:tr>
          </w:tbl>
          <w:p w14:paraId="42508180" w14:textId="32EF25F4" w:rsidR="00F35CBC" w:rsidRDefault="00C906FF" w:rsidP="003463C5">
            <w:pPr>
              <w:rPr>
                <w:rFonts w:ascii="Times New Roman" w:hAnsi="Times New Roman" w:cs="Times New Roman"/>
                <w:b/>
                <w:bCs/>
                <w:noProof/>
                <w:sz w:val="24"/>
                <w:szCs w:val="24"/>
              </w:rPr>
            </w:pPr>
            <w:r w:rsidRPr="00C906FF">
              <w:rPr>
                <w:rFonts w:ascii="Times New Roman" w:hAnsi="Times New Roman" w:cs="Times New Roman"/>
                <w:b/>
                <w:color w:val="000000"/>
                <w:sz w:val="24"/>
                <w:szCs w:val="24"/>
              </w:rPr>
              <w:t>İki metnin benzer ve farklı yönlerini yazınız.</w:t>
            </w:r>
          </w:p>
          <w:p w14:paraId="79DF3737" w14:textId="7D934C67" w:rsidR="00C906FF" w:rsidRDefault="00197063" w:rsidP="003463C5">
            <w:pPr>
              <w:rPr>
                <w:rFonts w:ascii="Times New Roman" w:hAnsi="Times New Roman" w:cs="Times New Roman"/>
                <w:b/>
                <w:bCs/>
                <w:noProof/>
                <w:sz w:val="24"/>
                <w:szCs w:val="24"/>
              </w:rPr>
            </w:pPr>
            <w:r>
              <w:rPr>
                <w:rFonts w:ascii="Times New Roman" w:hAnsi="Times New Roman" w:cs="Times New Roman"/>
                <w:b/>
                <w:bCs/>
                <w:noProof/>
                <w:sz w:val="24"/>
                <w:szCs w:val="24"/>
              </w:rPr>
              <w:t>Benzer:</w:t>
            </w:r>
          </w:p>
          <w:p w14:paraId="0B4347F4" w14:textId="77777777" w:rsidR="00197063" w:rsidRDefault="00197063" w:rsidP="003463C5">
            <w:pPr>
              <w:rPr>
                <w:rFonts w:ascii="Times New Roman" w:hAnsi="Times New Roman" w:cs="Times New Roman"/>
                <w:b/>
                <w:bCs/>
                <w:noProof/>
                <w:sz w:val="24"/>
                <w:szCs w:val="24"/>
              </w:rPr>
            </w:pPr>
          </w:p>
          <w:p w14:paraId="3A0035B6" w14:textId="088F39E9" w:rsidR="00197063" w:rsidRDefault="00197063" w:rsidP="003463C5">
            <w:pPr>
              <w:rPr>
                <w:rFonts w:ascii="Times New Roman" w:hAnsi="Times New Roman" w:cs="Times New Roman"/>
                <w:b/>
                <w:bCs/>
                <w:noProof/>
                <w:sz w:val="24"/>
                <w:szCs w:val="24"/>
              </w:rPr>
            </w:pPr>
            <w:r>
              <w:rPr>
                <w:rFonts w:ascii="Times New Roman" w:hAnsi="Times New Roman" w:cs="Times New Roman"/>
                <w:b/>
                <w:bCs/>
                <w:noProof/>
                <w:sz w:val="24"/>
                <w:szCs w:val="24"/>
              </w:rPr>
              <w:t>Farklı:</w:t>
            </w:r>
          </w:p>
          <w:p w14:paraId="24F570A5" w14:textId="29C5AEB5" w:rsidR="00197063" w:rsidRPr="00DD58C2"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2CEA1D3" w14:textId="67CB6AEE" w:rsidR="00363254" w:rsidRDefault="00363254" w:rsidP="00F35CBC">
            <w:pPr>
              <w:rPr>
                <w:rFonts w:ascii="Times New Roman" w:hAnsi="Times New Roman" w:cs="Times New Roman"/>
                <w:noProof/>
                <w:sz w:val="23"/>
                <w:szCs w:val="23"/>
              </w:rPr>
            </w:pPr>
            <w:r w:rsidRPr="00363254">
              <w:rPr>
                <w:rFonts w:ascii="Times New Roman" w:hAnsi="Times New Roman" w:cs="Times New Roman"/>
                <w:noProof/>
                <w:sz w:val="23"/>
                <w:szCs w:val="23"/>
              </w:rPr>
              <w:t>Genç bir öğrenci, kütüphanede boş bulduğu bir masaya oturdu. Masanın üstünde “Rezerve – Görme Engelli Öğrenci” yazılı bir kart vardı ama bunu önemsemedi. "Nasıl olsa boş, biraz sonra giderim," diye düşündü. Bir süre sonra kütüphane görevlisi yanına gelip nazikçe kartı gösterdi. Öğrenci hemen toparlandı, özür diledi ve masayı boşalttı. O sırada içeriye elindeki bastonuyla görme engelli bir öğrenci girdi ve masaya geçti. Genç öğrenci o an yaptığı davranışın farkına vardı, çıkarken görevliye teşekkür etti.</w:t>
            </w:r>
          </w:p>
          <w:p w14:paraId="7433E804" w14:textId="2BD499A9" w:rsidR="00363254" w:rsidRDefault="00363254" w:rsidP="00F35CBC">
            <w:pPr>
              <w:rPr>
                <w:rFonts w:ascii="Times New Roman" w:hAnsi="Times New Roman" w:cs="Times New Roman"/>
                <w:noProof/>
                <w:sz w:val="23"/>
                <w:szCs w:val="23"/>
              </w:rPr>
            </w:pPr>
            <w:r w:rsidRPr="00363254">
              <w:rPr>
                <w:rFonts w:ascii="Times New Roman" w:hAnsi="Times New Roman" w:cs="Times New Roman"/>
                <w:b/>
                <w:noProof/>
                <w:sz w:val="23"/>
                <w:szCs w:val="23"/>
              </w:rPr>
              <w:t>Olaydaki olumlu ve olumsuz durumları yazınız, yaptığınız tespitten yola çıkarak durumu değerlendiriniz.</w:t>
            </w:r>
          </w:p>
          <w:p w14:paraId="2A2E60D6" w14:textId="4F07A195" w:rsidR="00C906FF" w:rsidRDefault="00197063" w:rsidP="00F35CBC">
            <w:pPr>
              <w:rPr>
                <w:rFonts w:ascii="Times New Roman" w:hAnsi="Times New Roman" w:cs="Times New Roman"/>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B922C35" w14:textId="77777777" w:rsidR="00C906FF" w:rsidRDefault="00C906FF" w:rsidP="00F35CBC">
            <w:pPr>
              <w:rPr>
                <w:rFonts w:ascii="Times New Roman" w:hAnsi="Times New Roman" w:cs="Times New Roman"/>
                <w:b/>
                <w:bCs/>
                <w:noProof/>
                <w:sz w:val="24"/>
                <w:szCs w:val="24"/>
              </w:rPr>
            </w:pPr>
          </w:p>
          <w:p w14:paraId="0E56F67F" w14:textId="77777777" w:rsidR="00363254" w:rsidRDefault="00363254" w:rsidP="00F35CBC">
            <w:pPr>
              <w:rPr>
                <w:rFonts w:ascii="Times New Roman" w:hAnsi="Times New Roman" w:cs="Times New Roman"/>
                <w:b/>
                <w:bCs/>
                <w:noProof/>
                <w:sz w:val="24"/>
                <w:szCs w:val="24"/>
              </w:rPr>
            </w:pPr>
          </w:p>
          <w:p w14:paraId="2E7189C1" w14:textId="77777777" w:rsidR="00363254" w:rsidRDefault="00363254" w:rsidP="00F35CBC">
            <w:pPr>
              <w:rPr>
                <w:rFonts w:ascii="Times New Roman" w:hAnsi="Times New Roman" w:cs="Times New Roman"/>
                <w:b/>
                <w:bCs/>
                <w:noProof/>
                <w:sz w:val="24"/>
                <w:szCs w:val="24"/>
              </w:rPr>
            </w:pPr>
          </w:p>
          <w:p w14:paraId="2D9D7C09" w14:textId="77777777" w:rsidR="00363254" w:rsidRDefault="00363254" w:rsidP="00F35CBC">
            <w:pPr>
              <w:rPr>
                <w:rFonts w:ascii="Times New Roman" w:hAnsi="Times New Roman" w:cs="Times New Roman"/>
                <w:b/>
                <w:bCs/>
                <w:noProof/>
                <w:sz w:val="24"/>
                <w:szCs w:val="24"/>
              </w:rPr>
            </w:pPr>
          </w:p>
          <w:p w14:paraId="24A49F58" w14:textId="77777777" w:rsidR="00363254" w:rsidRDefault="00363254" w:rsidP="00F35CBC">
            <w:pPr>
              <w:rPr>
                <w:rFonts w:ascii="Times New Roman" w:hAnsi="Times New Roman" w:cs="Times New Roman"/>
                <w:b/>
                <w:bCs/>
                <w:noProof/>
                <w:sz w:val="24"/>
                <w:szCs w:val="24"/>
              </w:rPr>
            </w:pPr>
          </w:p>
          <w:p w14:paraId="3F3682E8" w14:textId="77777777" w:rsidR="00363254" w:rsidRDefault="00363254" w:rsidP="00F35CBC">
            <w:pPr>
              <w:rPr>
                <w:rFonts w:ascii="Times New Roman" w:hAnsi="Times New Roman" w:cs="Times New Roman"/>
                <w:b/>
                <w:bCs/>
                <w:noProof/>
                <w:sz w:val="24"/>
                <w:szCs w:val="24"/>
              </w:rPr>
            </w:pPr>
          </w:p>
          <w:p w14:paraId="6C5E1A7F" w14:textId="77777777" w:rsidR="00363254" w:rsidRDefault="00363254" w:rsidP="00F35CBC">
            <w:pPr>
              <w:rPr>
                <w:rFonts w:ascii="Times New Roman" w:hAnsi="Times New Roman" w:cs="Times New Roman"/>
                <w:b/>
                <w:bCs/>
                <w:noProof/>
                <w:sz w:val="24"/>
                <w:szCs w:val="24"/>
              </w:rPr>
            </w:pPr>
          </w:p>
          <w:p w14:paraId="2C182C52" w14:textId="77777777" w:rsidR="00363254" w:rsidRDefault="00363254" w:rsidP="00F35CBC">
            <w:pPr>
              <w:rPr>
                <w:rFonts w:ascii="Times New Roman" w:hAnsi="Times New Roman" w:cs="Times New Roman"/>
                <w:b/>
                <w:bCs/>
                <w:noProof/>
                <w:sz w:val="24"/>
                <w:szCs w:val="24"/>
              </w:rPr>
            </w:pPr>
          </w:p>
          <w:p w14:paraId="47164276" w14:textId="7084E858" w:rsidR="00C906FF" w:rsidRPr="00924C00"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963D42B" w14:textId="77777777" w:rsidR="00231D4B" w:rsidRPr="00231D4B" w:rsidRDefault="00231D4B" w:rsidP="00363254">
            <w:pPr>
              <w:rPr>
                <w:rFonts w:ascii="Times New Roman" w:hAnsi="Times New Roman" w:cs="Times New Roman"/>
                <w:b/>
                <w:bCs/>
                <w:noProof/>
                <w:sz w:val="23"/>
                <w:szCs w:val="23"/>
              </w:rPr>
            </w:pPr>
            <w:r w:rsidRPr="00231D4B">
              <w:rPr>
                <w:rFonts w:ascii="Times New Roman" w:hAnsi="Times New Roman" w:cs="Times New Roman"/>
                <w:b/>
                <w:bCs/>
                <w:noProof/>
                <w:sz w:val="23"/>
                <w:szCs w:val="23"/>
              </w:rPr>
              <w:t>Bu oyunu oynamak isteyen biri için kaç numaralı bilgilerin önemi yoktur? Boşluğa yazınız.</w:t>
            </w:r>
          </w:p>
          <w:p w14:paraId="4BC72E8D" w14:textId="4ABE80E6" w:rsidR="007D744F" w:rsidRDefault="00231D4B" w:rsidP="00363254">
            <w:pPr>
              <w:rPr>
                <w:rFonts w:ascii="Times New Roman" w:hAnsi="Times New Roman" w:cs="Times New Roman"/>
                <w:noProof/>
                <w:sz w:val="23"/>
                <w:szCs w:val="23"/>
              </w:rPr>
            </w:pPr>
            <w:r w:rsidRPr="00231D4B">
              <w:rPr>
                <w:rFonts w:ascii="Times New Roman" w:hAnsi="Times New Roman" w:cs="Times New Roman"/>
                <w:noProof/>
                <w:sz w:val="23"/>
                <w:szCs w:val="23"/>
              </w:rPr>
              <w:t xml:space="preserve"> (1) Yedi Kule oyunu oynarken ebe dâhil herkesin çok keyif aldığı bir sokak oyunudur. (2) Oyuncular oyun alanına çizilen büyük bir halkanın etrafına dizilirler. İçlerinden biri ebe seçilir. (3) Ebe olan, halkanın dışında dolaşırken istediği bir arkadaşının sırtına dokunur ve aynı yönde koşmaya başlar, sırtına dokunulan oyuncu aksi yönde koşarak ebeyle yüz yüze geldikleri noktada el sıkışıp selamlaşırlar. (4) Ebe sırtına dokunduğu arkadaşının yerini kapmak, sırtına dokunulan oyuncu da ebe olmamak için kendi yerini almaya çalışır, şayet ebe kaparsa ebelikten kurtulur, diğer oyuncu da ebe olur. Tersi olursa ebe, ebeliğe devam eder. (5) Eğer koşu sırasında arkadaşı ile el sıkışmayan, selam vermeyen, “Günaydın!” demeyen oyuncular olursa oyun durdurulur ve başka oyuncular oyuna dâhil olur. (6) Bu oyunda kurallara uymanın ve selamlaşmanın değerini öğrenir ve benimsemiş oluruz.</w:t>
            </w:r>
          </w:p>
          <w:p w14:paraId="41F26C18" w14:textId="282922A3" w:rsidR="00231D4B" w:rsidRPr="00F70317" w:rsidRDefault="00231D4B" w:rsidP="00E813AC">
            <w:pPr>
              <w:rPr>
                <w:rFonts w:ascii="Times New Roman" w:hAnsi="Times New Roman" w:cs="Times New Roman"/>
                <w:noProof/>
                <w:sz w:val="23"/>
                <w:szCs w:val="23"/>
              </w:rPr>
            </w:pPr>
            <w:r>
              <w:rPr>
                <w:rFonts w:ascii="Times New Roman" w:hAnsi="Times New Roman" w:cs="Times New Roman"/>
                <w:noProof/>
                <w:sz w:val="23"/>
                <w:szCs w:val="23"/>
              </w:rPr>
              <w:t>...............................................................</w:t>
            </w:r>
          </w:p>
        </w:tc>
      </w:tr>
      <w:tr w:rsidR="00924C00" w:rsidRPr="00B4403F" w14:paraId="75090732" w14:textId="77777777" w:rsidTr="00924C00">
        <w:tc>
          <w:tcPr>
            <w:tcW w:w="568" w:type="dxa"/>
            <w:shd w:val="clear" w:color="auto" w:fill="002060"/>
          </w:tcPr>
          <w:p w14:paraId="247DE467" w14:textId="7E6E840B" w:rsidR="00924C00" w:rsidRPr="00F70317" w:rsidRDefault="00924C00" w:rsidP="00B4403F">
            <w:pPr>
              <w:rPr>
                <w:rFonts w:ascii="Times New Roman" w:hAnsi="Times New Roman" w:cs="Times New Roman"/>
                <w:sz w:val="23"/>
                <w:szCs w:val="23"/>
              </w:rPr>
            </w:pPr>
            <w:r w:rsidRPr="00F70317">
              <w:rPr>
                <w:rFonts w:ascii="Times New Roman" w:hAnsi="Times New Roman" w:cs="Times New Roman"/>
                <w:sz w:val="23"/>
                <w:szCs w:val="23"/>
              </w:rPr>
              <w:t>S5</w:t>
            </w:r>
          </w:p>
        </w:tc>
        <w:tc>
          <w:tcPr>
            <w:tcW w:w="10206" w:type="dxa"/>
            <w:shd w:val="clear" w:color="auto" w:fill="F2F2F2" w:themeFill="background1" w:themeFillShade="F2"/>
          </w:tcPr>
          <w:p w14:paraId="38DF994E" w14:textId="42E5F6C0" w:rsidR="00924C00" w:rsidRPr="00F70317" w:rsidRDefault="00924C00" w:rsidP="00B4403F">
            <w:pPr>
              <w:rPr>
                <w:rFonts w:ascii="Times New Roman" w:hAnsi="Times New Roman" w:cs="Times New Roman"/>
                <w:sz w:val="23"/>
                <w:szCs w:val="23"/>
              </w:rPr>
            </w:pPr>
          </w:p>
        </w:tc>
      </w:tr>
      <w:tr w:rsidR="00924C00" w:rsidRPr="00B4403F" w14:paraId="6EFDE41F" w14:textId="77777777" w:rsidTr="00956B3F">
        <w:tc>
          <w:tcPr>
            <w:tcW w:w="10774" w:type="dxa"/>
            <w:gridSpan w:val="2"/>
          </w:tcPr>
          <w:p w14:paraId="72BB8E62" w14:textId="77777777" w:rsidR="00C96E9B" w:rsidRDefault="00C96E9B" w:rsidP="00197063">
            <w:pPr>
              <w:rPr>
                <w:rFonts w:ascii="Times New Roman" w:hAnsi="Times New Roman" w:cs="Times New Roman"/>
                <w:noProof/>
                <w:sz w:val="23"/>
                <w:szCs w:val="23"/>
              </w:rPr>
            </w:pPr>
            <w:r w:rsidRPr="00C96E9B">
              <w:rPr>
                <w:rFonts w:ascii="Times New Roman" w:hAnsi="Times New Roman" w:cs="Times New Roman"/>
                <w:noProof/>
                <w:sz w:val="23"/>
                <w:szCs w:val="23"/>
              </w:rPr>
              <w:t>İstanbul, öncelikle tarihsel bir kenttir. Değişik kültürlere mekân olmuş bir alandır. O kültürler burada uzun yıllar, kendi yeteneklerini en ileri düzeyde gösterme fırsatı bulmuştur. Her biri ayrı bir medeniyetten gelen insan topluluklarının ürünleri üst üste, yan yana düşmüş. Kimse kendisinden öncekilere kaba davranmamış, onların yaptığını yıkmamış. Her şey burada bütünlüğe ulaşmıştır. Buna coğrafi konumun getirdiği üstünlükler de eklenince ortaya bir dünya harikası çıkmış.</w:t>
            </w:r>
          </w:p>
          <w:p w14:paraId="1049B635" w14:textId="77777777" w:rsidR="00C96E9B" w:rsidRPr="00C96E9B" w:rsidRDefault="00C96E9B" w:rsidP="00197063">
            <w:pPr>
              <w:rPr>
                <w:rFonts w:ascii="Times New Roman" w:hAnsi="Times New Roman" w:cs="Times New Roman"/>
                <w:b/>
                <w:bCs/>
                <w:noProof/>
                <w:sz w:val="23"/>
                <w:szCs w:val="23"/>
              </w:rPr>
            </w:pPr>
            <w:r w:rsidRPr="00C96E9B">
              <w:rPr>
                <w:rFonts w:ascii="Times New Roman" w:hAnsi="Times New Roman" w:cs="Times New Roman"/>
                <w:b/>
                <w:bCs/>
                <w:noProof/>
                <w:sz w:val="23"/>
                <w:szCs w:val="23"/>
              </w:rPr>
              <w:t xml:space="preserve"> Parçada İstanbul’un en çok hangi yönü üzerinde durulmuştur? </w:t>
            </w:r>
          </w:p>
          <w:p w14:paraId="2DF42FD0" w14:textId="20524C66" w:rsidR="00197063" w:rsidRDefault="00197063" w:rsidP="00197063">
            <w:pPr>
              <w:rPr>
                <w:rFonts w:ascii="Segoe UI Symbol" w:hAnsi="Segoe UI Symbol" w:cs="Segoe UI Symbol"/>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2C4003B" w14:textId="77777777" w:rsidR="00197063" w:rsidRDefault="00197063" w:rsidP="00197063">
            <w:pPr>
              <w:rPr>
                <w:rFonts w:ascii="Times New Roman" w:hAnsi="Times New Roman" w:cs="Times New Roman"/>
                <w:b/>
                <w:bCs/>
                <w:noProof/>
                <w:sz w:val="24"/>
                <w:szCs w:val="24"/>
              </w:rPr>
            </w:pPr>
          </w:p>
          <w:p w14:paraId="46B02811" w14:textId="6D1995EC" w:rsidR="00F70317" w:rsidRPr="00F70317" w:rsidRDefault="00F70317" w:rsidP="00197063">
            <w:pPr>
              <w:rPr>
                <w:rFonts w:ascii="Times New Roman" w:hAnsi="Times New Roman" w:cs="Times New Roman"/>
                <w:b/>
                <w:bCs/>
                <w:noProof/>
                <w:sz w:val="23"/>
                <w:szCs w:val="23"/>
              </w:rPr>
            </w:pPr>
          </w:p>
        </w:tc>
      </w:tr>
      <w:tr w:rsidR="00D947ED" w:rsidRPr="00924C00" w14:paraId="555648A4" w14:textId="77777777" w:rsidTr="00A72DD0">
        <w:tc>
          <w:tcPr>
            <w:tcW w:w="568" w:type="dxa"/>
            <w:shd w:val="clear" w:color="auto" w:fill="002060"/>
          </w:tcPr>
          <w:p w14:paraId="0F194622" w14:textId="7303D79C" w:rsidR="00D947ED" w:rsidRPr="00F70317" w:rsidRDefault="00D947ED" w:rsidP="00A72DD0">
            <w:pPr>
              <w:rPr>
                <w:rFonts w:ascii="Times New Roman" w:hAnsi="Times New Roman" w:cs="Times New Roman"/>
                <w:sz w:val="23"/>
                <w:szCs w:val="23"/>
              </w:rPr>
            </w:pPr>
            <w:r w:rsidRPr="00F70317">
              <w:rPr>
                <w:rFonts w:ascii="Times New Roman" w:hAnsi="Times New Roman" w:cs="Times New Roman"/>
                <w:sz w:val="23"/>
                <w:szCs w:val="23"/>
              </w:rPr>
              <w:t>S6</w:t>
            </w:r>
          </w:p>
        </w:tc>
        <w:tc>
          <w:tcPr>
            <w:tcW w:w="10206" w:type="dxa"/>
            <w:shd w:val="clear" w:color="auto" w:fill="F2F2F2" w:themeFill="background1" w:themeFillShade="F2"/>
          </w:tcPr>
          <w:p w14:paraId="57A44E22" w14:textId="77777777" w:rsidR="00D947ED" w:rsidRPr="00F70317" w:rsidRDefault="00D947ED" w:rsidP="00A72DD0">
            <w:pPr>
              <w:rPr>
                <w:rFonts w:ascii="Times New Roman" w:hAnsi="Times New Roman" w:cs="Times New Roman"/>
                <w:sz w:val="23"/>
                <w:szCs w:val="23"/>
              </w:rPr>
            </w:pPr>
          </w:p>
        </w:tc>
      </w:tr>
      <w:tr w:rsidR="00D947ED" w:rsidRPr="00924C00" w14:paraId="05D0F855" w14:textId="77777777" w:rsidTr="00A72DD0">
        <w:tc>
          <w:tcPr>
            <w:tcW w:w="10774" w:type="dxa"/>
            <w:gridSpan w:val="2"/>
          </w:tcPr>
          <w:p w14:paraId="03177889" w14:textId="2E06E887" w:rsidR="00F313CE" w:rsidRDefault="00F313CE" w:rsidP="00606328">
            <w:pPr>
              <w:rPr>
                <w:rFonts w:ascii="Times New Roman" w:hAnsi="Times New Roman" w:cs="Times New Roman"/>
                <w:noProof/>
                <w:sz w:val="23"/>
                <w:szCs w:val="23"/>
              </w:rPr>
            </w:pPr>
            <w:r w:rsidRPr="00F313CE">
              <w:rPr>
                <w:rFonts w:ascii="Times New Roman" w:hAnsi="Times New Roman" w:cs="Times New Roman"/>
                <w:noProof/>
                <w:sz w:val="23"/>
                <w:szCs w:val="23"/>
              </w:rPr>
              <w:t>Dünyada pek çok hayvan türü, neslinin tükenmesi tehlikesi ile karşı karşıya. Örneğin kentleşmenin olumsuz sonuçlarından biri olarak insan yerleşimlerinin artmasıyla hayvanların yaşam alanları daralıyor. Ormanların bilinçsizce tahrip edilmesi sebebiyle kısıtlı alanlara mahkûm olan bazı hayvanlar barınma ve yiyecek bulma konusunda sorunlar yaşıyor. Diğer yandan pek çok hayvan, çeşitli nedenlerle insanlar tarafından avlanıyor. Küresel ısınma dolayısıyla dünyada şiddetli hava değişiklikleri yaşanırken hayvanlar, bu değişimden en çok etkilenen türlerden biri oluyor. Aşağıdakilerden hangisi bu metinde ele alınan sorun için etkili bir çözüm</w:t>
            </w:r>
          </w:p>
          <w:p w14:paraId="2F5AED8E" w14:textId="2A069A24" w:rsidR="00197063" w:rsidRDefault="00F313CE" w:rsidP="00606328">
            <w:pPr>
              <w:rPr>
                <w:rFonts w:ascii="Times New Roman" w:hAnsi="Times New Roman" w:cs="Times New Roman"/>
                <w:b/>
                <w:bCs/>
                <w:noProof/>
                <w:sz w:val="23"/>
                <w:szCs w:val="23"/>
              </w:rPr>
            </w:pPr>
            <w:r>
              <w:rPr>
                <w:rFonts w:ascii="Times New Roman" w:hAnsi="Times New Roman" w:cs="Times New Roman"/>
                <w:b/>
                <w:bCs/>
                <w:noProof/>
                <w:sz w:val="23"/>
                <w:szCs w:val="23"/>
              </w:rPr>
              <w:t>B</w:t>
            </w:r>
            <w:r w:rsidRPr="00F313CE">
              <w:rPr>
                <w:rFonts w:ascii="Times New Roman" w:hAnsi="Times New Roman" w:cs="Times New Roman"/>
                <w:b/>
                <w:bCs/>
                <w:noProof/>
                <w:sz w:val="23"/>
                <w:szCs w:val="23"/>
              </w:rPr>
              <w:t>u metinde ele alınan sorun için etkili çözüm y</w:t>
            </w:r>
            <w:r>
              <w:rPr>
                <w:rFonts w:ascii="Times New Roman" w:hAnsi="Times New Roman" w:cs="Times New Roman"/>
                <w:b/>
                <w:bCs/>
                <w:noProof/>
                <w:sz w:val="23"/>
                <w:szCs w:val="23"/>
              </w:rPr>
              <w:t>ollarından ikisini yazınız.</w:t>
            </w:r>
          </w:p>
          <w:p w14:paraId="4B378C54" w14:textId="77777777" w:rsidR="00231D4B" w:rsidRDefault="00231D4B" w:rsidP="00231D4B">
            <w:pPr>
              <w:rPr>
                <w:rFonts w:ascii="Segoe UI Symbol" w:hAnsi="Segoe UI Symbol" w:cs="Segoe UI Symbol"/>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70E95BA" w14:textId="77777777" w:rsidR="00231D4B" w:rsidRDefault="00231D4B" w:rsidP="00231D4B">
            <w:pPr>
              <w:rPr>
                <w:rFonts w:ascii="Segoe UI Symbol" w:hAnsi="Segoe UI Symbol" w:cs="Segoe UI Symbol"/>
                <w:b/>
                <w:bCs/>
                <w:noProof/>
                <w:sz w:val="24"/>
                <w:szCs w:val="24"/>
              </w:rPr>
            </w:pPr>
          </w:p>
          <w:p w14:paraId="7E57F05E" w14:textId="25BDD21B" w:rsidR="00197063" w:rsidRDefault="00231D4B" w:rsidP="00606328">
            <w:pPr>
              <w:rPr>
                <w:rFonts w:ascii="Times New Roman" w:hAnsi="Times New Roman" w:cs="Times New Roman"/>
                <w:b/>
                <w:bCs/>
                <w:noProof/>
                <w:sz w:val="23"/>
                <w:szCs w:val="23"/>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9CF6E8D" w14:textId="4E6AB609" w:rsidR="00421C3E" w:rsidRPr="00F70317" w:rsidRDefault="00421C3E" w:rsidP="00606328">
            <w:pPr>
              <w:rPr>
                <w:rFonts w:ascii="Times New Roman" w:hAnsi="Times New Roman" w:cs="Times New Roman"/>
                <w:b/>
                <w:bCs/>
                <w:noProof/>
                <w:sz w:val="23"/>
                <w:szCs w:val="23"/>
              </w:rPr>
            </w:pPr>
          </w:p>
        </w:tc>
      </w:tr>
      <w:tr w:rsidR="00D947ED" w:rsidRPr="00924C00" w14:paraId="08723ABF" w14:textId="77777777" w:rsidTr="00A72DD0">
        <w:tc>
          <w:tcPr>
            <w:tcW w:w="568" w:type="dxa"/>
            <w:shd w:val="clear" w:color="auto" w:fill="002060"/>
          </w:tcPr>
          <w:p w14:paraId="5FB0D494" w14:textId="66EEB9F4" w:rsidR="00D947ED" w:rsidRPr="00F70317" w:rsidRDefault="00D947ED" w:rsidP="00A72DD0">
            <w:pPr>
              <w:rPr>
                <w:rFonts w:ascii="Times New Roman" w:hAnsi="Times New Roman" w:cs="Times New Roman"/>
                <w:sz w:val="23"/>
                <w:szCs w:val="23"/>
              </w:rPr>
            </w:pPr>
            <w:r w:rsidRPr="00F70317">
              <w:rPr>
                <w:rFonts w:ascii="Times New Roman" w:hAnsi="Times New Roman" w:cs="Times New Roman"/>
                <w:sz w:val="23"/>
                <w:szCs w:val="23"/>
              </w:rPr>
              <w:t>S7</w:t>
            </w:r>
          </w:p>
        </w:tc>
        <w:tc>
          <w:tcPr>
            <w:tcW w:w="10206" w:type="dxa"/>
            <w:shd w:val="clear" w:color="auto" w:fill="F2F2F2" w:themeFill="background1" w:themeFillShade="F2"/>
          </w:tcPr>
          <w:p w14:paraId="1DD8278E" w14:textId="77777777" w:rsidR="00D947ED" w:rsidRPr="00F70317" w:rsidRDefault="00D947ED" w:rsidP="00A72DD0">
            <w:pPr>
              <w:rPr>
                <w:rFonts w:ascii="Times New Roman" w:hAnsi="Times New Roman" w:cs="Times New Roman"/>
                <w:sz w:val="23"/>
                <w:szCs w:val="23"/>
              </w:rPr>
            </w:pPr>
          </w:p>
        </w:tc>
      </w:tr>
      <w:tr w:rsidR="00D947ED" w:rsidRPr="00924C00" w14:paraId="40EAF2C9" w14:textId="77777777" w:rsidTr="00A72DD0">
        <w:tc>
          <w:tcPr>
            <w:tcW w:w="10774" w:type="dxa"/>
            <w:gridSpan w:val="2"/>
          </w:tcPr>
          <w:p w14:paraId="0BCC91CD" w14:textId="2B945594" w:rsidR="00F313CE" w:rsidRDefault="00F313CE" w:rsidP="00197063">
            <w:pPr>
              <w:rPr>
                <w:rFonts w:ascii="Times New Roman" w:hAnsi="Times New Roman" w:cs="Times New Roman"/>
                <w:noProof/>
                <w:sz w:val="23"/>
                <w:szCs w:val="23"/>
              </w:rPr>
            </w:pPr>
            <w:r w:rsidRPr="00F313CE">
              <w:rPr>
                <w:rFonts w:ascii="Times New Roman" w:hAnsi="Times New Roman" w:cs="Times New Roman"/>
                <w:noProof/>
                <w:sz w:val="23"/>
                <w:szCs w:val="23"/>
              </w:rPr>
              <w:t xml:space="preserve">Tüketiciyi korumak ( ) onların daha sağlıklı ve daha ekonomik mal almalarını sağlamak ( ) tüketiciye teknik konularda yardımcı olmak amacıyla </w:t>
            </w:r>
            <w:r w:rsidR="00231D4B">
              <w:rPr>
                <w:rFonts w:ascii="Times New Roman" w:hAnsi="Times New Roman" w:cs="Times New Roman"/>
                <w:noProof/>
                <w:sz w:val="23"/>
                <w:szCs w:val="23"/>
              </w:rPr>
              <w:t>T</w:t>
            </w:r>
            <w:r w:rsidRPr="00F313CE">
              <w:rPr>
                <w:rFonts w:ascii="Times New Roman" w:hAnsi="Times New Roman" w:cs="Times New Roman"/>
                <w:noProof/>
                <w:sz w:val="23"/>
                <w:szCs w:val="23"/>
              </w:rPr>
              <w:t xml:space="preserve">ürk </w:t>
            </w:r>
            <w:r w:rsidR="00231D4B">
              <w:rPr>
                <w:rFonts w:ascii="Times New Roman" w:hAnsi="Times New Roman" w:cs="Times New Roman"/>
                <w:noProof/>
                <w:sz w:val="23"/>
                <w:szCs w:val="23"/>
              </w:rPr>
              <w:t>S</w:t>
            </w:r>
            <w:r w:rsidRPr="00F313CE">
              <w:rPr>
                <w:rFonts w:ascii="Times New Roman" w:hAnsi="Times New Roman" w:cs="Times New Roman"/>
                <w:noProof/>
                <w:sz w:val="23"/>
                <w:szCs w:val="23"/>
              </w:rPr>
              <w:t xml:space="preserve">tandartları </w:t>
            </w:r>
            <w:r w:rsidR="00231D4B">
              <w:rPr>
                <w:rFonts w:ascii="Times New Roman" w:hAnsi="Times New Roman" w:cs="Times New Roman"/>
                <w:noProof/>
                <w:sz w:val="23"/>
                <w:szCs w:val="23"/>
              </w:rPr>
              <w:t>E</w:t>
            </w:r>
            <w:r w:rsidRPr="00F313CE">
              <w:rPr>
                <w:rFonts w:ascii="Times New Roman" w:hAnsi="Times New Roman" w:cs="Times New Roman"/>
                <w:noProof/>
                <w:sz w:val="23"/>
                <w:szCs w:val="23"/>
              </w:rPr>
              <w:t>nstitüsü (</w:t>
            </w:r>
            <w:r w:rsidR="00E813AC">
              <w:rPr>
                <w:rFonts w:ascii="Times New Roman" w:hAnsi="Times New Roman" w:cs="Times New Roman"/>
                <w:noProof/>
                <w:sz w:val="23"/>
                <w:szCs w:val="23"/>
              </w:rPr>
              <w:t>TSE</w:t>
            </w:r>
            <w:r w:rsidRPr="00F313CE">
              <w:rPr>
                <w:rFonts w:ascii="Times New Roman" w:hAnsi="Times New Roman" w:cs="Times New Roman"/>
                <w:noProof/>
                <w:sz w:val="23"/>
                <w:szCs w:val="23"/>
              </w:rPr>
              <w:t xml:space="preserve">) kurulur ( ) 15 </w:t>
            </w:r>
            <w:r w:rsidR="00231D4B">
              <w:rPr>
                <w:rFonts w:ascii="Times New Roman" w:hAnsi="Times New Roman" w:cs="Times New Roman"/>
                <w:noProof/>
                <w:sz w:val="23"/>
                <w:szCs w:val="23"/>
              </w:rPr>
              <w:t>M</w:t>
            </w:r>
            <w:r w:rsidRPr="00F313CE">
              <w:rPr>
                <w:rFonts w:ascii="Times New Roman" w:hAnsi="Times New Roman" w:cs="Times New Roman"/>
                <w:noProof/>
                <w:sz w:val="23"/>
                <w:szCs w:val="23"/>
              </w:rPr>
              <w:t xml:space="preserve">art, </w:t>
            </w:r>
            <w:r w:rsidR="00231D4B">
              <w:rPr>
                <w:rFonts w:ascii="Times New Roman" w:hAnsi="Times New Roman" w:cs="Times New Roman"/>
                <w:noProof/>
                <w:sz w:val="23"/>
                <w:szCs w:val="23"/>
              </w:rPr>
              <w:t>T</w:t>
            </w:r>
            <w:r w:rsidRPr="00F313CE">
              <w:rPr>
                <w:rFonts w:ascii="Times New Roman" w:hAnsi="Times New Roman" w:cs="Times New Roman"/>
                <w:noProof/>
                <w:sz w:val="23"/>
                <w:szCs w:val="23"/>
              </w:rPr>
              <w:t xml:space="preserve">üketiciyi </w:t>
            </w:r>
            <w:r w:rsidR="00231D4B">
              <w:rPr>
                <w:rFonts w:ascii="Times New Roman" w:hAnsi="Times New Roman" w:cs="Times New Roman"/>
                <w:noProof/>
                <w:sz w:val="23"/>
                <w:szCs w:val="23"/>
              </w:rPr>
              <w:t>K</w:t>
            </w:r>
            <w:r w:rsidRPr="00F313CE">
              <w:rPr>
                <w:rFonts w:ascii="Times New Roman" w:hAnsi="Times New Roman" w:cs="Times New Roman"/>
                <w:noProof/>
                <w:sz w:val="23"/>
                <w:szCs w:val="23"/>
              </w:rPr>
              <w:t xml:space="preserve">oruma </w:t>
            </w:r>
            <w:r w:rsidR="00231D4B">
              <w:rPr>
                <w:rFonts w:ascii="Times New Roman" w:hAnsi="Times New Roman" w:cs="Times New Roman"/>
                <w:noProof/>
                <w:sz w:val="23"/>
                <w:szCs w:val="23"/>
              </w:rPr>
              <w:t>G</w:t>
            </w:r>
            <w:r w:rsidRPr="00F313CE">
              <w:rPr>
                <w:rFonts w:ascii="Times New Roman" w:hAnsi="Times New Roman" w:cs="Times New Roman"/>
                <w:noProof/>
                <w:sz w:val="23"/>
                <w:szCs w:val="23"/>
              </w:rPr>
              <w:t xml:space="preserve">ünü olarak ilan edilmiştir ( ) </w:t>
            </w:r>
          </w:p>
          <w:p w14:paraId="7DAF15F9" w14:textId="78DF7431" w:rsidR="00231D4B" w:rsidRPr="00F70317" w:rsidRDefault="00F313CE" w:rsidP="00E813AC">
            <w:pPr>
              <w:rPr>
                <w:rFonts w:ascii="Times New Roman" w:hAnsi="Times New Roman" w:cs="Times New Roman"/>
                <w:b/>
                <w:bCs/>
                <w:noProof/>
                <w:sz w:val="23"/>
                <w:szCs w:val="23"/>
              </w:rPr>
            </w:pPr>
            <w:r w:rsidRPr="00231D4B">
              <w:rPr>
                <w:rFonts w:ascii="Times New Roman" w:hAnsi="Times New Roman" w:cs="Times New Roman"/>
                <w:b/>
                <w:bCs/>
                <w:noProof/>
                <w:sz w:val="23"/>
                <w:szCs w:val="23"/>
              </w:rPr>
              <w:t xml:space="preserve">Metindeki yay ayraçlarla belirtilen yerlere uygun noktalama işaretlerini koyunuz. </w:t>
            </w:r>
          </w:p>
        </w:tc>
      </w:tr>
      <w:tr w:rsidR="003E0AFB" w:rsidRPr="00924C00" w14:paraId="3B30260C" w14:textId="77777777" w:rsidTr="00AF36EF">
        <w:tc>
          <w:tcPr>
            <w:tcW w:w="568" w:type="dxa"/>
            <w:shd w:val="clear" w:color="auto" w:fill="002060"/>
          </w:tcPr>
          <w:p w14:paraId="404D61F1" w14:textId="049F85F5" w:rsidR="003E0AFB" w:rsidRPr="00F70317" w:rsidRDefault="003E0AFB" w:rsidP="00AF36EF">
            <w:pPr>
              <w:rPr>
                <w:rFonts w:ascii="Times New Roman" w:hAnsi="Times New Roman" w:cs="Times New Roman"/>
                <w:sz w:val="23"/>
                <w:szCs w:val="23"/>
              </w:rPr>
            </w:pPr>
            <w:r w:rsidRPr="00F70317">
              <w:rPr>
                <w:rFonts w:ascii="Times New Roman" w:hAnsi="Times New Roman" w:cs="Times New Roman"/>
                <w:sz w:val="23"/>
                <w:szCs w:val="23"/>
              </w:rPr>
              <w:t>S8</w:t>
            </w:r>
          </w:p>
        </w:tc>
        <w:tc>
          <w:tcPr>
            <w:tcW w:w="10206" w:type="dxa"/>
            <w:shd w:val="clear" w:color="auto" w:fill="F2F2F2" w:themeFill="background1" w:themeFillShade="F2"/>
          </w:tcPr>
          <w:p w14:paraId="73B328C6" w14:textId="77777777" w:rsidR="003E0AFB" w:rsidRPr="00F70317" w:rsidRDefault="003E0AFB" w:rsidP="00AF36EF">
            <w:pPr>
              <w:rPr>
                <w:rFonts w:ascii="Times New Roman" w:hAnsi="Times New Roman" w:cs="Times New Roman"/>
                <w:sz w:val="23"/>
                <w:szCs w:val="23"/>
              </w:rPr>
            </w:pPr>
          </w:p>
        </w:tc>
      </w:tr>
      <w:tr w:rsidR="003E0AFB" w:rsidRPr="00924C00" w14:paraId="7BEBC54F" w14:textId="77777777" w:rsidTr="00AF36EF">
        <w:tc>
          <w:tcPr>
            <w:tcW w:w="10774" w:type="dxa"/>
            <w:gridSpan w:val="2"/>
          </w:tcPr>
          <w:p w14:paraId="7A9F2A68" w14:textId="77777777" w:rsidR="003E0AFB" w:rsidRDefault="00231D4B" w:rsidP="00197063">
            <w:pPr>
              <w:rPr>
                <w:rFonts w:ascii="Times New Roman" w:hAnsi="Times New Roman" w:cs="Times New Roman"/>
                <w:noProof/>
                <w:sz w:val="23"/>
                <w:szCs w:val="23"/>
              </w:rPr>
            </w:pPr>
            <w:r w:rsidRPr="00231D4B">
              <w:rPr>
                <w:rFonts w:ascii="Times New Roman" w:hAnsi="Times New Roman" w:cs="Times New Roman"/>
                <w:noProof/>
                <w:sz w:val="23"/>
                <w:szCs w:val="23"/>
              </w:rPr>
              <w:t>Aşağıdaki cümlelerde sayıların yazımı ile ilgili yanlışlıklar yapılmıştır. Yapılan yanlışları belirleyerek doğru yazımları yandaki boşluklara yazınız.</w:t>
            </w:r>
          </w:p>
          <w:p w14:paraId="4216B35D" w14:textId="44967A75" w:rsidR="00231D4B" w:rsidRPr="00F70317" w:rsidRDefault="00E813AC" w:rsidP="00E813AC">
            <w:pPr>
              <w:rPr>
                <w:rFonts w:ascii="Times New Roman" w:hAnsi="Times New Roman" w:cs="Times New Roman"/>
                <w:b/>
                <w:bCs/>
                <w:noProof/>
                <w:sz w:val="23"/>
                <w:szCs w:val="23"/>
              </w:rPr>
            </w:pPr>
            <w:r>
              <w:rPr>
                <w:rFonts w:ascii="Times New Roman" w:hAnsi="Times New Roman" w:cs="Times New Roman"/>
                <w:noProof/>
                <w:sz w:val="23"/>
                <w:szCs w:val="23"/>
                <w14:ligatures w14:val="standardContextual"/>
              </w:rPr>
              <w:drawing>
                <wp:inline distT="0" distB="0" distL="0" distR="0" wp14:anchorId="521890A2" wp14:editId="20B9B57A">
                  <wp:extent cx="6409727" cy="1455420"/>
                  <wp:effectExtent l="0" t="0" r="0" b="0"/>
                  <wp:docPr id="97400000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000007" name="Resim 974000007"/>
                          <pic:cNvPicPr/>
                        </pic:nvPicPr>
                        <pic:blipFill>
                          <a:blip r:embed="rId17">
                            <a:extLst>
                              <a:ext uri="{28A0092B-C50C-407E-A947-70E740481C1C}">
                                <a14:useLocalDpi xmlns:a14="http://schemas.microsoft.com/office/drawing/2010/main" val="0"/>
                              </a:ext>
                            </a:extLst>
                          </a:blip>
                          <a:stretch>
                            <a:fillRect/>
                          </a:stretch>
                        </pic:blipFill>
                        <pic:spPr>
                          <a:xfrm>
                            <a:off x="0" y="0"/>
                            <a:ext cx="6433559" cy="1460831"/>
                          </a:xfrm>
                          <a:prstGeom prst="rect">
                            <a:avLst/>
                          </a:prstGeom>
                        </pic:spPr>
                      </pic:pic>
                    </a:graphicData>
                  </a:graphic>
                </wp:inline>
              </w:drawing>
            </w:r>
          </w:p>
        </w:tc>
      </w:tr>
    </w:tbl>
    <w:p w14:paraId="06815387" w14:textId="56BB0D4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3C26263"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1E0F1135" w14:textId="77777777" w:rsidR="00F313CE" w:rsidRPr="00F313CE" w:rsidRDefault="00F313CE" w:rsidP="00F313CE">
      <w:pPr>
        <w:spacing w:after="0"/>
        <w:rPr>
          <w:rFonts w:ascii="Times New Roman" w:hAnsi="Times New Roman" w:cs="Times New Roman"/>
          <w:noProof/>
          <w:sz w:val="23"/>
          <w:szCs w:val="23"/>
        </w:rPr>
      </w:pPr>
      <w:r w:rsidRPr="00F313CE">
        <w:rPr>
          <w:rFonts w:ascii="Times New Roman" w:hAnsi="Times New Roman" w:cs="Times New Roman"/>
          <w:noProof/>
          <w:sz w:val="23"/>
          <w:szCs w:val="23"/>
        </w:rPr>
        <w:t>Azimli ve sabırlı olmak, hızdan daha önemlidir.</w:t>
      </w:r>
    </w:p>
    <w:p w14:paraId="761707E5" w14:textId="3F4846B5"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2A81002B" w14:textId="77777777" w:rsidR="00F313CE" w:rsidRPr="00F313CE" w:rsidRDefault="00EF1D31" w:rsidP="00F313CE">
      <w:pPr>
        <w:spacing w:after="0"/>
        <w:rPr>
          <w:rFonts w:ascii="Times New Roman" w:hAnsi="Times New Roman" w:cs="Times New Roman"/>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F313CE" w:rsidRPr="00F313CE">
        <w:rPr>
          <w:rFonts w:ascii="Times New Roman" w:hAnsi="Times New Roman" w:cs="Times New Roman"/>
          <w:noProof/>
          <w:sz w:val="24"/>
          <w:szCs w:val="24"/>
        </w:rPr>
        <w:t>Benzerlik: İki metin de dostluğun önemini anlatmaktadır. Farklılık: Birinci metin bilgilendirici, ikinci metin hikâye edici bir metindir.</w:t>
      </w:r>
    </w:p>
    <w:p w14:paraId="14BCC1D3" w14:textId="68C593F8" w:rsidR="00C906FF" w:rsidRPr="00C906FF" w:rsidRDefault="00C906FF" w:rsidP="00F313CE">
      <w:pPr>
        <w:rPr>
          <w:rFonts w:ascii="Times New Roman" w:hAnsi="Times New Roman" w:cs="Times New Roman"/>
          <w:noProof/>
          <w:sz w:val="24"/>
          <w:szCs w:val="24"/>
        </w:rPr>
      </w:pPr>
    </w:p>
    <w:p w14:paraId="71FC6729" w14:textId="28646DC8" w:rsidR="00EF1D31" w:rsidRPr="00D75661" w:rsidRDefault="00000000" w:rsidP="003463C5">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4FC8B0D8" w:rsidR="00263BB5" w:rsidRPr="00D75661"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r w:rsidR="00197063" w:rsidRPr="00197063">
        <w:rPr>
          <w:rFonts w:ascii="Times New Roman" w:hAnsi="Times New Roman" w:cs="Times New Roman"/>
          <w:iCs/>
          <w:sz w:val="24"/>
          <w:szCs w:val="24"/>
        </w:rPr>
        <w:t xml:space="preserve"> </w:t>
      </w:r>
      <w:r w:rsidR="00197063" w:rsidRPr="00F70317">
        <w:rPr>
          <w:rFonts w:ascii="Times New Roman" w:hAnsi="Times New Roman" w:cs="Times New Roman"/>
          <w:iCs/>
          <w:sz w:val="24"/>
          <w:szCs w:val="24"/>
        </w:rPr>
        <w:t>Uçurtmayı uçurabilmek için koşmak şart mıdır?</w:t>
      </w:r>
    </w:p>
    <w:p w14:paraId="11F6C040" w14:textId="384C29F4" w:rsidR="00C906FF" w:rsidRPr="005024B6" w:rsidRDefault="005024B6" w:rsidP="005E1EB7">
      <w:pPr>
        <w:rPr>
          <w:rFonts w:ascii="Times New Roman" w:hAnsi="Times New Roman" w:cs="Times New Roman"/>
        </w:rPr>
      </w:pPr>
      <w:r w:rsidRPr="005024B6">
        <w:rPr>
          <w:rFonts w:ascii="Times New Roman" w:eastAsia="Times New Roman" w:hAnsi="Times New Roman" w:cs="Times New Roman"/>
          <w:sz w:val="24"/>
          <w:szCs w:val="24"/>
          <w:lang w:eastAsia="tr-TR"/>
        </w:rPr>
        <w:t>.</w:t>
      </w:r>
    </w:p>
    <w:p w14:paraId="775670DD" w14:textId="25B0FD6B" w:rsidR="00EF1D31" w:rsidRPr="005E1EB7" w:rsidRDefault="00000000" w:rsidP="005E1EB7">
      <w:pPr>
        <w:rPr>
          <w:rFonts w:ascii="Times New Roman" w:hAnsi="Times New Roman" w:cs="Times New Roman"/>
          <w:iCs/>
          <w:sz w:val="24"/>
          <w:szCs w:val="24"/>
        </w:rPr>
      </w:pPr>
      <w:r>
        <w:pict w14:anchorId="576DE3D2">
          <v:rect id="_x0000_i1028" style="width:0;height:1.5pt" o:hralign="center" o:hrstd="t" o:hr="t" fillcolor="#a0a0a0" stroked="f"/>
        </w:pict>
      </w:r>
    </w:p>
    <w:p w14:paraId="0EBB2383" w14:textId="77777777" w:rsidR="00363254" w:rsidRDefault="00EF1D31" w:rsidP="00363254">
      <w:pPr>
        <w:rPr>
          <w:rFonts w:ascii="Times New Roman" w:hAnsi="Times New Roman" w:cs="Times New Roman"/>
          <w:i/>
          <w:iCs/>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p>
    <w:p w14:paraId="09C04D05" w14:textId="578FFA3E" w:rsidR="00363254" w:rsidRDefault="00231D4B" w:rsidP="00363254">
      <w:pPr>
        <w:rPr>
          <w:rFonts w:ascii="Times New Roman" w:hAnsi="Times New Roman" w:cs="Times New Roman"/>
          <w:i/>
          <w:iCs/>
          <w:noProof/>
          <w:sz w:val="24"/>
          <w:szCs w:val="24"/>
        </w:rPr>
      </w:pPr>
      <w:r>
        <w:rPr>
          <w:rFonts w:ascii="Times New Roman" w:hAnsi="Times New Roman" w:cs="Times New Roman"/>
          <w:i/>
          <w:iCs/>
          <w:noProof/>
          <w:sz w:val="24"/>
          <w:szCs w:val="24"/>
        </w:rPr>
        <w:t>1-6</w:t>
      </w:r>
    </w:p>
    <w:p w14:paraId="6C9DCE6B" w14:textId="2786D103" w:rsidR="00EF1D31" w:rsidRPr="00D75661" w:rsidRDefault="00000000" w:rsidP="007D744F">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7B7867B8" w14:textId="1489423E" w:rsidR="00F70317" w:rsidRDefault="00EF1D31" w:rsidP="00F70317">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C96E9B" w:rsidRPr="00C96E9B">
        <w:rPr>
          <w:rFonts w:ascii="Times New Roman" w:eastAsia="Times New Roman" w:hAnsi="Times New Roman" w:cs="Times New Roman"/>
          <w:sz w:val="24"/>
          <w:szCs w:val="24"/>
          <w:lang w:eastAsia="tr-TR"/>
        </w:rPr>
        <w:t>Farklı kültürlere ait ürünleri bir arada bulundurması</w:t>
      </w:r>
    </w:p>
    <w:p w14:paraId="083DC8E4" w14:textId="55300430" w:rsidR="00B74AEA" w:rsidRPr="00D75661"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421C3E" w:rsidRDefault="000A1343" w:rsidP="00EF1D31">
      <w:pPr>
        <w:rPr>
          <w:rFonts w:ascii="Times New Roman" w:hAnsi="Times New Roman" w:cs="Times New Roman"/>
          <w:iCs/>
          <w:sz w:val="24"/>
          <w:szCs w:val="24"/>
        </w:rPr>
      </w:pPr>
      <w:r w:rsidRPr="00421C3E">
        <w:rPr>
          <w:rFonts w:ascii="Times New Roman" w:hAnsi="Times New Roman" w:cs="Times New Roman"/>
          <w:iCs/>
          <w:sz w:val="24"/>
          <w:szCs w:val="24"/>
        </w:rPr>
        <w:t>S6</w:t>
      </w:r>
    </w:p>
    <w:p w14:paraId="440E2FEB" w14:textId="64979CF4" w:rsidR="00363254" w:rsidRPr="00363254" w:rsidRDefault="00363254" w:rsidP="00363254">
      <w:pPr>
        <w:rPr>
          <w:rFonts w:ascii="Times New Roman" w:hAnsi="Times New Roman" w:cs="Times New Roman"/>
          <w:iCs/>
          <w:sz w:val="24"/>
          <w:szCs w:val="24"/>
        </w:rPr>
      </w:pPr>
      <w:r w:rsidRPr="00363254">
        <w:rPr>
          <w:rFonts w:ascii="Times New Roman" w:hAnsi="Times New Roman" w:cs="Times New Roman"/>
          <w:iCs/>
          <w:sz w:val="24"/>
          <w:szCs w:val="24"/>
        </w:rPr>
        <w:t xml:space="preserve"> </w:t>
      </w:r>
      <w:r w:rsidRPr="00363254">
        <w:rPr>
          <w:rFonts w:ascii="Times New Roman" w:hAnsi="Times New Roman" w:cs="Times New Roman"/>
          <w:b/>
          <w:bCs/>
          <w:iCs/>
          <w:sz w:val="24"/>
          <w:szCs w:val="24"/>
        </w:rPr>
        <w:t>Doğal yaşam alanları korunmalı, ormanlar bilinçsizce tahrip edilmemelidir.</w:t>
      </w:r>
      <w:r w:rsidRPr="00363254">
        <w:rPr>
          <w:rFonts w:ascii="Times New Roman" w:hAnsi="Times New Roman" w:cs="Times New Roman"/>
          <w:iCs/>
          <w:sz w:val="24"/>
          <w:szCs w:val="24"/>
        </w:rPr>
        <w:br/>
        <w:t>→ Bu sayede hayvanların barınma ve beslenme ihtiyaçları sürdürülebilir olur.</w:t>
      </w:r>
    </w:p>
    <w:p w14:paraId="6F5132F8" w14:textId="2366BBD1" w:rsidR="00363254" w:rsidRPr="00363254" w:rsidRDefault="00363254" w:rsidP="00363254">
      <w:pPr>
        <w:rPr>
          <w:rFonts w:ascii="Times New Roman" w:hAnsi="Times New Roman" w:cs="Times New Roman"/>
          <w:iCs/>
          <w:sz w:val="24"/>
          <w:szCs w:val="24"/>
        </w:rPr>
      </w:pPr>
      <w:r w:rsidRPr="00363254">
        <w:rPr>
          <w:rFonts w:ascii="Times New Roman" w:hAnsi="Times New Roman" w:cs="Times New Roman"/>
          <w:iCs/>
          <w:sz w:val="24"/>
          <w:szCs w:val="24"/>
        </w:rPr>
        <w:t xml:space="preserve"> </w:t>
      </w:r>
      <w:r w:rsidRPr="00363254">
        <w:rPr>
          <w:rFonts w:ascii="Times New Roman" w:hAnsi="Times New Roman" w:cs="Times New Roman"/>
          <w:b/>
          <w:bCs/>
          <w:iCs/>
          <w:sz w:val="24"/>
          <w:szCs w:val="24"/>
        </w:rPr>
        <w:t>Hayvanların yasa dışı avlanmasına karşı sıkı denetim ve cezai yaptırımlar uygulanmalıdır.</w:t>
      </w:r>
      <w:r w:rsidRPr="00363254">
        <w:rPr>
          <w:rFonts w:ascii="Times New Roman" w:hAnsi="Times New Roman" w:cs="Times New Roman"/>
          <w:iCs/>
          <w:sz w:val="24"/>
          <w:szCs w:val="24"/>
        </w:rPr>
        <w:br/>
        <w:t>→ Bu sayede nesli tükenme riski altındaki türlerin korunması sağlanır.</w:t>
      </w:r>
    </w:p>
    <w:p w14:paraId="2DC93F33" w14:textId="2591ADB8" w:rsidR="000A1343"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94DA8BC">
          <v:rect id="_x0000_i1037" style="width:0;height:1.5pt" o:hralign="center" o:bullet="t" o:hrstd="t" o:hr="t" fillcolor="#a0a0a0" stroked="f"/>
        </w:pict>
      </w:r>
    </w:p>
    <w:p w14:paraId="1D4D69F7" w14:textId="5F100A44" w:rsidR="00D75661" w:rsidRDefault="000A1343" w:rsidP="00383CD7">
      <w:pPr>
        <w:rPr>
          <w:rFonts w:ascii="Times New Roman" w:hAnsi="Times New Roman" w:cs="Times New Roman"/>
          <w:iCs/>
          <w:sz w:val="24"/>
          <w:szCs w:val="24"/>
        </w:rPr>
      </w:pPr>
      <w:r w:rsidRPr="00D75661">
        <w:rPr>
          <w:rFonts w:ascii="Times New Roman" w:hAnsi="Times New Roman" w:cs="Times New Roman"/>
          <w:iCs/>
          <w:sz w:val="24"/>
          <w:szCs w:val="24"/>
        </w:rPr>
        <w:t>S7</w:t>
      </w:r>
      <w:r w:rsidR="00383CD7">
        <w:rPr>
          <w:rFonts w:ascii="Times New Roman" w:hAnsi="Times New Roman" w:cs="Times New Roman"/>
          <w:iCs/>
          <w:sz w:val="24"/>
          <w:szCs w:val="24"/>
        </w:rPr>
        <w:t xml:space="preserve"> </w:t>
      </w:r>
    </w:p>
    <w:p w14:paraId="2207DC11" w14:textId="77777777" w:rsidR="00F313CE" w:rsidRDefault="00F313CE" w:rsidP="00383CD7">
      <w:pPr>
        <w:rPr>
          <w:rFonts w:ascii="Times New Roman" w:hAnsi="Times New Roman" w:cs="Times New Roman"/>
          <w:iCs/>
          <w:sz w:val="24"/>
          <w:szCs w:val="24"/>
        </w:rPr>
      </w:pPr>
      <w:r w:rsidRPr="00F313CE">
        <w:rPr>
          <w:rFonts w:ascii="Times New Roman" w:hAnsi="Times New Roman" w:cs="Times New Roman"/>
          <w:iCs/>
          <w:sz w:val="24"/>
          <w:szCs w:val="24"/>
        </w:rPr>
        <w:t xml:space="preserve">a) (,) (,) (.) (.) </w:t>
      </w:r>
    </w:p>
    <w:p w14:paraId="4C5F42BB" w14:textId="048FA193" w:rsidR="003463C5" w:rsidRDefault="00000000" w:rsidP="00383CD7">
      <w:pPr>
        <w:rPr>
          <w:rFonts w:ascii="Times New Roman" w:hAnsi="Times New Roman" w:cs="Times New Roman"/>
          <w:iCs/>
          <w:sz w:val="24"/>
          <w:szCs w:val="24"/>
        </w:rPr>
      </w:pPr>
      <w:r>
        <w:rPr>
          <w:rFonts w:ascii="Times New Roman" w:hAnsi="Times New Roman" w:cs="Times New Roman"/>
          <w:iCs/>
          <w:sz w:val="24"/>
          <w:szCs w:val="24"/>
        </w:rPr>
        <w:pict w14:anchorId="665C1D04">
          <v:rect id="_x0000_i1032" style="width:0;height:1.5pt" o:hralign="center" o:bullet="t" o:hrstd="t" o:hr="t" fillcolor="#a0a0a0" stroked="f"/>
        </w:pict>
      </w:r>
    </w:p>
    <w:p w14:paraId="24A57796" w14:textId="46C06830" w:rsidR="003463C5" w:rsidRDefault="003463C5" w:rsidP="00383CD7">
      <w:pPr>
        <w:rPr>
          <w:rFonts w:ascii="Times New Roman" w:hAnsi="Times New Roman" w:cs="Times New Roman"/>
          <w:iCs/>
          <w:sz w:val="24"/>
          <w:szCs w:val="24"/>
        </w:rPr>
      </w:pPr>
      <w:r>
        <w:rPr>
          <w:rFonts w:ascii="Times New Roman" w:hAnsi="Times New Roman" w:cs="Times New Roman"/>
          <w:iCs/>
          <w:sz w:val="24"/>
          <w:szCs w:val="24"/>
        </w:rPr>
        <w:t>S8</w:t>
      </w:r>
    </w:p>
    <w:p w14:paraId="1CCCBD1D" w14:textId="173F0E6A" w:rsidR="003463C5" w:rsidRDefault="00E813AC" w:rsidP="00383CD7">
      <w:pPr>
        <w:rPr>
          <w:rFonts w:ascii="Times New Roman" w:hAnsi="Times New Roman" w:cs="Times New Roman"/>
          <w:iCs/>
          <w:sz w:val="24"/>
          <w:szCs w:val="24"/>
        </w:rPr>
      </w:pPr>
      <w:r w:rsidRPr="00E813AC">
        <w:rPr>
          <w:rFonts w:ascii="Times New Roman" w:hAnsi="Times New Roman" w:cs="Times New Roman"/>
          <w:iCs/>
          <w:sz w:val="24"/>
          <w:szCs w:val="24"/>
        </w:rPr>
        <w:t>a) 21.45’te b) 2. katta / 2’nci c) üçer üçer</w:t>
      </w:r>
      <w:r w:rsidR="00000000">
        <w:rPr>
          <w:rFonts w:ascii="Times New Roman" w:hAnsi="Times New Roman" w:cs="Times New Roman"/>
          <w:iCs/>
          <w:sz w:val="24"/>
          <w:szCs w:val="24"/>
        </w:rPr>
        <w:pict w14:anchorId="73215FE3">
          <v:rect id="_x0000_i1033" style="width:0;height:1.5pt" o:hralign="center" o:bullet="t" o:hrstd="t" o:hr="t" fillcolor="#a0a0a0" stroked="f"/>
        </w:pict>
      </w:r>
    </w:p>
    <w:sectPr w:rsidR="003463C5"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D3AA5" w14:textId="77777777" w:rsidR="0089295B" w:rsidRDefault="0089295B" w:rsidP="00804A3F">
      <w:pPr>
        <w:spacing w:after="0" w:line="240" w:lineRule="auto"/>
      </w:pPr>
      <w:r>
        <w:separator/>
      </w:r>
    </w:p>
  </w:endnote>
  <w:endnote w:type="continuationSeparator" w:id="0">
    <w:p w14:paraId="5A751BC5" w14:textId="77777777" w:rsidR="0089295B" w:rsidRDefault="008929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C02D9" w14:textId="77777777" w:rsidR="0089295B" w:rsidRDefault="0089295B" w:rsidP="00804A3F">
      <w:pPr>
        <w:spacing w:after="0" w:line="240" w:lineRule="auto"/>
      </w:pPr>
      <w:r>
        <w:separator/>
      </w:r>
    </w:p>
  </w:footnote>
  <w:footnote w:type="continuationSeparator" w:id="0">
    <w:p w14:paraId="13073966" w14:textId="77777777" w:rsidR="0089295B" w:rsidRDefault="008929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D93845"/>
    <w:multiLevelType w:val="multilevel"/>
    <w:tmpl w:val="F39A1C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1C021CC"/>
    <w:multiLevelType w:val="multilevel"/>
    <w:tmpl w:val="A9BAC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6"/>
  </w:num>
  <w:num w:numId="3" w16cid:durableId="931087092">
    <w:abstractNumId w:val="29"/>
  </w:num>
  <w:num w:numId="4" w16cid:durableId="1730376091">
    <w:abstractNumId w:val="27"/>
  </w:num>
  <w:num w:numId="5" w16cid:durableId="1214778717">
    <w:abstractNumId w:val="19"/>
  </w:num>
  <w:num w:numId="6" w16cid:durableId="913975450">
    <w:abstractNumId w:val="30"/>
  </w:num>
  <w:num w:numId="7" w16cid:durableId="2147041067">
    <w:abstractNumId w:val="38"/>
  </w:num>
  <w:num w:numId="8" w16cid:durableId="1745445622">
    <w:abstractNumId w:val="22"/>
  </w:num>
  <w:num w:numId="9" w16cid:durableId="1087112472">
    <w:abstractNumId w:val="10"/>
  </w:num>
  <w:num w:numId="10" w16cid:durableId="1809782972">
    <w:abstractNumId w:val="32"/>
  </w:num>
  <w:num w:numId="11" w16cid:durableId="883712457">
    <w:abstractNumId w:val="43"/>
  </w:num>
  <w:num w:numId="12" w16cid:durableId="459615219">
    <w:abstractNumId w:val="12"/>
  </w:num>
  <w:num w:numId="13" w16cid:durableId="706832223">
    <w:abstractNumId w:val="44"/>
  </w:num>
  <w:num w:numId="14" w16cid:durableId="1501115524">
    <w:abstractNumId w:val="13"/>
  </w:num>
  <w:num w:numId="15" w16cid:durableId="1948730572">
    <w:abstractNumId w:val="31"/>
  </w:num>
  <w:num w:numId="16" w16cid:durableId="568274058">
    <w:abstractNumId w:val="17"/>
  </w:num>
  <w:num w:numId="17" w16cid:durableId="1010529932">
    <w:abstractNumId w:val="21"/>
  </w:num>
  <w:num w:numId="18" w16cid:durableId="1624926406">
    <w:abstractNumId w:val="7"/>
  </w:num>
  <w:num w:numId="19" w16cid:durableId="951280546">
    <w:abstractNumId w:val="39"/>
  </w:num>
  <w:num w:numId="20" w16cid:durableId="955015884">
    <w:abstractNumId w:val="33"/>
  </w:num>
  <w:num w:numId="21" w16cid:durableId="1236746338">
    <w:abstractNumId w:val="15"/>
  </w:num>
  <w:num w:numId="22" w16cid:durableId="1957908656">
    <w:abstractNumId w:val="16"/>
  </w:num>
  <w:num w:numId="23" w16cid:durableId="2001691490">
    <w:abstractNumId w:val="37"/>
  </w:num>
  <w:num w:numId="24" w16cid:durableId="1896575001">
    <w:abstractNumId w:val="11"/>
  </w:num>
  <w:num w:numId="25" w16cid:durableId="615409564">
    <w:abstractNumId w:val="4"/>
  </w:num>
  <w:num w:numId="26" w16cid:durableId="1414430348">
    <w:abstractNumId w:val="8"/>
  </w:num>
  <w:num w:numId="27" w16cid:durableId="860511937">
    <w:abstractNumId w:val="26"/>
  </w:num>
  <w:num w:numId="28" w16cid:durableId="233004570">
    <w:abstractNumId w:val="5"/>
  </w:num>
  <w:num w:numId="29" w16cid:durableId="1703550026">
    <w:abstractNumId w:val="34"/>
  </w:num>
  <w:num w:numId="30" w16cid:durableId="696082085">
    <w:abstractNumId w:val="2"/>
  </w:num>
  <w:num w:numId="31" w16cid:durableId="377625666">
    <w:abstractNumId w:val="28"/>
  </w:num>
  <w:num w:numId="32" w16cid:durableId="553010463">
    <w:abstractNumId w:val="1"/>
  </w:num>
  <w:num w:numId="33" w16cid:durableId="1067848775">
    <w:abstractNumId w:val="35"/>
  </w:num>
  <w:num w:numId="34" w16cid:durableId="531768972">
    <w:abstractNumId w:val="18"/>
  </w:num>
  <w:num w:numId="35" w16cid:durableId="1766534852">
    <w:abstractNumId w:val="9"/>
  </w:num>
  <w:num w:numId="36" w16cid:durableId="1916864338">
    <w:abstractNumId w:val="25"/>
  </w:num>
  <w:num w:numId="37" w16cid:durableId="1603298381">
    <w:abstractNumId w:val="45"/>
  </w:num>
  <w:num w:numId="38" w16cid:durableId="1641617108">
    <w:abstractNumId w:val="23"/>
  </w:num>
  <w:num w:numId="39" w16cid:durableId="50542409">
    <w:abstractNumId w:val="0"/>
  </w:num>
  <w:num w:numId="40" w16cid:durableId="1797407963">
    <w:abstractNumId w:val="14"/>
  </w:num>
  <w:num w:numId="41" w16cid:durableId="1469661825">
    <w:abstractNumId w:val="41"/>
  </w:num>
  <w:num w:numId="42" w16cid:durableId="329606632">
    <w:abstractNumId w:val="6"/>
  </w:num>
  <w:num w:numId="43" w16cid:durableId="1435636592">
    <w:abstractNumId w:val="42"/>
  </w:num>
  <w:num w:numId="44" w16cid:durableId="1742168784">
    <w:abstractNumId w:val="3"/>
  </w:num>
  <w:num w:numId="45" w16cid:durableId="1589582854">
    <w:abstractNumId w:val="24"/>
  </w:num>
  <w:num w:numId="46" w16cid:durableId="2013946177">
    <w:abstractNumId w:val="40"/>
  </w:num>
  <w:num w:numId="47" w16cid:durableId="4653136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2F58"/>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3268"/>
    <w:rsid w:val="0022413C"/>
    <w:rsid w:val="00230128"/>
    <w:rsid w:val="00231D4B"/>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3254"/>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6117"/>
    <w:rsid w:val="00606328"/>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2A95"/>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95B"/>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96E9B"/>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60694"/>
    <w:rsid w:val="00E65793"/>
    <w:rsid w:val="00E66B53"/>
    <w:rsid w:val="00E743FF"/>
    <w:rsid w:val="00E813AC"/>
    <w:rsid w:val="00E84797"/>
    <w:rsid w:val="00E867DF"/>
    <w:rsid w:val="00E909D6"/>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13C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073961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1161303">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985835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6462061">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4120937">
      <w:bodyDiv w:val="1"/>
      <w:marLeft w:val="0"/>
      <w:marRight w:val="0"/>
      <w:marTop w:val="0"/>
      <w:marBottom w:val="0"/>
      <w:divBdr>
        <w:top w:val="none" w:sz="0" w:space="0" w:color="auto"/>
        <w:left w:val="none" w:sz="0" w:space="0" w:color="auto"/>
        <w:bottom w:val="none" w:sz="0" w:space="0" w:color="auto"/>
        <w:right w:val="none" w:sz="0" w:space="0" w:color="auto"/>
      </w:divBdr>
      <w:divsChild>
        <w:div w:id="1597861267">
          <w:marLeft w:val="0"/>
          <w:marRight w:val="0"/>
          <w:marTop w:val="0"/>
          <w:marBottom w:val="0"/>
          <w:divBdr>
            <w:top w:val="none" w:sz="0" w:space="0" w:color="auto"/>
            <w:left w:val="none" w:sz="0" w:space="0" w:color="auto"/>
            <w:bottom w:val="none" w:sz="0" w:space="0" w:color="auto"/>
            <w:right w:val="none" w:sz="0" w:space="0" w:color="auto"/>
          </w:divBdr>
          <w:divsChild>
            <w:div w:id="116617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0365064">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0018">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20157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0907222">
      <w:bodyDiv w:val="1"/>
      <w:marLeft w:val="0"/>
      <w:marRight w:val="0"/>
      <w:marTop w:val="0"/>
      <w:marBottom w:val="0"/>
      <w:divBdr>
        <w:top w:val="none" w:sz="0" w:space="0" w:color="auto"/>
        <w:left w:val="none" w:sz="0" w:space="0" w:color="auto"/>
        <w:bottom w:val="none" w:sz="0" w:space="0" w:color="auto"/>
        <w:right w:val="none" w:sz="0" w:space="0" w:color="auto"/>
      </w:divBdr>
      <w:divsChild>
        <w:div w:id="312150497">
          <w:marLeft w:val="0"/>
          <w:marRight w:val="0"/>
          <w:marTop w:val="0"/>
          <w:marBottom w:val="0"/>
          <w:divBdr>
            <w:top w:val="none" w:sz="0" w:space="0" w:color="auto"/>
            <w:left w:val="none" w:sz="0" w:space="0" w:color="auto"/>
            <w:bottom w:val="none" w:sz="0" w:space="0" w:color="auto"/>
            <w:right w:val="none" w:sz="0" w:space="0" w:color="auto"/>
          </w:divBdr>
          <w:divsChild>
            <w:div w:id="98515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21308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912</Words>
  <Characters>5203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2025-05-17T11:38:00Z</dcterms:created>
  <dcterms:modified xsi:type="dcterms:W3CDTF">2025-05-17T12:20:00Z</dcterms:modified>
</cp:coreProperties>
</file>