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9574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6F33E0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B9D2E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31AE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266A1A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266A1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266A1A" w:rsidRDefault="00A84467" w:rsidP="003A3DF4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266A1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266A1A" w:rsidRDefault="00A84467" w:rsidP="003A3DF4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</w:t>
            </w:r>
            <w:r w:rsidR="006368F8" w:rsidRPr="00266A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266A1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66A1A" w14:paraId="72BFACFB" w14:textId="77777777" w:rsidTr="00447300">
        <w:tc>
          <w:tcPr>
            <w:tcW w:w="4957" w:type="dxa"/>
            <w:gridSpan w:val="2"/>
          </w:tcPr>
          <w:p w14:paraId="25C3B97B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 xml:space="preserve">Ece, e-posta hesabının şifresini doğum tarihi şeklinde ayarlamış ve bu bilgi çevrimiçi olarak sızdırılmıştır. Sonuç olarak, dolandırıcılar Ece'nin e-posta hesabını ele geçirip kişisel bilgilerine ulaşarak kimlik hırsızlığı yapmışlardır. </w:t>
            </w:r>
          </w:p>
          <w:p w14:paraId="22A33A44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</w:p>
          <w:p w14:paraId="442AD4FC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</w:p>
          <w:p w14:paraId="515E3436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  <w:b/>
                <w:bCs/>
              </w:rPr>
              <w:t>Ece’nin sanal ortamda sorun yaşamasının nedeni</w:t>
            </w:r>
            <w:r w:rsidRPr="00266A1A">
              <w:rPr>
                <w:rFonts w:ascii="Times New Roman" w:hAnsi="Times New Roman" w:cs="Times New Roman"/>
              </w:rPr>
              <w:t xml:space="preserve">: </w:t>
            </w:r>
          </w:p>
          <w:p w14:paraId="4AD78449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</w:p>
          <w:p w14:paraId="564042C6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</w:p>
          <w:p w14:paraId="32BEC0C3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</w:p>
          <w:p w14:paraId="7FAAE2B6" w14:textId="7A4E8E87" w:rsidR="004D75A8" w:rsidRPr="00266A1A" w:rsidRDefault="00747B4D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  <w:b/>
                <w:bCs/>
              </w:rPr>
              <w:t>Bu soruna karşı alınabilecek önlemler</w:t>
            </w:r>
            <w:r w:rsidRPr="00266A1A">
              <w:rPr>
                <w:rFonts w:ascii="Times New Roman" w:hAnsi="Times New Roman" w:cs="Times New Roman"/>
              </w:rPr>
              <w:t>:</w:t>
            </w:r>
          </w:p>
          <w:p w14:paraId="748079D9" w14:textId="77777777" w:rsidR="004D75A8" w:rsidRPr="00266A1A" w:rsidRDefault="004D75A8" w:rsidP="00CA1A67">
            <w:pPr>
              <w:rPr>
                <w:rFonts w:ascii="Times New Roman" w:hAnsi="Times New Roman" w:cs="Times New Roman"/>
              </w:rPr>
            </w:pPr>
          </w:p>
          <w:p w14:paraId="07E9FA42" w14:textId="77777777" w:rsidR="004D75A8" w:rsidRPr="00266A1A" w:rsidRDefault="004D75A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5238E89" w:rsidR="00331AEF" w:rsidRPr="00266A1A" w:rsidRDefault="00331AEF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932AF8E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 xml:space="preserve">Kerem'in yaşadığı bölge, geniş tarım arazilerine sahip olduğu için buğday üretimi bakımından oldukça zengindir. Tarım, şehirdeki en önemli ekonomik faaliyetlerden biridir. </w:t>
            </w:r>
          </w:p>
          <w:p w14:paraId="6BA6F3EF" w14:textId="77777777" w:rsidR="00747B4D" w:rsidRPr="00266A1A" w:rsidRDefault="00747B4D" w:rsidP="00CA1A67">
            <w:pPr>
              <w:rPr>
                <w:rFonts w:ascii="Times New Roman" w:hAnsi="Times New Roman" w:cs="Times New Roman"/>
              </w:rPr>
            </w:pPr>
          </w:p>
          <w:p w14:paraId="29C71AA7" w14:textId="6885AF67" w:rsidR="00331AEF" w:rsidRPr="00266A1A" w:rsidRDefault="00747B4D" w:rsidP="00CA1A67">
            <w:pPr>
              <w:rPr>
                <w:rFonts w:ascii="Times New Roman" w:hAnsi="Times New Roman" w:cs="Times New Roman"/>
                <w:b/>
                <w:bCs/>
              </w:rPr>
            </w:pPr>
            <w:r w:rsidRPr="00266A1A">
              <w:rPr>
                <w:rFonts w:ascii="Times New Roman" w:hAnsi="Times New Roman" w:cs="Times New Roman"/>
                <w:b/>
                <w:bCs/>
              </w:rPr>
              <w:t>Kerem’in yaşadığı şehirde yapılan ekonomik faaliyete bağlı olarak gelişen mesleklere üç örnek yazınız</w:t>
            </w:r>
          </w:p>
          <w:p w14:paraId="1D29A628" w14:textId="77777777" w:rsidR="00747B4D" w:rsidRPr="00266A1A" w:rsidRDefault="00747B4D" w:rsidP="00CA1A67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oKlavuzuAk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52"/>
            </w:tblGrid>
            <w:tr w:rsidR="00331AEF" w:rsidRPr="00266A1A" w14:paraId="5A7C014B" w14:textId="77777777" w:rsidTr="00C14B21">
              <w:trPr>
                <w:trHeight w:val="277"/>
              </w:trPr>
              <w:tc>
                <w:tcPr>
                  <w:tcW w:w="5152" w:type="dxa"/>
                </w:tcPr>
                <w:p w14:paraId="20222F44" w14:textId="27F2A7EF" w:rsidR="00331AEF" w:rsidRPr="00266A1A" w:rsidRDefault="00331AEF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266A1A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Meslekler</w:t>
                  </w:r>
                </w:p>
              </w:tc>
            </w:tr>
            <w:tr w:rsidR="00331AEF" w:rsidRPr="00266A1A" w14:paraId="57F5771A" w14:textId="77777777" w:rsidTr="00C14B21">
              <w:trPr>
                <w:trHeight w:val="567"/>
              </w:trPr>
              <w:tc>
                <w:tcPr>
                  <w:tcW w:w="5152" w:type="dxa"/>
                </w:tcPr>
                <w:p w14:paraId="16CA73F6" w14:textId="77777777" w:rsidR="00331AEF" w:rsidRPr="00266A1A" w:rsidRDefault="00331AEF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266A1A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1-</w:t>
                  </w:r>
                </w:p>
                <w:p w14:paraId="22DB73C8" w14:textId="4D5F54C7" w:rsidR="00C14B21" w:rsidRPr="00266A1A" w:rsidRDefault="00C14B21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31AEF" w:rsidRPr="00266A1A" w14:paraId="7BBDA628" w14:textId="77777777" w:rsidTr="00C14B21">
              <w:trPr>
                <w:trHeight w:val="554"/>
              </w:trPr>
              <w:tc>
                <w:tcPr>
                  <w:tcW w:w="5152" w:type="dxa"/>
                </w:tcPr>
                <w:p w14:paraId="01BA1C03" w14:textId="77777777" w:rsidR="00331AEF" w:rsidRPr="00266A1A" w:rsidRDefault="00331AEF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266A1A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2-</w:t>
                  </w:r>
                </w:p>
                <w:p w14:paraId="007DF8C7" w14:textId="1EDCF8A9" w:rsidR="00C14B21" w:rsidRPr="00266A1A" w:rsidRDefault="00C14B21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31AEF" w:rsidRPr="00266A1A" w14:paraId="1C9FFB3E" w14:textId="77777777" w:rsidTr="00C14B21">
              <w:trPr>
                <w:trHeight w:val="554"/>
              </w:trPr>
              <w:tc>
                <w:tcPr>
                  <w:tcW w:w="5152" w:type="dxa"/>
                </w:tcPr>
                <w:p w14:paraId="0AC63A6B" w14:textId="77777777" w:rsidR="00331AEF" w:rsidRPr="00266A1A" w:rsidRDefault="00331AEF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266A1A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3-</w:t>
                  </w:r>
                </w:p>
                <w:p w14:paraId="48F93CD8" w14:textId="050B9095" w:rsidR="00C14B21" w:rsidRPr="00266A1A" w:rsidRDefault="00C14B21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</w:tbl>
          <w:p w14:paraId="4D3B307B" w14:textId="7322762F" w:rsidR="00331AEF" w:rsidRPr="00266A1A" w:rsidRDefault="00331AEF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266A1A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266A1A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</w:t>
            </w:r>
            <w:r w:rsidR="0063683C" w:rsidRPr="00266A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</w:t>
            </w:r>
            <w:r w:rsidR="006368F8" w:rsidRPr="00266A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266A1A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7FAFF9F" w14:textId="77777777" w:rsidR="00747B4D" w:rsidRPr="00266A1A" w:rsidRDefault="00747B4D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266A1A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Kapadokya bölgesinde sıcak hava balon turlarının popülerleşmesiyle, bu etkinliğin düzenlendiği alanlarda kafeler, hediyelik eşya dükkanları ve fotoğraf stüdyoları açılmaya başlandı. </w:t>
            </w:r>
          </w:p>
          <w:p w14:paraId="7016F1E2" w14:textId="77777777" w:rsidR="00747B4D" w:rsidRPr="00266A1A" w:rsidRDefault="00747B4D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054693E8" w14:textId="4BCF3A43" w:rsidR="00747B4D" w:rsidRPr="00266A1A" w:rsidRDefault="00747B4D" w:rsidP="00CA1A6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266A1A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Bu gelişme bölge halkının yaşamına nasıl etkiler yapmış olabilir? Açıklayınız.</w:t>
            </w:r>
          </w:p>
        </w:tc>
        <w:tc>
          <w:tcPr>
            <w:tcW w:w="5450" w:type="dxa"/>
            <w:gridSpan w:val="2"/>
          </w:tcPr>
          <w:p w14:paraId="053DCEB5" w14:textId="77777777" w:rsidR="00747B4D" w:rsidRPr="00266A1A" w:rsidRDefault="00747B4D" w:rsidP="004D75A8">
            <w:pPr>
              <w:jc w:val="both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266A1A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Bilinçli tüketici, satın aldığı ürün ve hizmetlerin çevresel etkisini, sosyal adaleti ve ekonomik etikleri göz önünde bulundurur. Ayrıca, kalite ve fiyat dengesine dikkat eder ve sürdürülebilir alışveriş yapmayı hedefler. </w:t>
            </w:r>
          </w:p>
          <w:p w14:paraId="52D24A3A" w14:textId="77777777" w:rsidR="00747B4D" w:rsidRPr="00266A1A" w:rsidRDefault="00747B4D" w:rsidP="004D75A8">
            <w:pPr>
              <w:jc w:val="both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2E1D3FD9" w14:textId="20E407D6" w:rsidR="00331AEF" w:rsidRPr="00266A1A" w:rsidRDefault="00747B4D" w:rsidP="004D75A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A1A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 xml:space="preserve">Bu bilinçli davranışların toplum üzerindeki olumlu etkileri neler olabilir? </w:t>
            </w:r>
            <w:r w:rsidRPr="00266A1A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 xml:space="preserve"> </w:t>
            </w:r>
            <w:r w:rsidRPr="00266A1A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Üç örnek veriniz.</w:t>
            </w:r>
          </w:p>
          <w:p w14:paraId="63ED3ED3" w14:textId="1709C99E" w:rsidR="004D75A8" w:rsidRPr="00266A1A" w:rsidRDefault="004D75A8" w:rsidP="004D75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A1A">
              <w:rPr>
                <w:rFonts w:ascii="Times New Roman" w:hAnsi="Times New Roman" w:cs="Times New Roman"/>
                <w:b/>
              </w:rPr>
              <w:t>●</w:t>
            </w:r>
          </w:p>
          <w:p w14:paraId="767B6765" w14:textId="77777777" w:rsidR="004D75A8" w:rsidRPr="00266A1A" w:rsidRDefault="004D75A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73A777D" w14:textId="77777777" w:rsidR="004D75A8" w:rsidRPr="00266A1A" w:rsidRDefault="004D75A8" w:rsidP="004D75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A1A">
              <w:rPr>
                <w:rFonts w:ascii="Times New Roman" w:hAnsi="Times New Roman" w:cs="Times New Roman"/>
                <w:b/>
              </w:rPr>
              <w:t>●</w:t>
            </w:r>
          </w:p>
          <w:p w14:paraId="43CA389E" w14:textId="77777777" w:rsidR="00747B4D" w:rsidRPr="00266A1A" w:rsidRDefault="00747B4D" w:rsidP="004D75A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404F63" w14:textId="0CE8C7A6" w:rsidR="00331AEF" w:rsidRPr="00266A1A" w:rsidRDefault="00747B4D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266A1A">
              <w:rPr>
                <w:rFonts w:ascii="Times New Roman" w:hAnsi="Times New Roman" w:cs="Times New Roman"/>
                <w:b/>
              </w:rPr>
              <w:t>●</w:t>
            </w:r>
          </w:p>
          <w:p w14:paraId="241D7A0C" w14:textId="77777777" w:rsidR="00331AEF" w:rsidRPr="00266A1A" w:rsidRDefault="00331AEF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  <w:p w14:paraId="3ACF6CEC" w14:textId="77777777" w:rsidR="00331AEF" w:rsidRPr="00266A1A" w:rsidRDefault="00331AEF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  <w:p w14:paraId="24F570A5" w14:textId="433465B9" w:rsidR="00331AEF" w:rsidRPr="00266A1A" w:rsidRDefault="00331AEF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266A1A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266A1A" w:rsidRDefault="007E6D5A" w:rsidP="00CA1A67">
      <w:pPr>
        <w:rPr>
          <w:rFonts w:ascii="Times New Roman" w:hAnsi="Times New Roman" w:cs="Times New Roman"/>
        </w:rPr>
      </w:pPr>
    </w:p>
    <w:p w14:paraId="2CC1F206" w14:textId="77777777" w:rsidR="00747B4D" w:rsidRPr="00266A1A" w:rsidRDefault="00747B4D" w:rsidP="00CA1A67">
      <w:pPr>
        <w:rPr>
          <w:rFonts w:ascii="Times New Roman" w:hAnsi="Times New Roman" w:cs="Times New Roman"/>
        </w:rPr>
      </w:pPr>
    </w:p>
    <w:p w14:paraId="49FF9278" w14:textId="77777777" w:rsidR="00C14B21" w:rsidRPr="00266A1A" w:rsidRDefault="00C14B21" w:rsidP="00CA1A67">
      <w:pPr>
        <w:rPr>
          <w:rFonts w:ascii="Times New Roman" w:hAnsi="Times New Roman" w:cs="Times New Roman"/>
        </w:rPr>
      </w:pPr>
    </w:p>
    <w:p w14:paraId="57FC58E8" w14:textId="77777777" w:rsidR="00FB22B2" w:rsidRPr="00266A1A" w:rsidRDefault="00FB22B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66A1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66A1A" w:rsidRDefault="00714D58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266A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66A1A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66A1A" w:rsidRDefault="00714D58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</w:t>
            </w:r>
            <w:r w:rsidR="006368F8" w:rsidRPr="00266A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66A1A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66A1A" w14:paraId="3C0077EB" w14:textId="77777777" w:rsidTr="00DE536E">
        <w:tc>
          <w:tcPr>
            <w:tcW w:w="4957" w:type="dxa"/>
            <w:gridSpan w:val="2"/>
          </w:tcPr>
          <w:p w14:paraId="16146739" w14:textId="77777777" w:rsidR="00266A1A" w:rsidRPr="00266A1A" w:rsidRDefault="00266A1A" w:rsidP="00266A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66A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Sivil Toplum Kuruluşu</w:t>
            </w: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; İnsanların gönüllülük esasıyla bir araya gelerek eğitim, sağlık, güvenlik gibi alanlarda oluşturduğu sosyal yardım kuruluşlarıdır.</w:t>
            </w:r>
          </w:p>
          <w:p w14:paraId="27C8B83F" w14:textId="77777777" w:rsidR="00266A1A" w:rsidRPr="00266A1A" w:rsidRDefault="00266A1A" w:rsidP="00266A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66A1A">
              <w:rPr>
                <w:rFonts w:ascii="Times New Roman" w:hAnsi="Times New Roman" w:cs="Times New Roman"/>
                <w:color w:val="444444"/>
              </w:rPr>
              <w:br/>
            </w:r>
            <w:r w:rsidRPr="00266A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Sivil Toplum Kuruluşlarının özellikleri nelerdir? Yazınız.</w:t>
            </w: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tbl>
            <w:tblPr>
              <w:tblStyle w:val="TabloKlavuzuAk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88"/>
            </w:tblGrid>
            <w:tr w:rsidR="00266A1A" w:rsidRPr="00266A1A" w14:paraId="71A339CC" w14:textId="77777777" w:rsidTr="001D1863">
              <w:trPr>
                <w:trHeight w:val="265"/>
              </w:trPr>
              <w:tc>
                <w:tcPr>
                  <w:tcW w:w="4588" w:type="dxa"/>
                </w:tcPr>
                <w:p w14:paraId="5A5107C0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266A1A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Sivil Toplum Kuruluşlarının Özellikleri</w:t>
                  </w:r>
                </w:p>
              </w:tc>
            </w:tr>
            <w:tr w:rsidR="00266A1A" w:rsidRPr="00266A1A" w14:paraId="02DE06C7" w14:textId="77777777" w:rsidTr="001D1863">
              <w:trPr>
                <w:trHeight w:val="265"/>
              </w:trPr>
              <w:tc>
                <w:tcPr>
                  <w:tcW w:w="4588" w:type="dxa"/>
                </w:tcPr>
                <w:p w14:paraId="1DED3A47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266A1A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1-</w:t>
                  </w:r>
                </w:p>
                <w:p w14:paraId="30E17050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  <w:p w14:paraId="539E8195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266A1A" w:rsidRPr="00266A1A" w14:paraId="794866DF" w14:textId="77777777" w:rsidTr="001D1863">
              <w:trPr>
                <w:trHeight w:val="265"/>
              </w:trPr>
              <w:tc>
                <w:tcPr>
                  <w:tcW w:w="4588" w:type="dxa"/>
                </w:tcPr>
                <w:p w14:paraId="1AB6A503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266A1A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2-</w:t>
                  </w:r>
                </w:p>
                <w:p w14:paraId="6BE517B7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  <w:p w14:paraId="4ECBBE17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266A1A" w:rsidRPr="00266A1A" w14:paraId="4EA68D24" w14:textId="77777777" w:rsidTr="001D1863">
              <w:trPr>
                <w:trHeight w:val="265"/>
              </w:trPr>
              <w:tc>
                <w:tcPr>
                  <w:tcW w:w="4588" w:type="dxa"/>
                </w:tcPr>
                <w:p w14:paraId="699F7624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266A1A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3-</w:t>
                  </w:r>
                </w:p>
                <w:p w14:paraId="25842A1B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  <w:p w14:paraId="5A501E48" w14:textId="77777777" w:rsidR="00266A1A" w:rsidRPr="00266A1A" w:rsidRDefault="00266A1A" w:rsidP="00266A1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</w:tbl>
          <w:p w14:paraId="4F29520B" w14:textId="26324A21" w:rsidR="00156EB3" w:rsidRPr="00266A1A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7050EF3" w14:textId="77777777" w:rsidR="00266A1A" w:rsidRPr="00266A1A" w:rsidRDefault="00266A1A" w:rsidP="00266A1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66A1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İl yönetiminin başıdır, ilde devletin ve hükümetin temsilcisidir</w:t>
            </w:r>
          </w:p>
          <w:p w14:paraId="481B607C" w14:textId="77777777" w:rsidR="00266A1A" w:rsidRPr="00266A1A" w:rsidRDefault="00266A1A" w:rsidP="00266A1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66A1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Yasa, yönetmelik, bakanlar kurulu kararları ve bakanlık emirlerini uygular.</w:t>
            </w:r>
          </w:p>
          <w:p w14:paraId="5D515793" w14:textId="77777777" w:rsidR="00266A1A" w:rsidRPr="00266A1A" w:rsidRDefault="00266A1A" w:rsidP="00266A1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66A1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İlin kültür, eğitim, sağlık, ulaşım ve ekonomik alanlarda gelişip kalkınması sağlar.</w:t>
            </w:r>
          </w:p>
          <w:p w14:paraId="14999D23" w14:textId="77777777" w:rsidR="00266A1A" w:rsidRPr="00266A1A" w:rsidRDefault="00266A1A" w:rsidP="00266A1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66A1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İldeki huzur ve güvenliği sağlar.</w:t>
            </w:r>
          </w:p>
          <w:p w14:paraId="642E0F6B" w14:textId="77777777" w:rsidR="00266A1A" w:rsidRPr="00266A1A" w:rsidRDefault="00266A1A" w:rsidP="00266A1A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66A1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İl idare kurulu çalışmalarına başkanlık eder.</w:t>
            </w:r>
          </w:p>
          <w:p w14:paraId="31C9B88F" w14:textId="77777777" w:rsidR="00266A1A" w:rsidRPr="00266A1A" w:rsidRDefault="00266A1A" w:rsidP="00266A1A">
            <w:pPr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266A1A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Hakkında bilgi verilen merkeze bağlı yönetim biriminin adını yazınız.</w:t>
            </w:r>
          </w:p>
          <w:p w14:paraId="5588666A" w14:textId="77777777" w:rsidR="00266A1A" w:rsidRPr="00266A1A" w:rsidRDefault="00266A1A" w:rsidP="00266A1A">
            <w:pPr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</w:p>
          <w:p w14:paraId="2CE43500" w14:textId="77777777" w:rsidR="00266A1A" w:rsidRPr="00266A1A" w:rsidRDefault="00266A1A" w:rsidP="00266A1A">
            <w:pPr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</w:p>
          <w:p w14:paraId="174EF5FA" w14:textId="77777777" w:rsidR="00266A1A" w:rsidRPr="00266A1A" w:rsidRDefault="00266A1A" w:rsidP="00266A1A">
            <w:pPr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</w:p>
          <w:p w14:paraId="47164276" w14:textId="49D1F91F" w:rsidR="00156EB3" w:rsidRPr="00266A1A" w:rsidRDefault="00331AEF" w:rsidP="00266A1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31508DC6" w14:textId="77777777" w:rsidR="006368F8" w:rsidRPr="00266A1A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66A1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</w:t>
            </w:r>
            <w:r w:rsidR="006368F8" w:rsidRPr="00266A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</w:t>
            </w:r>
            <w:r w:rsidR="00464499" w:rsidRPr="00266A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66A1A" w14:paraId="0C299948" w14:textId="77777777" w:rsidTr="006368F8">
        <w:tc>
          <w:tcPr>
            <w:tcW w:w="4957" w:type="dxa"/>
            <w:gridSpan w:val="2"/>
          </w:tcPr>
          <w:p w14:paraId="59418F18" w14:textId="77777777" w:rsidR="00266A1A" w:rsidRPr="00266A1A" w:rsidRDefault="00266A1A" w:rsidP="00266A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1948 yılında kabul edilmiş olan ‘İnsan Hakları Evrensel Bildirgesi’nde verilen tanıma göre; Her bireyin, kendisi ve ailesi için refah ve sağlığı için; beslenme, barınma, konut edinme ve tıbbi bakım alma hakkı vardır. Anne ve çocukların özel bakım görme hakları ve yardım alabilme hakları vardır. Tüm çocukların nasıl doğduğuna bakılmaksızın bu haklardan yararlanırlar. </w:t>
            </w:r>
          </w:p>
          <w:p w14:paraId="431B694E" w14:textId="77777777" w:rsidR="00266A1A" w:rsidRPr="00266A1A" w:rsidRDefault="00266A1A" w:rsidP="00266A1A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  <w:r w:rsidRPr="00266A1A">
              <w:rPr>
                <w:rFonts w:ascii="Times New Roman" w:hAnsi="Times New Roman" w:cs="Times New Roman"/>
                <w:color w:val="444444"/>
              </w:rPr>
              <w:br/>
            </w:r>
            <w:r w:rsidRPr="00266A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verilen ifade hangi temel hak ve özgürlüğümüzün adını yazınız.</w:t>
            </w: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507DA399" w14:textId="77777777" w:rsidR="00331AEF" w:rsidRDefault="00331AEF" w:rsidP="00266A1A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9D52AFB" w:rsidR="00266A1A" w:rsidRPr="00266A1A" w:rsidRDefault="00266A1A" w:rsidP="00266A1A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………………………………………..</w:t>
            </w:r>
          </w:p>
        </w:tc>
        <w:tc>
          <w:tcPr>
            <w:tcW w:w="5499" w:type="dxa"/>
            <w:gridSpan w:val="2"/>
          </w:tcPr>
          <w:p w14:paraId="4CF0AFC8" w14:textId="2B0988D5" w:rsidR="00266A1A" w:rsidRPr="00266A1A" w:rsidRDefault="00266A1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66A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açıklaması verilen temel hak ve özgürlüğün adını noktalı yerlere yazınız.</w:t>
            </w:r>
            <w:r w:rsidRPr="00266A1A">
              <w:rPr>
                <w:rFonts w:ascii="Times New Roman" w:hAnsi="Times New Roman" w:cs="Times New Roman"/>
                <w:color w:val="444444"/>
              </w:rPr>
              <w:br/>
            </w:r>
          </w:p>
          <w:p w14:paraId="31F59C03" w14:textId="6E8705A6" w:rsidR="00156EB3" w:rsidRDefault="00266A1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Herkes, düşünce ve kanaat hürriyetine sahiptir. Kimse düşünce ve kanaatlerini açıklamaya zorlanamaz; düşünceleri sebebiyle kınanamaz, suçlanamaz. → ..........................</w:t>
            </w:r>
            <w:r w:rsidRPr="00266A1A">
              <w:rPr>
                <w:rFonts w:ascii="Times New Roman" w:hAnsi="Times New Roman" w:cs="Times New Roman"/>
                <w:color w:val="444444"/>
              </w:rPr>
              <w:br/>
            </w:r>
            <w:r w:rsidRPr="00266A1A">
              <w:rPr>
                <w:rFonts w:ascii="Times New Roman" w:hAnsi="Times New Roman" w:cs="Times New Roman"/>
                <w:color w:val="444444"/>
              </w:rPr>
              <w:br/>
            </w: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Herkes eğitim öğretim görme hakkına sahiptir. İlköğretim kız ve erkek tüm vatandaşlar için zorunludur ve devlet okullarında parasızdır.→ ..........................</w:t>
            </w:r>
          </w:p>
          <w:p w14:paraId="21D22D40" w14:textId="77777777" w:rsidR="00266A1A" w:rsidRDefault="00266A1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23611CD" w14:textId="77777777" w:rsidR="00266A1A" w:rsidRPr="00266A1A" w:rsidRDefault="00266A1A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23EF3D47" w:rsidR="004D75A8" w:rsidRPr="00266A1A" w:rsidRDefault="004D75A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266A1A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66A1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</w:t>
            </w:r>
            <w:r w:rsidR="006368F8" w:rsidRPr="00266A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  <w:r w:rsidRPr="00266A1A">
              <w:rPr>
                <w:rFonts w:ascii="Times New Roman" w:hAnsi="Times New Roman" w:cs="Times New Roman"/>
              </w:rPr>
              <w:t>S1</w:t>
            </w:r>
            <w:r w:rsidR="00464499" w:rsidRPr="00266A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66A1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66A1A" w14:paraId="6EFDE41F" w14:textId="77777777" w:rsidTr="00992506">
        <w:tc>
          <w:tcPr>
            <w:tcW w:w="4952" w:type="dxa"/>
            <w:gridSpan w:val="2"/>
          </w:tcPr>
          <w:p w14:paraId="4F2F8F5C" w14:textId="3125EE2B" w:rsidR="004D75A8" w:rsidRPr="00266A1A" w:rsidRDefault="00266A1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​Kaymakamın görevleri nelerdir? 2 madde yazınız.</w:t>
            </w:r>
          </w:p>
          <w:p w14:paraId="413C4B78" w14:textId="77777777" w:rsidR="00266A1A" w:rsidRPr="00266A1A" w:rsidRDefault="00266A1A" w:rsidP="00CA1A67">
            <w:pPr>
              <w:rPr>
                <w:rFonts w:ascii="Times New Roman" w:hAnsi="Times New Roman" w:cs="Times New Roman"/>
              </w:rPr>
            </w:pPr>
          </w:p>
          <w:p w14:paraId="486B722A" w14:textId="598388B8" w:rsidR="00266A1A" w:rsidRDefault="00266A1A" w:rsidP="00266A1A">
            <w:pPr>
              <w:rPr>
                <w:rFonts w:ascii="Segoe UI Symbol" w:hAnsi="Segoe UI Symbol" w:cs="Segoe UI Symbol"/>
                <w:b/>
              </w:rPr>
            </w:pPr>
            <w:r w:rsidRPr="00266A1A">
              <w:rPr>
                <w:rFonts w:ascii="Segoe UI Symbol" w:hAnsi="Segoe UI Symbol" w:cs="Segoe UI Symbol"/>
                <w:b/>
              </w:rPr>
              <w:t>❖</w:t>
            </w:r>
          </w:p>
          <w:p w14:paraId="4818479C" w14:textId="77777777" w:rsidR="00266A1A" w:rsidRDefault="00266A1A" w:rsidP="00266A1A">
            <w:pPr>
              <w:rPr>
                <w:rFonts w:ascii="Segoe UI Symbol" w:hAnsi="Segoe UI Symbol" w:cs="Segoe UI Symbol"/>
                <w:b/>
                <w:noProof/>
              </w:rPr>
            </w:pPr>
          </w:p>
          <w:p w14:paraId="59E172EE" w14:textId="77777777" w:rsidR="00266A1A" w:rsidRPr="00266A1A" w:rsidRDefault="00266A1A" w:rsidP="00266A1A">
            <w:pPr>
              <w:rPr>
                <w:rFonts w:ascii="Times New Roman" w:hAnsi="Times New Roman" w:cs="Times New Roman"/>
                <w:noProof/>
              </w:rPr>
            </w:pPr>
          </w:p>
          <w:p w14:paraId="59539F83" w14:textId="15A34557" w:rsidR="004D75A8" w:rsidRPr="00266A1A" w:rsidRDefault="00266A1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266A1A">
              <w:rPr>
                <w:rFonts w:ascii="Segoe UI Symbol" w:hAnsi="Segoe UI Symbol" w:cs="Segoe UI Symbol"/>
                <w:b/>
              </w:rPr>
              <w:t>❖</w:t>
            </w:r>
          </w:p>
          <w:p w14:paraId="4AC07668" w14:textId="77777777" w:rsidR="00156EB3" w:rsidRPr="00266A1A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843192" w14:textId="77777777" w:rsidR="00156EB3" w:rsidRPr="00266A1A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5D3F998E" w:rsidR="00156EB3" w:rsidRPr="00266A1A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D5CAAEF" w14:textId="77777777" w:rsidR="00266A1A" w:rsidRPr="00266A1A" w:rsidRDefault="00266A1A" w:rsidP="00266A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66A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Eğitim alanında hizmet veren sivil toplum kuruluşlarından iki tanesini yazınız. </w:t>
            </w:r>
          </w:p>
          <w:p w14:paraId="18E5A76C" w14:textId="77777777" w:rsidR="00266A1A" w:rsidRDefault="00266A1A" w:rsidP="00CA1A67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62713AB2" w14:textId="77777777" w:rsidR="00266A1A" w:rsidRPr="00266A1A" w:rsidRDefault="00266A1A" w:rsidP="00266A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A1A">
              <w:rPr>
                <w:rFonts w:ascii="Times New Roman" w:hAnsi="Times New Roman" w:cs="Times New Roman"/>
                <w:b/>
              </w:rPr>
              <w:t>●</w:t>
            </w:r>
          </w:p>
          <w:p w14:paraId="2CE5AEE8" w14:textId="77777777" w:rsidR="00266A1A" w:rsidRDefault="00266A1A" w:rsidP="00266A1A">
            <w:pPr>
              <w:rPr>
                <w:rFonts w:ascii="Times New Roman" w:hAnsi="Times New Roman" w:cs="Times New Roman"/>
                <w:noProof/>
              </w:rPr>
            </w:pPr>
          </w:p>
          <w:p w14:paraId="6C28A53E" w14:textId="77777777" w:rsidR="00266A1A" w:rsidRPr="00266A1A" w:rsidRDefault="00266A1A" w:rsidP="00266A1A">
            <w:pPr>
              <w:rPr>
                <w:rFonts w:ascii="Times New Roman" w:hAnsi="Times New Roman" w:cs="Times New Roman"/>
                <w:noProof/>
              </w:rPr>
            </w:pPr>
          </w:p>
          <w:p w14:paraId="1148A1B5" w14:textId="2E42AAC0" w:rsidR="00266A1A" w:rsidRDefault="00266A1A" w:rsidP="00266A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A1A">
              <w:rPr>
                <w:rFonts w:ascii="Times New Roman" w:hAnsi="Times New Roman" w:cs="Times New Roman"/>
                <w:b/>
              </w:rPr>
              <w:t>●</w:t>
            </w:r>
          </w:p>
          <w:p w14:paraId="00A97DE8" w14:textId="77777777" w:rsidR="00266A1A" w:rsidRPr="00266A1A" w:rsidRDefault="00266A1A" w:rsidP="00CA1A67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46B02811" w14:textId="6DDD36E2" w:rsidR="00266A1A" w:rsidRPr="00266A1A" w:rsidRDefault="00266A1A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E707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3FB07" w14:textId="77777777" w:rsidR="008E7070" w:rsidRDefault="008E7070" w:rsidP="00804A3F">
      <w:pPr>
        <w:spacing w:after="0" w:line="240" w:lineRule="auto"/>
      </w:pPr>
      <w:r>
        <w:separator/>
      </w:r>
    </w:p>
  </w:endnote>
  <w:endnote w:type="continuationSeparator" w:id="0">
    <w:p w14:paraId="69D2F8F6" w14:textId="77777777" w:rsidR="008E7070" w:rsidRDefault="008E70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255A9" w14:textId="77777777" w:rsidR="008E7070" w:rsidRDefault="008E7070" w:rsidP="00804A3F">
      <w:pPr>
        <w:spacing w:after="0" w:line="240" w:lineRule="auto"/>
      </w:pPr>
      <w:r>
        <w:separator/>
      </w:r>
    </w:p>
  </w:footnote>
  <w:footnote w:type="continuationSeparator" w:id="0">
    <w:p w14:paraId="52247ED1" w14:textId="77777777" w:rsidR="008E7070" w:rsidRDefault="008E70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43BEA"/>
    <w:multiLevelType w:val="multilevel"/>
    <w:tmpl w:val="A01A8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23A70"/>
    <w:multiLevelType w:val="multilevel"/>
    <w:tmpl w:val="3C1A1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5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6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3"/>
  </w:num>
  <w:num w:numId="13" w16cid:durableId="706832223">
    <w:abstractNumId w:val="19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7"/>
  </w:num>
  <w:num w:numId="20" w16cid:durableId="369234138">
    <w:abstractNumId w:val="1"/>
  </w:num>
  <w:num w:numId="21" w16cid:durableId="19568615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6EB3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6A1A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1AEF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2D7B"/>
    <w:rsid w:val="004C7F85"/>
    <w:rsid w:val="004D5F0A"/>
    <w:rsid w:val="004D6CB5"/>
    <w:rsid w:val="004D75A8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B4D"/>
    <w:rsid w:val="00747C55"/>
    <w:rsid w:val="00750B70"/>
    <w:rsid w:val="007517E7"/>
    <w:rsid w:val="00752C42"/>
    <w:rsid w:val="00756D6A"/>
    <w:rsid w:val="007618CD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1CB8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E7070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E5513"/>
    <w:rsid w:val="00BF3F77"/>
    <w:rsid w:val="00C001F3"/>
    <w:rsid w:val="00C00CE3"/>
    <w:rsid w:val="00C13F4F"/>
    <w:rsid w:val="00C14B21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9776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331AE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331A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2024-04-28T09:58:00Z</dcterms:created>
  <dcterms:modified xsi:type="dcterms:W3CDTF">2024-04-28T10:14:00Z</dcterms:modified>
</cp:coreProperties>
</file>