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DCDA50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4A475E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54A8C" w14:paraId="72BFACFB" w14:textId="77777777" w:rsidTr="00447300">
        <w:tc>
          <w:tcPr>
            <w:tcW w:w="4957" w:type="dxa"/>
            <w:gridSpan w:val="2"/>
          </w:tcPr>
          <w:p w14:paraId="5F29F352" w14:textId="62D834CC" w:rsidR="004A475E" w:rsidRPr="004A475E" w:rsidRDefault="004A475E" w:rsidP="004A475E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A475E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2DB6F6E1" wp14:editId="3D2C1E32">
                  <wp:extent cx="3010535" cy="1548765"/>
                  <wp:effectExtent l="0" t="0" r="0" b="0"/>
                  <wp:docPr id="147590537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5760" cy="15514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646C6A" w14:textId="77777777" w:rsidR="004A475E" w:rsidRDefault="004A475E" w:rsidP="004A475E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Maddelerin ısı etkisiyle katı, sıvı ve gaz halleri arasındaki geçiş olayına hal değişimi denir.</w:t>
            </w:r>
          </w:p>
          <w:p w14:paraId="7608C064" w14:textId="48C9A24E" w:rsidR="00ED5BFC" w:rsidRDefault="004A475E" w:rsidP="004A475E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bir maddenin hal değişim şablonu verilmiştir.</w:t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Buna göre, numaralarla gösterilen kısımların ısı alıp verme durumlarını ve hal değişimlerini tablodaki boşluklara yazınız.</w:t>
            </w:r>
          </w:p>
          <w:p w14:paraId="7F9D365B" w14:textId="67688BF8" w:rsidR="004A475E" w:rsidRPr="00154A8C" w:rsidRDefault="004A475E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D6E4454" w14:textId="4C2636B2" w:rsidR="007E6D5A" w:rsidRDefault="004A475E" w:rsidP="00154A8C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Isı alan maddelerin hacimlerinin artmasına genleşme, ısı veren maddelerin hacimlerinin azalmasına ise büzülme denir.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Genleşme olayına 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günlük hayattan iki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örnek yazınız. </w:t>
            </w:r>
          </w:p>
          <w:p w14:paraId="7CFEE0CE" w14:textId="77777777" w:rsidR="004A475E" w:rsidRDefault="004A475E" w:rsidP="00154A8C">
            <w:pPr>
              <w:rPr>
                <w:rFonts w:ascii="Segoe UI Symbol" w:hAnsi="Segoe UI Symbol" w:cs="Segoe UI Symbol"/>
                <w:noProof/>
              </w:rPr>
            </w:pPr>
            <w:r w:rsidRPr="004A475E">
              <w:rPr>
                <w:rFonts w:ascii="Segoe UI Symbol" w:hAnsi="Segoe UI Symbol" w:cs="Segoe UI Symbol"/>
                <w:noProof/>
              </w:rPr>
              <w:t>❖</w:t>
            </w:r>
          </w:p>
          <w:p w14:paraId="2B9A7EC3" w14:textId="77777777" w:rsidR="004A475E" w:rsidRDefault="004A475E" w:rsidP="00154A8C">
            <w:pPr>
              <w:rPr>
                <w:rFonts w:ascii="Segoe UI Symbol" w:hAnsi="Segoe UI Symbol" w:cs="Segoe UI Symbol"/>
                <w:noProof/>
              </w:rPr>
            </w:pPr>
          </w:p>
          <w:p w14:paraId="382EAAB7" w14:textId="77777777" w:rsidR="004A475E" w:rsidRDefault="004A475E" w:rsidP="00154A8C">
            <w:pPr>
              <w:rPr>
                <w:rFonts w:ascii="Segoe UI Symbol" w:hAnsi="Segoe UI Symbol" w:cs="Segoe UI Symbol"/>
                <w:noProof/>
              </w:rPr>
            </w:pPr>
            <w:r w:rsidRPr="004A475E">
              <w:rPr>
                <w:rFonts w:ascii="Segoe UI Symbol" w:hAnsi="Segoe UI Symbol" w:cs="Segoe UI Symbol"/>
                <w:noProof/>
              </w:rPr>
              <w:t>❖</w:t>
            </w:r>
          </w:p>
          <w:p w14:paraId="4D3B307B" w14:textId="710D2FBD" w:rsidR="004A475E" w:rsidRPr="00154A8C" w:rsidRDefault="004A475E" w:rsidP="00154A8C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B459CDF" w14:textId="1FE04A01" w:rsidR="00464499" w:rsidRPr="00154A8C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E3180" w:rsidRPr="00154A8C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3C" w:rsidRPr="00154A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154A8C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62802335" w14:textId="77777777" w:rsidR="004A475E" w:rsidRDefault="004A475E" w:rsidP="007E6D5A">
            <w:pPr>
              <w:tabs>
                <w:tab w:val="left" w:pos="360"/>
              </w:tabs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Kaynama ile buharlaşma arasındaki farkları yazınız.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1-</w:t>
            </w:r>
          </w:p>
          <w:p w14:paraId="1654F755" w14:textId="77777777" w:rsidR="004A475E" w:rsidRDefault="004A475E" w:rsidP="007E6D5A">
            <w:pPr>
              <w:tabs>
                <w:tab w:val="left" w:pos="360"/>
              </w:tabs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b/>
                <w:bCs/>
                <w:color w:val="444444"/>
                <w:sz w:val="18"/>
                <w:szCs w:val="18"/>
                <w:shd w:val="clear" w:color="auto" w:fill="FFFFFF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2-</w:t>
            </w:r>
          </w:p>
          <w:p w14:paraId="46D52A8C" w14:textId="77777777" w:rsidR="004A475E" w:rsidRDefault="004A475E" w:rsidP="007E6D5A">
            <w:pPr>
              <w:tabs>
                <w:tab w:val="left" w:pos="360"/>
              </w:tabs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b/>
                <w:bCs/>
                <w:color w:val="444444"/>
                <w:sz w:val="18"/>
                <w:szCs w:val="18"/>
                <w:shd w:val="clear" w:color="auto" w:fill="FFFFFF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3-</w:t>
            </w:r>
          </w:p>
          <w:p w14:paraId="054693E8" w14:textId="54A130AC" w:rsidR="007E6D5A" w:rsidRPr="00154A8C" w:rsidRDefault="004A475E" w:rsidP="007E6D5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rebuchet MS" w:hAnsi="Trebuchet MS"/>
                <w:b/>
                <w:bCs/>
                <w:color w:val="444444"/>
                <w:sz w:val="18"/>
                <w:szCs w:val="18"/>
                <w:shd w:val="clear" w:color="auto" w:fill="FFFFFF"/>
              </w:rPr>
              <w:br/>
            </w: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4-</w:t>
            </w:r>
          </w:p>
        </w:tc>
        <w:tc>
          <w:tcPr>
            <w:tcW w:w="5450" w:type="dxa"/>
            <w:gridSpan w:val="2"/>
          </w:tcPr>
          <w:p w14:paraId="5A701A14" w14:textId="77777777" w:rsidR="00864681" w:rsidRDefault="004A475E" w:rsidP="00864681">
            <w:pPr>
              <w:pStyle w:val="AralkYok"/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Style w:val="Gl"/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Aşağıda tanımları verilen kavramları noktalı yerlere yazınız.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...............</w:t>
            </w: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→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Bir maddenin s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v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h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â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lden gaz h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â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le ge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ç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mesine denir.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...............</w:t>
            </w: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→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Bir maddenin kat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h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â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lden gaz h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â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le do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ğ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rudan ge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ç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i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ş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ine denir.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...............</w:t>
            </w: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→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Saf maddelerin s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v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h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â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lden kat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h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â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le ge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ç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ti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ğ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i s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cakl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ığ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a denir.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...............</w:t>
            </w: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→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Saf bir maddenin kat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h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â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lden s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v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 xml:space="preserve"> h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â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le ge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ç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ti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ğ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i s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cakl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k de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ğ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erine denir.</w:t>
            </w:r>
            <w:r>
              <w:rPr>
                <w:rFonts w:ascii="Trebuchet MS" w:hAnsi="Trebuchet MS"/>
                <w:color w:val="444444"/>
                <w:sz w:val="18"/>
                <w:szCs w:val="18"/>
              </w:rPr>
              <w:br/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...............</w:t>
            </w:r>
            <w:r>
              <w:rPr>
                <w:rFonts w:ascii="Arial" w:hAnsi="Arial" w:cs="Arial"/>
                <w:color w:val="444444"/>
                <w:sz w:val="18"/>
                <w:szCs w:val="18"/>
                <w:shd w:val="clear" w:color="auto" w:fill="FFFFFF"/>
              </w:rPr>
              <w:t>→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 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Is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n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n birimi olarak genelde kullan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l</w:t>
            </w:r>
            <w:r>
              <w:rPr>
                <w:rFonts w:ascii="Trebuchet MS" w:hAnsi="Trebuchet MS" w:cs="Trebuchet MS"/>
                <w:color w:val="444444"/>
                <w:sz w:val="18"/>
                <w:szCs w:val="18"/>
                <w:shd w:val="clear" w:color="auto" w:fill="FFFFFF"/>
              </w:rPr>
              <w:t>ı</w:t>
            </w: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r. </w:t>
            </w:r>
          </w:p>
          <w:p w14:paraId="7633717C" w14:textId="77777777" w:rsidR="004A475E" w:rsidRDefault="004A475E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040363AC" w:rsidR="004A475E" w:rsidRPr="00154A8C" w:rsidRDefault="004A475E" w:rsidP="00864681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174DEA1B" w14:textId="77777777" w:rsidR="00934769" w:rsidRPr="00154A8C" w:rsidRDefault="00934769" w:rsidP="00F619DC">
      <w:pPr>
        <w:rPr>
          <w:rFonts w:ascii="Times New Roman" w:hAnsi="Times New Roman" w:cs="Times New Roman"/>
        </w:rPr>
      </w:pPr>
    </w:p>
    <w:p w14:paraId="27593E8C" w14:textId="77777777" w:rsidR="007E6D5A" w:rsidRPr="00154A8C" w:rsidRDefault="007E6D5A" w:rsidP="00F619DC">
      <w:pPr>
        <w:rPr>
          <w:rFonts w:ascii="Times New Roman" w:hAnsi="Times New Roman" w:cs="Times New Roman"/>
        </w:rPr>
      </w:pPr>
    </w:p>
    <w:p w14:paraId="19A54DC8" w14:textId="77777777" w:rsidR="00A92F4F" w:rsidRDefault="00A92F4F" w:rsidP="00F619DC">
      <w:pPr>
        <w:rPr>
          <w:rFonts w:ascii="Times New Roman" w:hAnsi="Times New Roman" w:cs="Times New Roman"/>
        </w:rPr>
      </w:pPr>
    </w:p>
    <w:p w14:paraId="5FA6A836" w14:textId="77777777" w:rsidR="004A475E" w:rsidRDefault="004A475E" w:rsidP="00F619DC">
      <w:pPr>
        <w:rPr>
          <w:rFonts w:ascii="Times New Roman" w:hAnsi="Times New Roman" w:cs="Times New Roman"/>
        </w:rPr>
      </w:pPr>
    </w:p>
    <w:p w14:paraId="0AC63F25" w14:textId="77777777" w:rsidR="004A475E" w:rsidRDefault="004A475E" w:rsidP="00F619DC">
      <w:pPr>
        <w:rPr>
          <w:rFonts w:ascii="Times New Roman" w:hAnsi="Times New Roman" w:cs="Times New Roman"/>
        </w:rPr>
      </w:pPr>
    </w:p>
    <w:p w14:paraId="77465C06" w14:textId="77777777" w:rsidR="004A475E" w:rsidRDefault="004A475E" w:rsidP="00F619DC">
      <w:pPr>
        <w:rPr>
          <w:rFonts w:ascii="Times New Roman" w:hAnsi="Times New Roman" w:cs="Times New Roman"/>
        </w:rPr>
      </w:pPr>
    </w:p>
    <w:p w14:paraId="3CE63ACC" w14:textId="77777777" w:rsidR="004A475E" w:rsidRDefault="004A475E" w:rsidP="00F619DC">
      <w:pPr>
        <w:rPr>
          <w:rFonts w:ascii="Times New Roman" w:hAnsi="Times New Roman" w:cs="Times New Roman"/>
        </w:rPr>
      </w:pPr>
    </w:p>
    <w:p w14:paraId="7818EB5B" w14:textId="77777777" w:rsidR="004A475E" w:rsidRDefault="004A475E" w:rsidP="00F619DC">
      <w:pPr>
        <w:rPr>
          <w:rFonts w:ascii="Times New Roman" w:hAnsi="Times New Roman" w:cs="Times New Roman"/>
        </w:rPr>
      </w:pPr>
    </w:p>
    <w:p w14:paraId="6D677D1F" w14:textId="77777777" w:rsidR="004A475E" w:rsidRPr="00154A8C" w:rsidRDefault="004A475E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154A8C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154A8C" w:rsidRDefault="00714D58" w:rsidP="00F619DC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154A8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154A8C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154A8C" w:rsidRDefault="00714D58" w:rsidP="00F619DC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154A8C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154A8C" w14:paraId="3C0077EB" w14:textId="77777777" w:rsidTr="00DE536E">
        <w:tc>
          <w:tcPr>
            <w:tcW w:w="4957" w:type="dxa"/>
            <w:gridSpan w:val="2"/>
          </w:tcPr>
          <w:p w14:paraId="55A753A1" w14:textId="3294B0FB" w:rsidR="004A475E" w:rsidRPr="004A475E" w:rsidRDefault="004A475E" w:rsidP="004A475E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A475E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3F7A65FC" wp14:editId="67AB52CF">
                  <wp:extent cx="3010535" cy="1379220"/>
                  <wp:effectExtent l="0" t="0" r="0" b="0"/>
                  <wp:docPr id="182741213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379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793A99" w14:textId="77777777" w:rsidR="004A475E" w:rsidRDefault="004A475E" w:rsidP="004A475E">
            <w:pPr>
              <w:tabs>
                <w:tab w:val="left" w:pos="360"/>
                <w:tab w:val="left" w:pos="2340"/>
              </w:tabs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6F78023" w14:textId="46437F58" w:rsidR="00A92F4F" w:rsidRDefault="004A475E" w:rsidP="004A475E">
            <w:pPr>
              <w:tabs>
                <w:tab w:val="left" w:pos="360"/>
                <w:tab w:val="left" w:pos="2340"/>
              </w:tabs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Yukarıdaki yüzeylere örnekler veriniz. </w:t>
            </w:r>
          </w:p>
          <w:p w14:paraId="108E82FB" w14:textId="77777777" w:rsidR="004A475E" w:rsidRDefault="004A475E" w:rsidP="004A475E">
            <w:pPr>
              <w:tabs>
                <w:tab w:val="left" w:pos="360"/>
                <w:tab w:val="left" w:pos="2340"/>
              </w:tabs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4F29520B" w14:textId="0F403496" w:rsidR="004A475E" w:rsidRPr="00154A8C" w:rsidRDefault="004A475E" w:rsidP="004A475E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9EE1EEC" w14:textId="02EADA19" w:rsidR="004A475E" w:rsidRPr="004A475E" w:rsidRDefault="004A475E" w:rsidP="004A475E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4A475E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6C7FB275" wp14:editId="181DF4EE">
                  <wp:extent cx="2026920" cy="1251910"/>
                  <wp:effectExtent l="0" t="0" r="0" b="5715"/>
                  <wp:docPr id="35269113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7550" cy="1258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8EDF73" w14:textId="77777777" w:rsidR="00035B56" w:rsidRDefault="004A475E" w:rsidP="004A475E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Aşağıda yansıyan ışıklara ait bir şekil verilmiştir. Şekil üzerinde işaretli noktaların adlarını harflerin karşsına yazınız.</w:t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d </w:t>
            </w:r>
            <w:r w:rsidRPr="004A475E">
              <w:rPr>
                <w:rFonts w:ascii="Arial" w:eastAsia="Times New Roman" w:hAnsi="Arial" w:cs="Arial"/>
                <w:color w:val="444444"/>
                <w:sz w:val="18"/>
                <w:szCs w:val="18"/>
                <w:shd w:val="clear" w:color="auto" w:fill="FFFFFF"/>
                <w:lang w:eastAsia="tr-TR"/>
              </w:rPr>
              <w:t>→</w:t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...........................</w:t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e </w:t>
            </w:r>
            <w:r w:rsidRPr="004A475E">
              <w:rPr>
                <w:rFonts w:ascii="Arial" w:eastAsia="Times New Roman" w:hAnsi="Arial" w:cs="Arial"/>
                <w:color w:val="444444"/>
                <w:sz w:val="18"/>
                <w:szCs w:val="18"/>
                <w:shd w:val="clear" w:color="auto" w:fill="FFFFFF"/>
                <w:lang w:eastAsia="tr-TR"/>
              </w:rPr>
              <w:t>→</w:t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..........................</w:t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f </w:t>
            </w:r>
            <w:r w:rsidRPr="004A475E">
              <w:rPr>
                <w:rFonts w:ascii="Arial" w:eastAsia="Times New Roman" w:hAnsi="Arial" w:cs="Arial"/>
                <w:color w:val="444444"/>
                <w:sz w:val="18"/>
                <w:szCs w:val="18"/>
                <w:shd w:val="clear" w:color="auto" w:fill="FFFFFF"/>
                <w:lang w:eastAsia="tr-TR"/>
              </w:rPr>
              <w:t>→</w:t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..........................</w:t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b </w:t>
            </w:r>
            <w:r w:rsidRPr="004A475E">
              <w:rPr>
                <w:rFonts w:ascii="Arial" w:eastAsia="Times New Roman" w:hAnsi="Arial" w:cs="Arial"/>
                <w:color w:val="444444"/>
                <w:sz w:val="18"/>
                <w:szCs w:val="18"/>
                <w:shd w:val="clear" w:color="auto" w:fill="FFFFFF"/>
                <w:lang w:eastAsia="tr-TR"/>
              </w:rPr>
              <w:t>→</w:t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..........................</w:t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c </w:t>
            </w:r>
            <w:r w:rsidRPr="004A475E">
              <w:rPr>
                <w:rFonts w:ascii="Arial" w:eastAsia="Times New Roman" w:hAnsi="Arial" w:cs="Arial"/>
                <w:color w:val="444444"/>
                <w:sz w:val="18"/>
                <w:szCs w:val="18"/>
                <w:shd w:val="clear" w:color="auto" w:fill="FFFFFF"/>
                <w:lang w:eastAsia="tr-TR"/>
              </w:rPr>
              <w:t>→</w:t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..........................</w:t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  <w:br/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a </w:t>
            </w:r>
            <w:r w:rsidRPr="004A475E">
              <w:rPr>
                <w:rFonts w:ascii="Arial" w:eastAsia="Times New Roman" w:hAnsi="Arial" w:cs="Arial"/>
                <w:color w:val="444444"/>
                <w:sz w:val="18"/>
                <w:szCs w:val="18"/>
                <w:shd w:val="clear" w:color="auto" w:fill="FFFFFF"/>
                <w:lang w:eastAsia="tr-TR"/>
              </w:rPr>
              <w:t>→</w:t>
            </w: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 xml:space="preserve"> .......................... </w:t>
            </w:r>
          </w:p>
          <w:p w14:paraId="47164276" w14:textId="3F253DA5" w:rsidR="004A475E" w:rsidRPr="00154A8C" w:rsidRDefault="004A475E" w:rsidP="004A475E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154A8C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54A8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464499" w:rsidRPr="00154A8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154A8C" w14:paraId="0C299948" w14:textId="77777777" w:rsidTr="006368F8">
        <w:tc>
          <w:tcPr>
            <w:tcW w:w="4957" w:type="dxa"/>
            <w:gridSpan w:val="2"/>
          </w:tcPr>
          <w:p w14:paraId="05A876EA" w14:textId="77777777" w:rsidR="004A475E" w:rsidRDefault="004A475E" w:rsidP="004A475E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4A475E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Aşağıdaki ışık ışınlarının gelme ve yansıma açılarını hesaplayarak altına yazınız </w:t>
            </w:r>
          </w:p>
          <w:p w14:paraId="1556A4D5" w14:textId="2C6F6E0C" w:rsidR="004A475E" w:rsidRPr="004A475E" w:rsidRDefault="004A475E" w:rsidP="004A475E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</w:p>
          <w:p w14:paraId="745AB0AE" w14:textId="5A196D8E" w:rsidR="004A475E" w:rsidRDefault="004A475E" w:rsidP="004A475E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  <w:r w:rsidRPr="004A475E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1C8CBACD" wp14:editId="5DE7189F">
                  <wp:extent cx="2042160" cy="1454194"/>
                  <wp:effectExtent l="0" t="0" r="0" b="0"/>
                  <wp:docPr id="46966815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6594" cy="14573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D1C7C2" w14:textId="77777777" w:rsidR="004A475E" w:rsidRDefault="004A475E" w:rsidP="004A475E">
            <w:pPr>
              <w:pStyle w:val="AralkYok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</w:pPr>
          </w:p>
          <w:p w14:paraId="1538C5EA" w14:textId="37FE3CF9" w:rsidR="004A475E" w:rsidRPr="00154A8C" w:rsidRDefault="004A475E" w:rsidP="004A475E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0AD6C1CE" w:rsidR="00864681" w:rsidRPr="00154A8C" w:rsidRDefault="004A475E" w:rsidP="007E6D5A">
            <w:pPr>
              <w:rPr>
                <w:rFonts w:ascii="Times New Roman" w:hAnsi="Times New Roman" w:cs="Times New Roman"/>
                <w:noProof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Saydam maddelere örnekler veriniz</w:t>
            </w:r>
          </w:p>
        </w:tc>
      </w:tr>
    </w:tbl>
    <w:p w14:paraId="0984D7C5" w14:textId="77777777" w:rsidR="006368F8" w:rsidRPr="00154A8C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678"/>
        <w:gridCol w:w="559"/>
        <w:gridCol w:w="4760"/>
      </w:tblGrid>
      <w:tr w:rsidR="00154A8C" w:rsidRPr="00154A8C" w14:paraId="75090732" w14:textId="77777777" w:rsidTr="004A475E">
        <w:tc>
          <w:tcPr>
            <w:tcW w:w="416" w:type="dxa"/>
            <w:shd w:val="clear" w:color="auto" w:fill="002060"/>
          </w:tcPr>
          <w:p w14:paraId="247DE467" w14:textId="0AB92BDA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95" w:type="dxa"/>
          </w:tcPr>
          <w:p w14:paraId="0CB01ACA" w14:textId="77777777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shd w:val="clear" w:color="auto" w:fill="002060"/>
          </w:tcPr>
          <w:p w14:paraId="5B0062EA" w14:textId="481A6C1F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  <w:r w:rsidR="00464499" w:rsidRPr="00154A8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76" w:type="dxa"/>
            <w:shd w:val="clear" w:color="auto" w:fill="FFFFFF" w:themeFill="background1"/>
          </w:tcPr>
          <w:p w14:paraId="38DF994E" w14:textId="77777777" w:rsidR="0087384A" w:rsidRPr="00154A8C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154A8C" w14:paraId="6EFDE41F" w14:textId="77777777" w:rsidTr="004A475E">
        <w:tc>
          <w:tcPr>
            <w:tcW w:w="5111" w:type="dxa"/>
            <w:gridSpan w:val="2"/>
          </w:tcPr>
          <w:p w14:paraId="1728614A" w14:textId="77777777" w:rsidR="00154A8C" w:rsidRDefault="004A475E" w:rsidP="00154A8C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Cisimleri görmemizin nedenini yazınız. </w:t>
            </w:r>
          </w:p>
          <w:p w14:paraId="5C7E72E1" w14:textId="77777777" w:rsidR="004A475E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E9A67B1" w14:textId="77777777" w:rsidR="004A475E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4EAB083" w14:textId="77777777" w:rsidR="004A475E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047A9E1" w14:textId="77777777" w:rsidR="004A475E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863628E" w14:textId="77777777" w:rsidR="004A475E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9BFC24C" w14:textId="77777777" w:rsidR="004A475E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3A3E9DF" w14:textId="77777777" w:rsidR="004A475E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55D4687" w:rsidR="004A475E" w:rsidRPr="00154A8C" w:rsidRDefault="004A475E" w:rsidP="00154A8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335" w:type="dxa"/>
            <w:gridSpan w:val="2"/>
          </w:tcPr>
          <w:p w14:paraId="07C9E130" w14:textId="77777777" w:rsidR="006F7E28" w:rsidRDefault="004A475E" w:rsidP="003014A3">
            <w:pP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</w:pPr>
            <w:r>
              <w:rPr>
                <w:rFonts w:ascii="Trebuchet MS" w:hAnsi="Trebuchet MS"/>
                <w:color w:val="444444"/>
                <w:sz w:val="18"/>
                <w:szCs w:val="18"/>
                <w:shd w:val="clear" w:color="auto" w:fill="FFFFFF"/>
              </w:rPr>
              <w:t>Güneş ve Ay tutulmalarının tam gölge oluşumu ile ilişkisini açıklayınız. </w:t>
            </w:r>
          </w:p>
          <w:p w14:paraId="6D089DDE" w14:textId="77777777" w:rsidR="004A475E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70C99815" w14:textId="77777777" w:rsidR="004A475E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1E56A52B" w14:textId="77777777" w:rsidR="004A475E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2D13BD7D" w14:textId="77777777" w:rsidR="004A475E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200C2B0B" w14:textId="77777777" w:rsidR="004A475E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F3ED8EF" w14:textId="77777777" w:rsidR="004A475E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7A2D6D72" w14:textId="77777777" w:rsidR="004A475E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344E4C6D" w14:textId="77777777" w:rsidR="004A475E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  <w:p w14:paraId="46B02811" w14:textId="2DF70BB7" w:rsidR="004A475E" w:rsidRPr="00154A8C" w:rsidRDefault="004A475E" w:rsidP="003014A3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2508B2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48676" w14:textId="77777777" w:rsidR="002508B2" w:rsidRDefault="002508B2" w:rsidP="00804A3F">
      <w:pPr>
        <w:spacing w:after="0" w:line="240" w:lineRule="auto"/>
      </w:pPr>
      <w:r>
        <w:separator/>
      </w:r>
    </w:p>
  </w:endnote>
  <w:endnote w:type="continuationSeparator" w:id="0">
    <w:p w14:paraId="09CAD1A5" w14:textId="77777777" w:rsidR="002508B2" w:rsidRDefault="002508B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2C0F8" w14:textId="77777777" w:rsidR="002508B2" w:rsidRDefault="002508B2" w:rsidP="00804A3F">
      <w:pPr>
        <w:spacing w:after="0" w:line="240" w:lineRule="auto"/>
      </w:pPr>
      <w:r>
        <w:separator/>
      </w:r>
    </w:p>
  </w:footnote>
  <w:footnote w:type="continuationSeparator" w:id="0">
    <w:p w14:paraId="06CAFA04" w14:textId="77777777" w:rsidR="002508B2" w:rsidRDefault="002508B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508B2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75E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2024-02-25T20:34:00Z</dcterms:created>
  <dcterms:modified xsi:type="dcterms:W3CDTF">2024-02-25T20:44:00Z</dcterms:modified>
</cp:coreProperties>
</file>