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CellMar>
          <w:left w:w="10" w:type="dxa"/>
          <w:right w:w="10" w:type="dxa"/>
        </w:tblCellMar>
        <w:tblLook w:val="04A0" w:firstRow="1" w:lastRow="0" w:firstColumn="1" w:lastColumn="0" w:noHBand="0" w:noVBand="1"/>
      </w:tblPr>
      <w:tblGrid>
        <w:gridCol w:w="515"/>
        <w:gridCol w:w="514"/>
        <w:gridCol w:w="514"/>
        <w:gridCol w:w="1816"/>
        <w:gridCol w:w="3283"/>
        <w:gridCol w:w="1648"/>
        <w:gridCol w:w="2954"/>
        <w:gridCol w:w="1456"/>
        <w:gridCol w:w="1412"/>
        <w:gridCol w:w="1535"/>
      </w:tblGrid>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jc w:val="center"/>
            </w:pPr>
            <w:r>
              <w:rPr>
                <w:b/>
                <w:bCs/>
                <w:shd w:val="clear" w:color="auto" w:fill="F2F2F2"/>
              </w:rPr>
              <w:t>Tarih</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jc w:val="center"/>
            </w:pPr>
            <w:r>
              <w:rPr>
                <w:b/>
                <w:bCs/>
                <w:shd w:val="clear" w:color="auto" w:fill="F2F2F2"/>
              </w:rPr>
              <w:t>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jc w:val="center"/>
            </w:pPr>
            <w:r>
              <w:rPr>
                <w:b/>
                <w:bCs/>
                <w:shd w:val="clear" w:color="auto" w:fill="F2F2F2"/>
              </w:rPr>
              <w:t>Saat</w:t>
            </w:r>
          </w:p>
        </w:tc>
        <w:tc>
          <w:tcPr>
            <w:tcW w:w="2000" w:type="dxa"/>
            <w:tcBorders>
              <w:top w:val="single" w:sz="6" w:space="0" w:color="auto"/>
              <w:left w:val="single" w:sz="6" w:space="0" w:color="auto"/>
              <w:bottom w:val="single" w:sz="6" w:space="0" w:color="auto"/>
              <w:right w:val="single" w:sz="6" w:space="0" w:color="auto"/>
            </w:tcBorders>
            <w:shd w:val="clear" w:color="auto" w:fill="D9D9D9"/>
            <w:vAlign w:val="center"/>
          </w:tcPr>
          <w:p w:rsidR="007B5B01" w:rsidRDefault="006C746C">
            <w:pPr>
              <w:jc w:val="center"/>
            </w:pPr>
            <w:r>
              <w:rPr>
                <w:b/>
                <w:bCs/>
                <w:shd w:val="clear" w:color="auto" w:fill="D9D9D9"/>
              </w:rPr>
              <w:t>Öğrenme Alanı</w:t>
            </w:r>
          </w:p>
        </w:tc>
        <w:tc>
          <w:tcPr>
            <w:tcW w:w="4000" w:type="dxa"/>
            <w:tcBorders>
              <w:top w:val="single" w:sz="6" w:space="0" w:color="auto"/>
              <w:left w:val="single" w:sz="6" w:space="0" w:color="auto"/>
              <w:bottom w:val="single" w:sz="6" w:space="0" w:color="auto"/>
              <w:right w:val="single" w:sz="6" w:space="0" w:color="auto"/>
            </w:tcBorders>
            <w:shd w:val="clear" w:color="auto" w:fill="D9D9D9"/>
            <w:vAlign w:val="center"/>
          </w:tcPr>
          <w:p w:rsidR="007B5B01" w:rsidRDefault="006C746C">
            <w:pPr>
              <w:jc w:val="center"/>
            </w:pPr>
            <w:r>
              <w:rPr>
                <w:b/>
                <w:bCs/>
                <w:shd w:val="clear" w:color="auto" w:fill="D9D9D9"/>
              </w:rPr>
              <w:t>Kazanım</w:t>
            </w:r>
          </w:p>
        </w:tc>
        <w:tc>
          <w:tcPr>
            <w:tcW w:w="1800" w:type="dxa"/>
            <w:tcBorders>
              <w:top w:val="single" w:sz="6" w:space="0" w:color="auto"/>
              <w:left w:val="single" w:sz="6" w:space="0" w:color="auto"/>
              <w:bottom w:val="single" w:sz="6" w:space="0" w:color="auto"/>
              <w:right w:val="single" w:sz="6" w:space="0" w:color="auto"/>
            </w:tcBorders>
            <w:shd w:val="clear" w:color="auto" w:fill="D9D9D9"/>
            <w:vAlign w:val="center"/>
          </w:tcPr>
          <w:p w:rsidR="007B5B01" w:rsidRDefault="006C746C">
            <w:pPr>
              <w:jc w:val="center"/>
            </w:pPr>
            <w:r>
              <w:rPr>
                <w:b/>
                <w:bCs/>
                <w:shd w:val="clear" w:color="auto" w:fill="D9D9D9"/>
              </w:rPr>
              <w:t>Etkinlik</w:t>
            </w:r>
          </w:p>
        </w:tc>
        <w:tc>
          <w:tcPr>
            <w:tcW w:w="3531" w:type="dxa"/>
            <w:tcBorders>
              <w:top w:val="single" w:sz="6" w:space="0" w:color="auto"/>
              <w:left w:val="single" w:sz="6" w:space="0" w:color="auto"/>
              <w:bottom w:val="single" w:sz="6" w:space="0" w:color="auto"/>
              <w:right w:val="single" w:sz="6" w:space="0" w:color="auto"/>
            </w:tcBorders>
            <w:shd w:val="clear" w:color="auto" w:fill="D9D9D9"/>
            <w:vAlign w:val="center"/>
          </w:tcPr>
          <w:p w:rsidR="007B5B01" w:rsidRDefault="006C746C">
            <w:pPr>
              <w:jc w:val="center"/>
            </w:pPr>
            <w:r>
              <w:rPr>
                <w:b/>
                <w:bCs/>
                <w:shd w:val="clear" w:color="auto" w:fill="D9D9D9"/>
              </w:rPr>
              <w:t>Açıklama</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7B5B01" w:rsidRDefault="006C746C">
            <w:pPr>
              <w:jc w:val="center"/>
            </w:pPr>
            <w:r>
              <w:rPr>
                <w:b/>
                <w:bCs/>
                <w:shd w:val="clear" w:color="auto" w:fill="D9D9D9"/>
              </w:rPr>
              <w:t>Yöntem Teknik</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7B5B01" w:rsidRDefault="006C746C">
            <w:pPr>
              <w:jc w:val="center"/>
            </w:pPr>
            <w:r>
              <w:rPr>
                <w:b/>
                <w:bCs/>
                <w:shd w:val="clear" w:color="auto" w:fill="D9D9D9"/>
              </w:rPr>
              <w:t>Araç Gereç</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7B5B01" w:rsidRDefault="006C746C">
            <w:pPr>
              <w:jc w:val="center"/>
            </w:pPr>
            <w:r>
              <w:rPr>
                <w:b/>
                <w:bCs/>
                <w:shd w:val="clear" w:color="auto" w:fill="D9D9D9"/>
              </w:rPr>
              <w:t>Değerlendirme</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09-13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G.4.1.1. Görsel sanat çalışmasını oluştururken biçimlendirme basamaklarını kullanır.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Motiflerin Dili</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Beyin fırtınası ile başlayan, fikirleri sentezleme, tasarlama, eskiz yapma ve görsel sanat çalışmasını oluşturmaya kadar devam eden sürecin bilinmesi ve uygulanması sağlanır. İsraf konusunun ele alınacağı ve biçimlendirme basamaklarını (fik</w:t>
            </w:r>
            <w:r>
              <w:rPr>
                <w:i/>
                <w:iCs/>
                <w:sz w:val="14"/>
                <w:szCs w:val="14"/>
                <w:shd w:val="clear" w:color="auto" w:fill="FFFFFF"/>
              </w:rPr>
              <w:t>ir, eskiz, malzeme seçimi, tasarım ve ürün) içeren bir çalışma yapması istenir. Kazanımla ilgili değerler üzerinde durulmalıdır.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w:t>
            </w:r>
            <w:r>
              <w:rPr>
                <w:i/>
                <w:iCs/>
                <w:sz w:val="16"/>
                <w:szCs w:val="16"/>
                <w:shd w:val="clear" w:color="auto" w:fill="FFFFFF"/>
              </w:rPr>
              <w:t>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5" w:right="5"/>
              <w:jc w:val="center"/>
            </w:pP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16-20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G.4.1.2. Deneyimlerini farklı fikirler, sanat formları ve kültürel temalarla ilişkilendirerek görsel sanat çalışması oluşturur.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Renklerle Oynuyorum</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 xml:space="preserve">Gaziler Günü </w:t>
            </w:r>
            <w:r>
              <w:rPr>
                <w:b/>
                <w:bCs/>
                <w:i/>
                <w:iCs/>
                <w:sz w:val="16"/>
                <w:szCs w:val="16"/>
                <w:shd w:val="clear" w:color="auto" w:fill="FFFFFF"/>
              </w:rPr>
              <w:br/>
              <w:t xml:space="preserve"> İlköğretim Haftası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23-27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G.4.1.3. Görsel sanat çalışmasında kompozisyon birliğini oluşturmak için seçimler yapar.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Deniz Altında Yaşam</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Görsel sanat çalışmasında sanat elemanları ve tasarım ilkelerinin bir kompozisyon dâhilinde kullanılması</w:t>
            </w:r>
            <w:r>
              <w:rPr>
                <w:i/>
                <w:iCs/>
                <w:sz w:val="14"/>
                <w:szCs w:val="14"/>
                <w:shd w:val="clear" w:color="auto" w:fill="FFFFFF"/>
              </w:rPr>
              <w:br/>
              <w:t xml:space="preserve">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w:t>
            </w:r>
            <w:r>
              <w:rPr>
                <w:i/>
                <w:iCs/>
                <w:sz w:val="16"/>
                <w:szCs w:val="16"/>
                <w:shd w:val="clear" w:color="auto" w:fill="FFFFFF"/>
              </w:rPr>
              <w: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Dünya Okul Sütü Günü</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30-04 Eylül-Ekim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G.4.1.4. İki boyutlu yüzey üzerinde derinlik etkisi oluşturur.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Benekler</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Oluşturulan biçimlerle derinlik etkisi sağlamak için üst üste yerleştirme, ölçüde değişiklik ve kompozisyonda</w:t>
            </w:r>
            <w:r>
              <w:rPr>
                <w:i/>
                <w:iCs/>
                <w:sz w:val="14"/>
                <w:szCs w:val="14"/>
                <w:shd w:val="clear" w:color="auto" w:fill="FFFFFF"/>
              </w:rPr>
              <w:br/>
              <w:t xml:space="preserve"> yer değişikliği kullanılır.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w:t>
            </w:r>
            <w:r>
              <w:rPr>
                <w:i/>
                <w:iCs/>
                <w:sz w:val="16"/>
                <w:szCs w:val="16"/>
                <w:shd w:val="clear" w:color="auto" w:fill="FFFFFF"/>
              </w:rPr>
              <w:t>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Hayvanları Koruma Günü</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07-11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G.4.1.5. Gözleme dayalı çizimlerinde kontur çizgisini ve gölgeleme tekniklerini kullanır.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Benekler</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Kontur, tek çizgi olarak ele alınmalıdır. Örneğin çevredeki mimari yapılar seçilebilir. Mimari yapının ışık alan ve almayan yüzeylerini basit düzeyde karalayarak gölgelendirmesi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Ahilik Kültürü Haftası</w:t>
            </w:r>
            <w:r>
              <w:rPr>
                <w:b/>
                <w:bCs/>
                <w:i/>
                <w:iCs/>
                <w:sz w:val="16"/>
                <w:szCs w:val="16"/>
                <w:shd w:val="clear" w:color="auto" w:fill="FFFFFF"/>
              </w:rPr>
              <w:br/>
              <w:t xml:space="preserve"> Dünya Afet Azaltma Günü</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14-18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G.4.1.6. Farklı materyalleri kullanarak üç boyutlu çalışmalar yapar.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Bayram Hazırlıkları</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4.2.4. numaralı kazanımda belirtildiği gibi müzelerdeki farklı kültürlere ait eserler incelendikten sonra öğrencilerde oluşan fikirler doğrultusunda (kil vb. malzemele</w:t>
            </w:r>
            <w:r>
              <w:rPr>
                <w:i/>
                <w:iCs/>
                <w:sz w:val="14"/>
                <w:szCs w:val="14"/>
                <w:shd w:val="clear" w:color="auto" w:fill="FFFFFF"/>
              </w:rPr>
              <w:t xml:space="preserve">rle) uygulamalar yaptırılabilir. Ayrıca 4.1.7. </w:t>
            </w:r>
            <w:r>
              <w:rPr>
                <w:i/>
                <w:iCs/>
                <w:sz w:val="14"/>
                <w:szCs w:val="14"/>
                <w:shd w:val="clear" w:color="auto" w:fill="FFFFFF"/>
              </w:rPr>
              <w:lastRenderedPageBreak/>
              <w:t>numaralı kazanımda belirtilen renk ve doku elemanlarını çalışmasında gösterir.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lastRenderedPageBreak/>
              <w:t xml:space="preserve">Anlatım, Gösteri, Gösterip Yaptırma, Soru yanıt, Grup çalışmaları, </w:t>
            </w:r>
            <w:r>
              <w:rPr>
                <w:i/>
                <w:iCs/>
                <w:sz w:val="16"/>
                <w:szCs w:val="16"/>
                <w:shd w:val="clear" w:color="auto" w:fill="FFFFFF"/>
              </w:rPr>
              <w:lastRenderedPageBreak/>
              <w:t>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lastRenderedPageBreak/>
              <w:t>Etkileşimli Tahta, Eba içerikleri, Çeşitli Boya ve Malz</w:t>
            </w:r>
            <w:r>
              <w:rPr>
                <w:i/>
                <w:iCs/>
                <w:sz w:val="16"/>
                <w:szCs w:val="16"/>
                <w:shd w:val="clear" w:color="auto" w:fill="FFFFFF"/>
              </w:rPr>
              <w:t>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5" w:right="5"/>
              <w:jc w:val="center"/>
            </w:pP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lastRenderedPageBreak/>
              <w:t>21-25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G.4.1.7. Görsel sanat çalışmalarını oluştururken sanat elemanları ve tasarım ilkelerini kullanır.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Renkli Beneklerle Oyun</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Renk: Rengin türleri, açık, koyu, yoğun</w:t>
            </w:r>
            <w:r>
              <w:rPr>
                <w:i/>
                <w:iCs/>
                <w:sz w:val="14"/>
                <w:szCs w:val="14"/>
                <w:shd w:val="clear" w:color="auto" w:fill="FFFFFF"/>
              </w:rPr>
              <w:br/>
              <w:t xml:space="preserve"> Doku: Gerçek, yapay</w:t>
            </w:r>
            <w:r>
              <w:rPr>
                <w:i/>
                <w:iCs/>
                <w:sz w:val="14"/>
                <w:szCs w:val="14"/>
                <w:shd w:val="clear" w:color="auto" w:fill="FFFFFF"/>
              </w:rPr>
              <w:br/>
              <w:t xml:space="preserve"> </w:t>
            </w:r>
            <w:r>
              <w:rPr>
                <w:i/>
                <w:iCs/>
                <w:sz w:val="14"/>
                <w:szCs w:val="14"/>
                <w:shd w:val="clear" w:color="auto" w:fill="FFFFFF"/>
              </w:rPr>
              <w:t>Değer (valör): Bir rengin şiddeti, derecelendirme ve gölgelendirme</w:t>
            </w:r>
            <w:r>
              <w:rPr>
                <w:i/>
                <w:iCs/>
                <w:sz w:val="14"/>
                <w:szCs w:val="14"/>
                <w:shd w:val="clear" w:color="auto" w:fill="FFFFFF"/>
              </w:rPr>
              <w:br/>
              <w:t xml:space="preserve"> Çeşitlilik: Bir veya birden fazla sanat elemanının ilgi yaratmak için bir arada kullanılması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w:t>
            </w:r>
            <w:r>
              <w:rPr>
                <w:i/>
                <w:iCs/>
                <w:sz w:val="16"/>
                <w:szCs w:val="16"/>
                <w:shd w:val="clear" w:color="auto" w:fill="FFFFFF"/>
              </w:rPr>
              <w:t>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*Birleşmiş Milletler Günü</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28-01 Ekim-Kasım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Kültürel Miras</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G.4.2.1. Sanatçı ve zanaatkârın rollerini söyler.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Renkli Beneklerle Oyun</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*Cumhuriyet Bayramı</w:t>
            </w:r>
            <w:r>
              <w:rPr>
                <w:b/>
                <w:bCs/>
                <w:i/>
                <w:iCs/>
                <w:sz w:val="16"/>
                <w:szCs w:val="16"/>
                <w:shd w:val="clear" w:color="auto" w:fill="FFFFFF"/>
              </w:rPr>
              <w:br/>
              <w:t xml:space="preserve"> *Kızılay Haftası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04-08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Kültürel Miras</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G.4.2.2. Türk kültürüne ve diğer kültürlere ait mimari yapıların belirgin özelliklerini karşılaştırır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Renkli Beneklerle Oyun</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Özellikle bu kazanımda tarihî yapılar tercih edilir. En az iki kültüre ait tarihî yapılardaki kubbe, kemer, pencere, kapı, mekân iç</w:t>
            </w:r>
            <w:r>
              <w:rPr>
                <w:i/>
                <w:iCs/>
                <w:sz w:val="14"/>
                <w:szCs w:val="14"/>
                <w:shd w:val="clear" w:color="auto" w:fill="FFFFFF"/>
              </w:rPr>
              <w:t>i süsleme vb. yapı unsurları arasındaki farklılıklara dikkat çekilir.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*Atatürk Haftası</w:t>
            </w:r>
            <w:r>
              <w:rPr>
                <w:b/>
                <w:bCs/>
                <w:i/>
                <w:iCs/>
                <w:sz w:val="16"/>
                <w:szCs w:val="16"/>
                <w:shd w:val="clear" w:color="auto" w:fill="FFFFFF"/>
              </w:rPr>
              <w:br/>
              <w:t xml:space="preserve"> *Organ Bağışı Haftası</w:t>
            </w:r>
            <w:r>
              <w:rPr>
                <w:b/>
                <w:bCs/>
                <w:i/>
                <w:iCs/>
                <w:sz w:val="16"/>
                <w:szCs w:val="16"/>
                <w:shd w:val="clear" w:color="auto" w:fill="FFFFFF"/>
              </w:rPr>
              <w:br/>
              <w:t xml:space="preserve"> *Afet Eğ</w:t>
            </w:r>
            <w:r>
              <w:rPr>
                <w:b/>
                <w:bCs/>
                <w:i/>
                <w:iCs/>
                <w:sz w:val="16"/>
                <w:szCs w:val="16"/>
                <w:shd w:val="clear" w:color="auto" w:fill="FFFFFF"/>
              </w:rPr>
              <w:t>itimi Hazırlık Günü (12 Kasım)</w:t>
            </w:r>
            <w:r>
              <w:rPr>
                <w:b/>
                <w:bCs/>
                <w:i/>
                <w:iCs/>
                <w:sz w:val="16"/>
                <w:szCs w:val="16"/>
                <w:shd w:val="clear" w:color="auto" w:fill="FFFFFF"/>
              </w:rPr>
              <w:br/>
              <w:t xml:space="preserve"> *Lösemili Çocuklar Haftası</w:t>
            </w:r>
          </w:p>
        </w:tc>
      </w:tr>
      <w:tr w:rsidR="007B5B01">
        <w:tblPrEx>
          <w:tblCellMar>
            <w:top w:w="0" w:type="dxa"/>
            <w:bottom w:w="0" w:type="dxa"/>
          </w:tblCellMar>
        </w:tblPrEx>
        <w:trPr>
          <w:trHeight w:val="10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7B5B01" w:rsidRDefault="006C746C">
            <w:pPr>
              <w:jc w:val="center"/>
            </w:pPr>
            <w:r>
              <w:rPr>
                <w:b/>
                <w:bCs/>
              </w:rPr>
              <w:t>1. Ara Tatil (11-18 Kasım)</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18-22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Kültürel Miras</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G.4.2.3. Farklı kültürlerde yapılmış sanat eserlerinin genel özelliklerini karşılaştırır.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Renkli Beneklerle Oyun</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Türk kültürü başta olmak üzere Avrupa, Asya, Afrika vb. gibi en az iki kültüre ait sanat eserlerinin form, konu, malzeme, teknik özellikleri vb. bakımından karşılaştırılması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w:t>
            </w:r>
            <w:r>
              <w:rPr>
                <w:i/>
                <w:iCs/>
                <w:sz w:val="16"/>
                <w:szCs w:val="16"/>
                <w:shd w:val="clear" w:color="auto" w:fill="FFFFFF"/>
              </w:rPr>
              <w:t>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 xml:space="preserve">*Öğretmenler Günü </w:t>
            </w:r>
            <w:r>
              <w:rPr>
                <w:b/>
                <w:bCs/>
                <w:i/>
                <w:iCs/>
                <w:sz w:val="16"/>
                <w:szCs w:val="16"/>
                <w:shd w:val="clear" w:color="auto" w:fill="FFFFFF"/>
              </w:rPr>
              <w:br/>
              <w:t xml:space="preserve"> *Ağız ve Diş Sağlığı Haftası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25-29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Kültürel Miras</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G.4.2.4. Müzedeki farklı kültürlere ait sanat eserlerindeki ortak özellikleri söyler.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Müzeye Gidiyorum</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Müze, sanat galerisi, sanatçı atölyesi, ören yeri vb. yerlere planlı ziyaretler yapılır. Bu imkânların bulunmadığı yerlerde tıpkı basımlardan, belgesellerden vb. materyallerden yararlanılır. Arslan, boğa, kartal, hayat ağacı motifi gibi ör</w:t>
            </w:r>
            <w:r>
              <w:rPr>
                <w:i/>
                <w:iCs/>
                <w:sz w:val="14"/>
                <w:szCs w:val="14"/>
                <w:shd w:val="clear" w:color="auto" w:fill="FFFFFF"/>
              </w:rPr>
              <w:t>nekler üzerinde durulabilir.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5" w:right="5"/>
              <w:jc w:val="center"/>
            </w:pP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lastRenderedPageBreak/>
              <w:t>02-06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Kültürel Miras</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G.4.2.5. Görsel sanat alanındaki meslekleri söyler.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Meslekler</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Fotoğraf sanatçısı, heykeltıraş, ressam, mimar, illüstratör, tasarımcı, küratör, restoratör, nakkaş, hattat gibi meslekler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w:t>
            </w:r>
            <w:r>
              <w:rPr>
                <w:i/>
                <w:iCs/>
                <w:sz w:val="16"/>
                <w:szCs w:val="16"/>
                <w:shd w:val="clear" w:color="auto" w:fill="FFFFFF"/>
              </w:rPr>
              <w:t xml:space="preserve">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*Dünya Engelliler Günü</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09-13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Sanat Eleştirisi ve Estetik</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G.4.3.1. Soyut, gerçekçi ve figüratif sanat eserleri arasındaki farkları açıklar.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Soyut Sanat Eserleri</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*İnsan Hakları ve Demokrasi Haftası</w:t>
            </w:r>
            <w:r>
              <w:rPr>
                <w:b/>
                <w:bCs/>
                <w:i/>
                <w:iCs/>
                <w:sz w:val="16"/>
                <w:szCs w:val="16"/>
                <w:shd w:val="clear" w:color="auto" w:fill="FFFFFF"/>
              </w:rPr>
              <w:br/>
              <w:t xml:space="preserve"> *Tutum, Yatırım ve Türk Malları Haftası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16-20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Sanat Eleştirisi ve Estetik</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G.4.3.2. Bir sanat eserini seçmesindeki tercih sebebini açıklar.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Sanat Eserleri</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Farklı üsluplarda yapılmış sanat eseri örnekleri öğrencilere seçtirilebilir. Öğrencilerin seçtikleri o eseri niçin tercih ettiklerini açıklamaları sağlanabilir.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5" w:right="5"/>
              <w:jc w:val="center"/>
            </w:pP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23-27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Sanat Eleştirisi ve Estetik</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G.4.3.3. Estetik tercihlerin kişilere göre nasıl değiştiğini ifade eder.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Haydi Farklı Anlatalım</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Kazanımla ilgili değerler üzerinde durulmalıdır.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Mehmet Akif Ersoy’u Anma Haftası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30-03 Aralık-Ocak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Sanat Eleştirisi ve Estetik</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G.4.3.4. Görsel sanat alanındaki etik kurallara uyar.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Hayvanat Bahçesi</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Öğrenciye sanat alanındaki etik kurallara ilişkin olarak başkasına ait eserlerin kopyalanmaması, akran değerlendirmesinde nesnel davranılması, çalışmaların b</w:t>
            </w:r>
            <w:r>
              <w:rPr>
                <w:i/>
                <w:iCs/>
                <w:sz w:val="14"/>
                <w:szCs w:val="14"/>
                <w:shd w:val="clear" w:color="auto" w:fill="FFFFFF"/>
              </w:rPr>
              <w:t>ir başkasına yaptırılmaması gerektiği vurgulanmalıdır.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5" w:right="5"/>
              <w:jc w:val="center"/>
            </w:pP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06-10 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G.4.1.1. Görsel sanat çalışmasını oluştururken biçimlendirme basamaklarını kullanır.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İsraf</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 xml:space="preserve">Beyin fırtınası ile başlayan, fikirleri sentezleme, tasarlama, eskiz yapma ve görsel sanat çalışmasını oluşturmaya kadar devam eden sürecin bilinmesi ve uygulanması </w:t>
            </w:r>
            <w:r>
              <w:rPr>
                <w:i/>
                <w:iCs/>
                <w:sz w:val="14"/>
                <w:szCs w:val="14"/>
                <w:shd w:val="clear" w:color="auto" w:fill="FFFFFF"/>
              </w:rPr>
              <w:t>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*Enerji Tasarrufu Haftası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13-17 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G.4.1.2. Deneyimlerini farklı fikirler, sanat formları ve kültürel temalarla ilişkilendirerek görsel sanat çalışması oluşturur.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Kâğıt Çubuklarla Heykel Yapıyorum</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w:t>
            </w:r>
            <w:r>
              <w:rPr>
                <w:i/>
                <w:iCs/>
                <w:sz w:val="16"/>
                <w:szCs w:val="16"/>
                <w:shd w:val="clear" w:color="auto" w:fill="FFFFFF"/>
              </w:rPr>
              <w:t xml:space="preserve">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5" w:right="5"/>
              <w:jc w:val="center"/>
            </w:pPr>
          </w:p>
        </w:tc>
      </w:tr>
      <w:tr w:rsidR="007B5B01">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7B5B01" w:rsidRDefault="006C746C">
            <w:pPr>
              <w:jc w:val="center"/>
            </w:pPr>
            <w:r>
              <w:rPr>
                <w:b/>
                <w:bCs/>
              </w:rPr>
              <w:lastRenderedPageBreak/>
              <w:t xml:space="preserve"> Şubat Tatili (20 Ocak-03 Şubat)</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03-07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G.4.1.3. Görsel sanat çalışmasında kompozisyon birliğini oluşturmak için seçimler yapar.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Haydi Farklı Anlatalım</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Görsel sanat çalışmasında sanat elemanları ve tasarım ilkelerinin bir kompozisyon dâhilinde kullanılması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5" w:right="5"/>
              <w:jc w:val="center"/>
            </w:pP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10-14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G.4.1.4. İki boyutlu yüzey üzerinde derinlik etkisi oluşturur.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Motiflerimi Oluşturuyorum</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Oluşturulan biçimlerle derinlik etkisi sağlamak için üst üste yerleştirme, ölçüde değişiklik ve kompozisy</w:t>
            </w:r>
            <w:r>
              <w:rPr>
                <w:i/>
                <w:iCs/>
                <w:sz w:val="14"/>
                <w:szCs w:val="14"/>
                <w:shd w:val="clear" w:color="auto" w:fill="FFFFFF"/>
              </w:rPr>
              <w:t>onda yer değişikliği kullanılır.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5" w:right="5"/>
              <w:jc w:val="center"/>
            </w:pP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17-21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G.4.1.5. Gözleme dayalı çizimlerinde kontur çizgisini ve gölgeleme tekniklerini kullanır.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Gölgelendirme</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Kontur, tek çizgi olarak ele alınmalıdır. Örneğin çevredeki mimari yapılar seçilebilir. Mimari yapının ışık alan ve almayan yüzeylerini basit düzeyde ka</w:t>
            </w:r>
            <w:r>
              <w:rPr>
                <w:i/>
                <w:iCs/>
                <w:sz w:val="14"/>
                <w:szCs w:val="14"/>
                <w:shd w:val="clear" w:color="auto" w:fill="FFFFFF"/>
              </w:rPr>
              <w:t>ralayarak gölgelendirmesi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5" w:right="5"/>
              <w:jc w:val="center"/>
            </w:pP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24-28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G.4.1.6. Farklı materyalleri kullanarak üç boyutlu çalışmalar yapar.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3 Boyutlu Çalışmalar</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4.2.4. numaralı kazanımda belirtildiği gibi müzelerdeki farklı kültürlere ait eserler incelendikten sonra öğrencilerde oluşan fikirler doğrultusunda (kil vb. malzemel</w:t>
            </w:r>
            <w:r>
              <w:rPr>
                <w:i/>
                <w:iCs/>
                <w:sz w:val="14"/>
                <w:szCs w:val="14"/>
                <w:shd w:val="clear" w:color="auto" w:fill="FFFFFF"/>
              </w:rPr>
              <w:t>erle) uygulamalar yaptırılabilir. Ayrıca 4.1.7.numaralı kazanımda belirtilen renk ve doku elemanlarını çalışmasında gösterir.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w:t>
            </w:r>
            <w:r>
              <w:rPr>
                <w:i/>
                <w:iCs/>
                <w:sz w:val="16"/>
                <w:szCs w:val="16"/>
                <w:shd w:val="clear" w:color="auto" w:fill="FFFFFF"/>
              </w:rPr>
              <w:t>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*Vergi Haftası</w:t>
            </w:r>
            <w:r>
              <w:rPr>
                <w:b/>
                <w:bCs/>
                <w:i/>
                <w:iCs/>
                <w:sz w:val="16"/>
                <w:szCs w:val="16"/>
                <w:shd w:val="clear" w:color="auto" w:fill="FFFFFF"/>
              </w:rPr>
              <w:br/>
              <w:t xml:space="preserve"> *Yeşilay Haftası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03-07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G.4.1.7. Görsel sanat çalışmalarını oluştururken sanat elemanları ve tasarım ilkelerini kullanır.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Birdi İki Oldu</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Renk: Rengin türleri, açık, koyu, yoğun</w:t>
            </w:r>
            <w:r>
              <w:rPr>
                <w:i/>
                <w:iCs/>
                <w:sz w:val="14"/>
                <w:szCs w:val="14"/>
                <w:shd w:val="clear" w:color="auto" w:fill="FFFFFF"/>
              </w:rPr>
              <w:br/>
              <w:t xml:space="preserve"> </w:t>
            </w:r>
            <w:r>
              <w:rPr>
                <w:i/>
                <w:iCs/>
                <w:sz w:val="14"/>
                <w:szCs w:val="14"/>
                <w:shd w:val="clear" w:color="auto" w:fill="FFFFFF"/>
              </w:rPr>
              <w:t>Doku: Gerçek, yapay</w:t>
            </w:r>
            <w:r>
              <w:rPr>
                <w:i/>
                <w:iCs/>
                <w:sz w:val="14"/>
                <w:szCs w:val="14"/>
                <w:shd w:val="clear" w:color="auto" w:fill="FFFFFF"/>
              </w:rPr>
              <w:br/>
              <w:t xml:space="preserve"> Değer (valör): Bir rengin şiddeti, derecelendirme ve gölgelendirme</w:t>
            </w:r>
            <w:r>
              <w:rPr>
                <w:i/>
                <w:iCs/>
                <w:sz w:val="14"/>
                <w:szCs w:val="14"/>
                <w:shd w:val="clear" w:color="auto" w:fill="FFFFFF"/>
              </w:rPr>
              <w:br/>
              <w:t xml:space="preserve"> Çeşitlilik: Bir veya birden fazla sanat elemanının ilgi yaratmak için bir arada kullanılması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*Dünya Kadınlar Günü</w:t>
            </w:r>
            <w:r>
              <w:rPr>
                <w:b/>
                <w:bCs/>
                <w:i/>
                <w:iCs/>
                <w:sz w:val="16"/>
                <w:szCs w:val="16"/>
                <w:shd w:val="clear" w:color="auto" w:fill="FFFFFF"/>
              </w:rPr>
              <w:br/>
              <w:t xml:space="preserve"> *Girişimcilik Haftası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10-14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Kültürel Miras</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G.4.2.2. Türk kültürüne ve diğer kültürlere ait mimari yapıların belirgin özelliklerini karşılaştırır.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Sanatçı- Zanaatçı</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Özellikle bu kazanımda tarihî yapılar tercih edilir. En az iki kültüre ait tarihî yapılardaki kubbe, kemer, pencere, kapı, mekân içi süsleme vb. yapı unsurları arasındaki farklılıklara dikkat çekilir.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 xml:space="preserve">Anlatım, Gösteri, Gösterip Yaptırma, </w:t>
            </w:r>
            <w:r>
              <w:rPr>
                <w:i/>
                <w:iCs/>
                <w:sz w:val="16"/>
                <w:szCs w:val="16"/>
                <w:shd w:val="clear" w:color="auto" w:fill="FFFFFF"/>
              </w:rPr>
              <w:t>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*Bilim ve Teknoloji Haftası</w:t>
            </w:r>
            <w:r>
              <w:rPr>
                <w:b/>
                <w:bCs/>
                <w:i/>
                <w:iCs/>
                <w:sz w:val="16"/>
                <w:szCs w:val="16"/>
                <w:shd w:val="clear" w:color="auto" w:fill="FFFFFF"/>
              </w:rPr>
              <w:br/>
              <w:t xml:space="preserve"> *İstiklâl Marşı’nın Kabulü ve Mehmet Akif Ersoy’u Anma Günü</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lastRenderedPageBreak/>
              <w:t>17-21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Kültürel Miras</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G.4.2.3. Farklı kültürlerde yapılmış sanat eserlerinin genel özelliklerini karşılaştırır.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Maske Yapıyorum</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Türk kültürü başta olmak üzere Avrupa, Asya, Afrika vb. gibi en az iki kültüre ait sanat eserlerinin form, konu, malzeme, teknik özellikleri vb. bakım</w:t>
            </w:r>
            <w:r>
              <w:rPr>
                <w:i/>
                <w:iCs/>
                <w:sz w:val="14"/>
                <w:szCs w:val="14"/>
                <w:shd w:val="clear" w:color="auto" w:fill="FFFFFF"/>
              </w:rPr>
              <w:t>ından karşılaştırılması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*Yaşlılar Haftası</w:t>
            </w:r>
            <w:r>
              <w:rPr>
                <w:b/>
                <w:bCs/>
                <w:i/>
                <w:iCs/>
                <w:sz w:val="16"/>
                <w:szCs w:val="16"/>
                <w:shd w:val="clear" w:color="auto" w:fill="FFFFFF"/>
              </w:rPr>
              <w:br/>
              <w:t xml:space="preserve"> *Türk Dünyası ve Toplulukları Haftası</w:t>
            </w:r>
            <w:r>
              <w:rPr>
                <w:b/>
                <w:bCs/>
                <w:i/>
                <w:iCs/>
                <w:sz w:val="16"/>
                <w:szCs w:val="16"/>
                <w:shd w:val="clear" w:color="auto" w:fill="FFFFFF"/>
              </w:rPr>
              <w:br/>
              <w:t xml:space="preserve"> Tüketiciyi Koruma Haftası</w:t>
            </w:r>
            <w:r>
              <w:rPr>
                <w:b/>
                <w:bCs/>
                <w:i/>
                <w:iCs/>
                <w:sz w:val="16"/>
                <w:szCs w:val="16"/>
                <w:shd w:val="clear" w:color="auto" w:fill="FFFFFF"/>
              </w:rPr>
              <w:br/>
              <w:t xml:space="preserve"> *</w:t>
            </w:r>
            <w:r>
              <w:rPr>
                <w:b/>
                <w:bCs/>
                <w:i/>
                <w:iCs/>
                <w:sz w:val="16"/>
                <w:szCs w:val="16"/>
                <w:shd w:val="clear" w:color="auto" w:fill="FFFFFF"/>
              </w:rPr>
              <w:t>Şehitler Günü (18 Mart)</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24-28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Kültürel Miras</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G.4.2.4. Müzedeki farklı kültürlere ait sanat eserlerindeki ortak özellikleri söyler.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Müzeye Gidiyorum</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Müze, sanat galerisi, sanatçı atölyesi, ören yeri vb. yerlere planlı ziyaretler yapılır. Bu imkânların bulunmadığı yerlerde tıpkıbasımlardan, belgesellerden vb. materyallerden yararlanılır. Arslan, boğa, kartal, hayat ağacı motifi gibi örnekler üzerinde du</w:t>
            </w:r>
            <w:r>
              <w:rPr>
                <w:i/>
                <w:iCs/>
                <w:sz w:val="14"/>
                <w:szCs w:val="14"/>
                <w:shd w:val="clear" w:color="auto" w:fill="FFFFFF"/>
              </w:rPr>
              <w:t>rulabilir.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*Dünya Tiyatrolar Günü</w:t>
            </w:r>
            <w:r>
              <w:rPr>
                <w:b/>
                <w:bCs/>
                <w:i/>
                <w:iCs/>
                <w:sz w:val="16"/>
                <w:szCs w:val="16"/>
                <w:shd w:val="clear" w:color="auto" w:fill="FFFFFF"/>
              </w:rPr>
              <w:br/>
              <w:t xml:space="preserve"> *Kütüphaneler Haftası</w:t>
            </w:r>
            <w:r>
              <w:rPr>
                <w:b/>
                <w:bCs/>
                <w:i/>
                <w:iCs/>
                <w:sz w:val="16"/>
                <w:szCs w:val="16"/>
                <w:shd w:val="clear" w:color="auto" w:fill="FFFFFF"/>
              </w:rPr>
              <w:br/>
              <w:t xml:space="preserve"> *Orman Haftası</w:t>
            </w:r>
          </w:p>
        </w:tc>
      </w:tr>
      <w:tr w:rsidR="007B5B01">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7B5B01" w:rsidRDefault="006C746C">
            <w:pPr>
              <w:jc w:val="center"/>
            </w:pPr>
            <w:r>
              <w:rPr>
                <w:b/>
                <w:bCs/>
              </w:rPr>
              <w:t xml:space="preserve"> 2. Ara Tatil (31 Mart-07 Nisan)</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07-11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Kültürel Miras</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G.4.2.5. Görsel sanat alanındaki meslekleri söyler.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Meslekler</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Fotoğraf sanatçısı, heykeltıraş, ressam, mimar, illüstratör, tasarımcı, küratör, restoratör, nakkaş, hattat gibi meslekler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w:t>
            </w:r>
            <w:r>
              <w:rPr>
                <w:i/>
                <w:iCs/>
                <w:sz w:val="16"/>
                <w:szCs w:val="16"/>
                <w:shd w:val="clear" w:color="auto" w:fill="FFFFFF"/>
              </w:rPr>
              <w:t>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*Kişisel Verileri Koruma Günü</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14-18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Sanat Eleştirisi ve Estetik</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G.4.3.2. Bir sanat eserini seçmesindeki tercih sebebini açıklar.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Beğeniler</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Farklı üsluplarda yapılmış sanat eseri örnekleri öğrencilere seçtirilebilir. Öğrencilerin seçtikleri o eseri niçin tercih ettiklerini açıklamaları sağlanabilir.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*Turizm Haftası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21-25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Sanat Eleştirisi ve Estetik</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G.4.3.3. Estetik tercihlerin kişilere göre nasıl değiştiğini ifade eder.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Haydi Farklı Anlatalım</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Kazanımla ilgili değerler üzerinde durulmalıdır.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*23 Nisan Ulusal Egemenlik ve Çocuk Bayramı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28-02 Nisan-Mayıs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30.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Sanat Eleştirisi ve Estetik</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G.4.3.4. Görsel sanat alanındaki etik kurallara uyar.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Etik Kurallar</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Öğrenciye sanat alanındaki etik kurallara ilişkin olarak başkasına ait eserlerin kopyalanmaması, akran değerlendirmesinde nesnel davranılması, çalışmaların bir başkasına yaptırılmaması gerektiği vurgulanmalıdır.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w:t>
            </w:r>
            <w:r>
              <w:rPr>
                <w:i/>
                <w:iCs/>
                <w:sz w:val="16"/>
                <w:szCs w:val="16"/>
                <w:shd w:val="clear" w:color="auto" w:fill="FFFFFF"/>
              </w:rPr>
              <w:t>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*Kût´ül Amâre Zaferi</w:t>
            </w:r>
            <w:r>
              <w:rPr>
                <w:b/>
                <w:bCs/>
                <w:i/>
                <w:iCs/>
                <w:sz w:val="16"/>
                <w:szCs w:val="16"/>
                <w:shd w:val="clear" w:color="auto" w:fill="FFFFFF"/>
              </w:rPr>
              <w:br/>
              <w:t xml:space="preserve"> *Bilişim Haftası</w:t>
            </w:r>
            <w:r>
              <w:rPr>
                <w:b/>
                <w:bCs/>
                <w:i/>
                <w:iCs/>
                <w:sz w:val="16"/>
                <w:szCs w:val="16"/>
                <w:shd w:val="clear" w:color="auto" w:fill="FFFFFF"/>
              </w:rPr>
              <w:br/>
              <w:t xml:space="preserve"> *Trafik ve İlkyardım Haftası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lastRenderedPageBreak/>
              <w:t>05-09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31.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G.4.1.1. Görsel sanat çalışmasını oluştururken biçimlendirme basamaklarını kullanır.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İsraf</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İsraf konusunun ele alınacağı ve biçimlendirme basamaklarını (fikir, eskiz, malzeme seçimi, tasarım ve ürün) içeren bir çalışma yapması istenir. Kazanımla ilgili değ</w:t>
            </w:r>
            <w:r>
              <w:rPr>
                <w:i/>
                <w:iCs/>
                <w:sz w:val="14"/>
                <w:szCs w:val="14"/>
                <w:shd w:val="clear" w:color="auto" w:fill="FFFFFF"/>
              </w:rPr>
              <w:t>erler üzerinde durulmalıdır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*Vakıflar Haftası</w:t>
            </w:r>
            <w:r>
              <w:rPr>
                <w:b/>
                <w:bCs/>
                <w:i/>
                <w:iCs/>
                <w:sz w:val="16"/>
                <w:szCs w:val="16"/>
                <w:shd w:val="clear" w:color="auto" w:fill="FFFFFF"/>
              </w:rPr>
              <w:br/>
              <w:t xml:space="preserve"> *Anneler Günü</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12-16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32.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G.4.1.3. Görsel sanat çalışmasında kompozisyon birliğini oluşturmak için seçimler yapar.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Haydi Farklı Anlatalım</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Görsel sanat çalışmasında sanat elemanları ve tasarım ilkelerinin bir kompozisyon dâhilinde kullanılması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*Eng</w:t>
            </w:r>
            <w:r>
              <w:rPr>
                <w:b/>
                <w:bCs/>
                <w:i/>
                <w:iCs/>
                <w:sz w:val="16"/>
                <w:szCs w:val="16"/>
                <w:shd w:val="clear" w:color="auto" w:fill="FFFFFF"/>
              </w:rPr>
              <w:t>elliler Haftası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19-23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33.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G.4.1.4. İki boyutlu yüzey üzerinde derinlik etkisi oluşturur.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Motiflerimi Oluşturuyorum</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Oluşturulan biçimlerle derinlik etkisi sağlamak için üst üste yerleştirme, ölçüde değişiklik ve kompozisyonda yer değişikliği kullanılır.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 xml:space="preserve">Etkileşimli Tahta, Eba içerikleri, Çeşitli </w:t>
            </w:r>
            <w:r>
              <w:rPr>
                <w:i/>
                <w:iCs/>
                <w:sz w:val="16"/>
                <w:szCs w:val="16"/>
                <w:shd w:val="clear" w:color="auto" w:fill="FFFFFF"/>
              </w:rPr>
              <w:t>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*Etik Günü</w:t>
            </w:r>
            <w:r>
              <w:rPr>
                <w:b/>
                <w:bCs/>
                <w:i/>
                <w:iCs/>
                <w:sz w:val="16"/>
                <w:szCs w:val="16"/>
                <w:shd w:val="clear" w:color="auto" w:fill="FFFFFF"/>
              </w:rPr>
              <w:br/>
              <w:t xml:space="preserve"> *Atatürk'ü Anma ve Gençlik ve Spor Bayramı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26-30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34.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G.4.1.5. Gözleme dayalı çizimlerinde kontur çizgisini ve gölgeleme tekniklerini kullanır.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Gölgelendirme</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Kontur, tek çizgi olarak ele alınmalıdır. Örneğin çevredeki mimari yapılar seçilebilir. Mimari yapının ışık alan ve almayan yüzeylerini basit düzeyde karalayarak gölgelendirmesi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*İstanbul´un Fethi</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02-06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35.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G.4.1.6. Farklı materyalleri kullanarak üç boyutlu çalışmalar yapar.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3 Boyutlu Çalışmalar</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4.2.4. numaralı kazanımda belirtildiği gibi müzelerdeki farklı kültürlere ait eserler incelendikten sonra</w:t>
            </w:r>
            <w:r>
              <w:rPr>
                <w:i/>
                <w:iCs/>
                <w:sz w:val="14"/>
                <w:szCs w:val="14"/>
                <w:shd w:val="clear" w:color="auto" w:fill="FFFFFF"/>
              </w:rPr>
              <w:br/>
              <w:t xml:space="preserve"> öğrencilerde oluşan fikirler doğrultusunda (kil vb. malzeme</w:t>
            </w:r>
            <w:r>
              <w:rPr>
                <w:i/>
                <w:iCs/>
                <w:sz w:val="14"/>
                <w:szCs w:val="14"/>
                <w:shd w:val="clear" w:color="auto" w:fill="FFFFFF"/>
              </w:rPr>
              <w:t>lerle) uygulamalar yaptırılabilir. Ayrıca 4.1.7.</w:t>
            </w:r>
            <w:r>
              <w:rPr>
                <w:i/>
                <w:iCs/>
                <w:sz w:val="14"/>
                <w:szCs w:val="14"/>
                <w:shd w:val="clear" w:color="auto" w:fill="FFFFFF"/>
              </w:rPr>
              <w:br/>
              <w:t xml:space="preserve"> numaralı kazanımda belirtilen renk ve doku elemanlarını çalışmasında gösterir.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w:t>
            </w:r>
            <w:r>
              <w:rPr>
                <w:i/>
                <w:iCs/>
                <w:sz w:val="16"/>
                <w:szCs w:val="16"/>
                <w:shd w:val="clear" w:color="auto" w:fill="FFFFFF"/>
              </w:rPr>
              <w:t>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5" w:right="5"/>
              <w:jc w:val="center"/>
            </w:pP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09-13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36.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sz w:val="18"/>
                <w:szCs w:val="18"/>
                <w:shd w:val="clear" w:color="auto" w:fill="FFFFFF"/>
              </w:rPr>
              <w:t>Görsel İletişim ve Biçimlendirme</w:t>
            </w: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G.4.1.7. Görsel sanat çalışmalarını oluştururken sanat elemanları ve tasarım ilkelerini kullanır.</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100" w:right="100"/>
            </w:pP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4"/>
                <w:szCs w:val="14"/>
                <w:shd w:val="clear" w:color="auto" w:fill="FFFFFF"/>
              </w:rPr>
              <w:t>Renk: Rengin türleri, açık, koyu, yoğun</w:t>
            </w:r>
            <w:r>
              <w:rPr>
                <w:i/>
                <w:iCs/>
                <w:sz w:val="14"/>
                <w:szCs w:val="14"/>
                <w:shd w:val="clear" w:color="auto" w:fill="FFFFFF"/>
              </w:rPr>
              <w:br/>
              <w:t xml:space="preserve"> Doku: Gerçek, yapay</w:t>
            </w:r>
            <w:r>
              <w:rPr>
                <w:i/>
                <w:iCs/>
                <w:sz w:val="14"/>
                <w:szCs w:val="14"/>
                <w:shd w:val="clear" w:color="auto" w:fill="FFFFFF"/>
              </w:rPr>
              <w:br/>
              <w:t xml:space="preserve"> </w:t>
            </w:r>
            <w:r>
              <w:rPr>
                <w:i/>
                <w:iCs/>
                <w:sz w:val="14"/>
                <w:szCs w:val="14"/>
                <w:shd w:val="clear" w:color="auto" w:fill="FFFFFF"/>
              </w:rPr>
              <w:t>Değer (valör): Bir rengin şiddeti, derecelendirme ve gölgelendirme</w:t>
            </w:r>
            <w:r>
              <w:rPr>
                <w:i/>
                <w:iCs/>
                <w:sz w:val="14"/>
                <w:szCs w:val="14"/>
                <w:shd w:val="clear" w:color="auto" w:fill="FFFFFF"/>
              </w:rPr>
              <w:br/>
              <w:t xml:space="preserve"> Çeşitlilik: Bir veya birden fazla sanat elemanının ilgi yaratmak için bir arada kullanılması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w:t>
            </w:r>
            <w:r>
              <w:rPr>
                <w:i/>
                <w:iCs/>
                <w:sz w:val="16"/>
                <w:szCs w:val="16"/>
                <w:shd w:val="clear" w:color="auto" w:fill="FFFFFF"/>
              </w:rPr>
              <w:t>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Çevre ve İklim Değişikliği Haftası</w:t>
            </w:r>
          </w:p>
        </w:tc>
      </w:tr>
      <w:tr w:rsidR="007B5B0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lastRenderedPageBreak/>
              <w:t>16-20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37.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B5B01" w:rsidRDefault="006C746C">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100" w:right="100"/>
            </w:pPr>
          </w:p>
        </w:tc>
        <w:tc>
          <w:tcPr>
            <w:tcW w:w="40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sz w:val="18"/>
                <w:szCs w:val="18"/>
                <w:shd w:val="clear" w:color="auto" w:fill="FFFFFF"/>
              </w:rPr>
              <w:t>Yıl Sonu Etkinlikleri</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b/>
                <w:bCs/>
                <w:i/>
                <w:iCs/>
                <w:sz w:val="16"/>
                <w:szCs w:val="16"/>
                <w:shd w:val="clear" w:color="auto" w:fill="FFFFFF"/>
              </w:rPr>
              <w:t>Yıl Sonu Etkinlikleri</w:t>
            </w:r>
          </w:p>
        </w:tc>
        <w:tc>
          <w:tcPr>
            <w:tcW w:w="3531"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7B5B0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100" w:right="100"/>
            </w:pPr>
            <w:r>
              <w:rPr>
                <w:i/>
                <w:iCs/>
                <w:sz w:val="16"/>
                <w:szCs w:val="16"/>
                <w:shd w:val="clear" w:color="auto" w:fill="FFFFFF"/>
              </w:rPr>
              <w:t>Anlatım, Gösteri, Gösterip Yaptırma, Soru yanıt,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i/>
                <w:iCs/>
                <w:sz w:val="16"/>
                <w:szCs w:val="16"/>
                <w:shd w:val="clear" w:color="auto" w:fill="FFFFFF"/>
              </w:rPr>
              <w:t>Etkileşimli Tahta, Eba içerikleri, Çeşitli Boya ve Malzemeler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B5B01" w:rsidRDefault="006C746C">
            <w:pPr>
              <w:ind w:left="5" w:right="5"/>
              <w:jc w:val="center"/>
            </w:pPr>
            <w:r>
              <w:rPr>
                <w:b/>
                <w:bCs/>
                <w:i/>
                <w:iCs/>
                <w:sz w:val="16"/>
                <w:szCs w:val="16"/>
                <w:shd w:val="clear" w:color="auto" w:fill="FFFFFF"/>
              </w:rPr>
              <w:t>*Babalar Günü</w:t>
            </w:r>
          </w:p>
        </w:tc>
      </w:tr>
      <w:tr w:rsidR="007B5B01">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7B5B01" w:rsidRDefault="006C746C">
            <w:pPr>
              <w:jc w:val="center"/>
            </w:pPr>
            <w:r>
              <w:rPr>
                <w:b/>
                <w:bCs/>
              </w:rPr>
              <w:t xml:space="preserve">2024-2025 Eğitim-Öğretim Yılı Sonu </w:t>
            </w:r>
          </w:p>
        </w:tc>
      </w:tr>
    </w:tbl>
    <w:p w:rsidR="007B5B01" w:rsidRDefault="007B5B01"/>
    <w:p w:rsidR="007B5B01" w:rsidRDefault="006C746C">
      <w:pPr>
        <w:spacing w:line="168" w:lineRule="auto"/>
      </w:pPr>
      <w:r>
        <w:rPr>
          <w:sz w:val="12"/>
          <w:szCs w:val="12"/>
        </w:rPr>
        <w:t>NOT: İşbu Ünitelendirilmiş Yıllık Ders Planı;</w:t>
      </w:r>
    </w:p>
    <w:p w:rsidR="007B5B01" w:rsidRDefault="006C746C">
      <w:pPr>
        <w:spacing w:line="168" w:lineRule="auto"/>
      </w:pPr>
      <w:r>
        <w:rPr>
          <w:sz w:val="12"/>
          <w:szCs w:val="12"/>
        </w:rPr>
        <w:t>•    T.C. Milli Eğitim Bakanlığı Talim ve Terbiye Kurulu Başkanlığının yayınladığı öğretim programı esas alınarak yapılmıştır.</w:t>
      </w:r>
    </w:p>
    <w:p w:rsidR="007B5B01" w:rsidRDefault="006C746C">
      <w:pPr>
        <w:spacing w:line="168" w:lineRule="auto"/>
      </w:pPr>
      <w:r>
        <w:rPr>
          <w:sz w:val="12"/>
          <w:szCs w:val="12"/>
        </w:rPr>
        <w:t>•    Bu yıllık planda toplam eğitim öğretim haftası 37 haftadır.</w:t>
      </w:r>
    </w:p>
    <w:p w:rsidR="007B5B01" w:rsidRDefault="007B5B01">
      <w:pPr>
        <w:spacing w:line="168" w:lineRule="auto"/>
      </w:pPr>
    </w:p>
    <w:p w:rsidR="00361898" w:rsidRDefault="00361898" w:rsidP="00361898">
      <w:r>
        <w:t>Şeyma GÜRBÜZ                                                                                          Bülent BARAN                                                                                                     Kadir ÖZCAN</w:t>
      </w:r>
    </w:p>
    <w:p w:rsidR="00361898" w:rsidRDefault="00361898" w:rsidP="00361898">
      <w:r>
        <w:t xml:space="preserve">4/A Sınıf Öğretmeni                                                                                  4/B Sınıf Öğretmeni                                                                                        4/C Sınıf Öğretmeni                 </w:t>
      </w:r>
    </w:p>
    <w:p w:rsidR="007B5B01" w:rsidRDefault="007B5B01">
      <w:bookmarkStart w:id="0" w:name="_GoBack"/>
      <w:bookmarkEnd w:id="0"/>
    </w:p>
    <w:p w:rsidR="007B5B01" w:rsidRDefault="007B5B01"/>
    <w:p w:rsidR="007B5B01" w:rsidRDefault="006C746C">
      <w:pPr>
        <w:jc w:val="center"/>
      </w:pPr>
      <w:r>
        <w:t>03.09.2024</w:t>
      </w:r>
    </w:p>
    <w:p w:rsidR="007B5B01" w:rsidRDefault="006C746C">
      <w:pPr>
        <w:jc w:val="center"/>
      </w:pPr>
      <w:r>
        <w:t>Ferhat ÇELİK</w:t>
      </w:r>
    </w:p>
    <w:p w:rsidR="007B5B01" w:rsidRDefault="006C746C">
      <w:pPr>
        <w:jc w:val="center"/>
      </w:pPr>
      <w:r>
        <w:rPr>
          <w:b/>
          <w:bCs/>
        </w:rPr>
        <w:t>Okul Müdürü</w:t>
      </w:r>
    </w:p>
    <w:sectPr w:rsidR="007B5B01">
      <w:headerReference w:type="default" r:id="rId7"/>
      <w:footerReference w:type="default" r:id="rId8"/>
      <w:pgSz w:w="16837" w:h="11905" w:orient="landscape"/>
      <w:pgMar w:top="600" w:right="600" w:bottom="600" w:left="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46C" w:rsidRDefault="006C746C">
      <w:pPr>
        <w:spacing w:after="0" w:line="240" w:lineRule="auto"/>
      </w:pPr>
      <w:r>
        <w:separator/>
      </w:r>
    </w:p>
  </w:endnote>
  <w:endnote w:type="continuationSeparator" w:id="0">
    <w:p w:rsidR="006C746C" w:rsidRDefault="006C74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B01" w:rsidRDefault="006C746C">
    <w:pPr>
      <w:jc w:val="right"/>
    </w:pPr>
    <w:r>
      <w:fldChar w:fldCharType="begin"/>
    </w:r>
    <w:r>
      <w:instrText xml:space="preserve"> PAGE </w:instrText>
    </w:r>
    <w:r>
      <w:fldChar w:fldCharType="separate"/>
    </w:r>
    <w:r w:rsidR="00361898">
      <w:rPr>
        <w:noProof/>
      </w:rPr>
      <w:t>7</w:t>
    </w:r>
    <w:r>
      <w:fldChar w:fldCharType="end"/>
    </w:r>
    <w:r>
      <w:t xml:space="preserve"> / </w:t>
    </w:r>
    <w:r>
      <w:fldChar w:fldCharType="begin"/>
    </w:r>
    <w:r>
      <w:instrText xml:space="preserve"> NUMPAGES </w:instrText>
    </w:r>
    <w:r>
      <w:fldChar w:fldCharType="separate"/>
    </w:r>
    <w:r w:rsidR="00361898">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46C" w:rsidRDefault="006C746C">
      <w:pPr>
        <w:spacing w:after="0" w:line="240" w:lineRule="auto"/>
      </w:pPr>
      <w:r>
        <w:separator/>
      </w:r>
    </w:p>
  </w:footnote>
  <w:footnote w:type="continuationSeparator" w:id="0">
    <w:p w:rsidR="006C746C" w:rsidRDefault="006C74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B01" w:rsidRDefault="006C746C">
    <w:pPr>
      <w:jc w:val="center"/>
    </w:pPr>
    <w:r>
      <w:rPr>
        <w:b/>
        <w:bCs/>
        <w:sz w:val="24"/>
        <w:szCs w:val="24"/>
      </w:rPr>
      <w:t>2024-2025 EĞİTİM-ÖĞRETİM YILI 60.YIL Ş.H ÖNKAL 4. SINIF GÖRSEL SANATLAR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B5B01"/>
    <w:rsid w:val="00361898"/>
    <w:rsid w:val="006C746C"/>
    <w:rsid w:val="007B5B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2833</Words>
  <Characters>16153</Characters>
  <Application>Microsoft Office Word</Application>
  <DocSecurity>0</DocSecurity>
  <Lines>134</Lines>
  <Paragraphs>37</Paragraphs>
  <ScaleCrop>false</ScaleCrop>
  <Manager/>
  <Company>ÖğretmenEvrak</Company>
  <LinksUpToDate>false</LinksUpToDate>
  <CharactersWithSpaces>18949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2024-2025 EĞİTİM-ÖĞRETİM YILI 60.YIL Ş.H ÖNKAL 4. SINIF GÖRSEL SANATLAR YILLIK PLANI - Öğretmen Evrak Uygulaması</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LENOVO</cp:lastModifiedBy>
  <cp:revision>2</cp:revision>
  <dcterms:created xsi:type="dcterms:W3CDTF">2024-09-03T15:28:00Z</dcterms:created>
  <dcterms:modified xsi:type="dcterms:W3CDTF">2024-09-03T15:37:00Z</dcterms:modified>
  <cp:category>Eğitim Uygulamaları; Eğitim Çözümleri</cp:category>
</cp:coreProperties>
</file>