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1A1EE" w14:textId="6A01661E" w:rsidR="00404102" w:rsidRPr="00FF7E20" w:rsidRDefault="00BD47DE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</w:t>
      </w:r>
      <w:r w:rsidR="00754A7D">
        <w:rPr>
          <w:rFonts w:ascii="Times New Roman" w:hAnsi="Times New Roman"/>
          <w:b/>
          <w:sz w:val="24"/>
          <w:szCs w:val="24"/>
        </w:rPr>
        <w:t xml:space="preserve">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="00404102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268E202C" w14:textId="77777777" w:rsidR="00404102" w:rsidRPr="00FF7E20" w:rsidRDefault="002C0E6F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………………….</w:t>
      </w:r>
      <w:r w:rsidR="00FF7E20">
        <w:rPr>
          <w:rFonts w:ascii="Times New Roman" w:hAnsi="Times New Roman"/>
          <w:b/>
          <w:sz w:val="24"/>
          <w:szCs w:val="24"/>
        </w:rPr>
        <w:t xml:space="preserve"> 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</w:t>
      </w:r>
      <w:r w:rsidR="009C7827">
        <w:rPr>
          <w:rFonts w:ascii="Times New Roman" w:hAnsi="Times New Roman"/>
          <w:b/>
          <w:sz w:val="24"/>
          <w:szCs w:val="24"/>
        </w:rPr>
        <w:t xml:space="preserve"> </w:t>
      </w:r>
      <w:r w:rsidR="00404102" w:rsidRPr="00FF7E20">
        <w:rPr>
          <w:rFonts w:ascii="Times New Roman" w:hAnsi="Times New Roman"/>
          <w:b/>
          <w:sz w:val="24"/>
          <w:szCs w:val="24"/>
        </w:rPr>
        <w:t>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35750370" w14:textId="77777777"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11B627" w14:textId="76E23509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BD47DE">
        <w:rPr>
          <w:rFonts w:ascii="Times New Roman" w:hAnsi="Times New Roman"/>
          <w:spacing w:val="-1"/>
          <w:sz w:val="24"/>
          <w:szCs w:val="24"/>
        </w:rPr>
        <w:t>...</w:t>
      </w:r>
      <w:r w:rsidRPr="00FF7E20">
        <w:rPr>
          <w:rFonts w:ascii="Times New Roman" w:hAnsi="Times New Roman"/>
          <w:spacing w:val="-1"/>
          <w:sz w:val="24"/>
          <w:szCs w:val="24"/>
        </w:rPr>
        <w:t>06.20</w:t>
      </w:r>
      <w:r w:rsidR="00754A7D">
        <w:rPr>
          <w:rFonts w:ascii="Times New Roman" w:hAnsi="Times New Roman"/>
          <w:spacing w:val="-1"/>
          <w:sz w:val="24"/>
          <w:szCs w:val="24"/>
        </w:rPr>
        <w:t>2</w:t>
      </w:r>
      <w:r w:rsidR="00BD47DE">
        <w:rPr>
          <w:rFonts w:ascii="Times New Roman" w:hAnsi="Times New Roman"/>
          <w:spacing w:val="-1"/>
          <w:sz w:val="24"/>
          <w:szCs w:val="24"/>
        </w:rPr>
        <w:t>4</w:t>
      </w:r>
    </w:p>
    <w:p w14:paraId="7385E788" w14:textId="77777777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14:paraId="731045CA" w14:textId="77777777"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14:paraId="52523A1D" w14:textId="77777777"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</w:p>
    <w:p w14:paraId="378C3B62" w14:textId="77777777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</w:p>
    <w:p w14:paraId="19CEF812" w14:textId="77777777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5C5F44">
        <w:rPr>
          <w:rFonts w:ascii="Times New Roman" w:hAnsi="Times New Roman"/>
          <w:sz w:val="24"/>
          <w:szCs w:val="24"/>
        </w:rPr>
        <w:t>.</w:t>
      </w:r>
    </w:p>
    <w:p w14:paraId="340F795F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0AFF924" w14:textId="77777777"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14:paraId="09F5CCCC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5BE651C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14:paraId="6439A315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>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14:paraId="12325A83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3.</w:t>
      </w:r>
      <w:r w:rsidR="00754A7D">
        <w:rPr>
          <w:rFonts w:ascii="Times New Roman" w:hAnsi="Times New Roman"/>
          <w:sz w:val="24"/>
          <w:szCs w:val="24"/>
        </w:rPr>
        <w:t xml:space="preserve">  </w:t>
      </w:r>
      <w:r w:rsidRPr="00FF7E20">
        <w:rPr>
          <w:rFonts w:ascii="Times New Roman" w:hAnsi="Times New Roman"/>
          <w:sz w:val="24"/>
          <w:szCs w:val="24"/>
        </w:rPr>
        <w:t xml:space="preserve">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</w:t>
      </w:r>
      <w:r w:rsidR="00754A7D">
        <w:rPr>
          <w:rFonts w:ascii="Times New Roman" w:hAnsi="Times New Roman"/>
          <w:sz w:val="24"/>
          <w:szCs w:val="24"/>
        </w:rPr>
        <w:t>ararların değerlendirilmesi</w:t>
      </w:r>
    </w:p>
    <w:p w14:paraId="30C70D10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>Öğrencilerin genel başarı durumlarının değerlendirilmesi,</w:t>
      </w:r>
    </w:p>
    <w:p w14:paraId="5F4CDE80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>Kullanılan yöntem ve tekniklerin değerlendirilmesi,</w:t>
      </w:r>
    </w:p>
    <w:p w14:paraId="2300BD7A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6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 xml:space="preserve">Rehberlik ve </w:t>
      </w:r>
      <w:r w:rsidR="004A3C2E" w:rsidRPr="00FF7E20">
        <w:rPr>
          <w:rFonts w:ascii="Times New Roman" w:hAnsi="Times New Roman"/>
          <w:sz w:val="24"/>
          <w:szCs w:val="24"/>
        </w:rPr>
        <w:t xml:space="preserve">Serbest etkinliklerin değerlendirilmesi </w:t>
      </w:r>
    </w:p>
    <w:p w14:paraId="6E71B727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7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>Derslerde tüm konuların bitirilip bitirilmediğinin tespit edilmesi.</w:t>
      </w:r>
    </w:p>
    <w:p w14:paraId="1B8C3819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8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>Sınıflarda seviye durumları geri olan öğrenciler</w:t>
      </w:r>
    </w:p>
    <w:p w14:paraId="6D50E455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>Ölçme ve değerlendirmede izlenen yöntemler</w:t>
      </w:r>
    </w:p>
    <w:p w14:paraId="53547522" w14:textId="77777777"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F04914" w:rsidRPr="00FF7E20">
        <w:rPr>
          <w:rFonts w:ascii="Times New Roman" w:hAnsi="Times New Roman"/>
          <w:sz w:val="24"/>
          <w:szCs w:val="24"/>
        </w:rPr>
        <w:t>Dilek ve temenniler</w:t>
      </w:r>
    </w:p>
    <w:p w14:paraId="6A1E74B0" w14:textId="77777777" w:rsidR="00E42F10" w:rsidRPr="00FF7E20" w:rsidRDefault="00E03E1D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</w:p>
    <w:p w14:paraId="2D6F6DE3" w14:textId="77777777"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14:paraId="26D77129" w14:textId="77777777"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14:paraId="321D079D" w14:textId="11BD9850"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754A7D">
        <w:rPr>
          <w:rFonts w:ascii="Arial Black" w:hAnsi="Arial Black"/>
          <w:b/>
          <w:color w:val="FF0000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</w:t>
      </w:r>
      <w:r w:rsidR="00BD47DE">
        <w:rPr>
          <w:rFonts w:ascii="Times New Roman" w:hAnsi="Times New Roman"/>
          <w:sz w:val="24"/>
          <w:szCs w:val="24"/>
        </w:rPr>
        <w:t>2023-2024</w:t>
      </w:r>
      <w:r w:rsidR="00B466F7" w:rsidRPr="00FF7E20">
        <w:rPr>
          <w:rFonts w:ascii="Times New Roman" w:hAnsi="Times New Roman"/>
          <w:sz w:val="24"/>
          <w:szCs w:val="24"/>
        </w:rPr>
        <w:t xml:space="preserve"> 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BD47DE">
        <w:rPr>
          <w:rFonts w:ascii="Times New Roman" w:hAnsi="Times New Roman"/>
          <w:sz w:val="24"/>
          <w:szCs w:val="24"/>
        </w:rPr>
        <w:t>.......</w:t>
      </w:r>
      <w:r w:rsidR="00110E50" w:rsidRPr="00FF7E20">
        <w:rPr>
          <w:rFonts w:ascii="Times New Roman" w:hAnsi="Times New Roman"/>
          <w:sz w:val="24"/>
          <w:szCs w:val="24"/>
        </w:rPr>
        <w:t>06.20</w:t>
      </w:r>
      <w:r w:rsidR="00754A7D">
        <w:rPr>
          <w:rFonts w:ascii="Times New Roman" w:hAnsi="Times New Roman"/>
          <w:sz w:val="24"/>
          <w:szCs w:val="24"/>
        </w:rPr>
        <w:t>2</w:t>
      </w:r>
      <w:r w:rsidR="00BD47DE">
        <w:rPr>
          <w:rFonts w:ascii="Times New Roman" w:hAnsi="Times New Roman"/>
          <w:sz w:val="24"/>
          <w:szCs w:val="24"/>
        </w:rPr>
        <w:t>4</w:t>
      </w:r>
      <w:r w:rsidR="00754A7D">
        <w:rPr>
          <w:rFonts w:ascii="Times New Roman" w:hAnsi="Times New Roman"/>
          <w:sz w:val="24"/>
          <w:szCs w:val="24"/>
        </w:rPr>
        <w:t xml:space="preserve"> Cuma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</w:t>
      </w:r>
      <w:r w:rsidR="00754A7D">
        <w:rPr>
          <w:rFonts w:ascii="Times New Roman" w:hAnsi="Times New Roman"/>
          <w:sz w:val="24"/>
          <w:szCs w:val="24"/>
        </w:rPr>
        <w:t>ıldı.</w:t>
      </w:r>
    </w:p>
    <w:p w14:paraId="1EB9E416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C6FCF7F" w14:textId="77777777"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754A7D">
        <w:rPr>
          <w:rFonts w:ascii="Arial Black" w:hAnsi="Arial Black"/>
          <w:b/>
          <w:color w:val="FF0000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754A7D">
        <w:rPr>
          <w:rFonts w:ascii="Times New Roman" w:hAnsi="Times New Roman"/>
          <w:sz w:val="24"/>
          <w:szCs w:val="24"/>
        </w:rPr>
        <w:t xml:space="preserve"> 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r w:rsidR="00B466F7" w:rsidRPr="00FF7E20">
        <w:rPr>
          <w:rFonts w:ascii="Times New Roman" w:hAnsi="Times New Roman"/>
          <w:bCs/>
          <w:sz w:val="24"/>
          <w:szCs w:val="24"/>
        </w:rPr>
        <w:t>tek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14:paraId="48781B1F" w14:textId="77777777"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42B541E3" w14:textId="77777777"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754A7D">
        <w:rPr>
          <w:rFonts w:ascii="Arial Black" w:hAnsi="Arial Black"/>
          <w:b/>
          <w:bCs/>
          <w:color w:val="FF0000"/>
          <w:sz w:val="24"/>
          <w:szCs w:val="24"/>
        </w:rPr>
        <w:t xml:space="preserve"> </w:t>
      </w:r>
      <w:r w:rsidR="00FF7E20">
        <w:rPr>
          <w:rFonts w:ascii="Times New Roman" w:hAnsi="Times New Roman"/>
          <w:sz w:val="24"/>
          <w:szCs w:val="24"/>
        </w:rPr>
        <w:t xml:space="preserve">3/A sınıf öğretmeni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754A7D">
        <w:rPr>
          <w:rFonts w:ascii="Times New Roman" w:hAnsi="Times New Roman"/>
          <w:sz w:val="24"/>
          <w:szCs w:val="24"/>
        </w:rPr>
        <w:t xml:space="preserve"> 2.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>Öğrenci başarı durumlarının iyi olduğunu</w:t>
      </w:r>
      <w:r w:rsidR="00754A7D">
        <w:rPr>
          <w:rFonts w:ascii="Times New Roman" w:hAnsi="Times New Roman"/>
          <w:sz w:val="24"/>
          <w:szCs w:val="24"/>
        </w:rPr>
        <w:t xml:space="preserve"> söyledi. Sadece Selma Yağcı isimli öğrencinin sınıf seviyesinin altında olduğunu belirtti.</w:t>
      </w:r>
    </w:p>
    <w:p w14:paraId="3EAD8233" w14:textId="77777777"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168A51D" w14:textId="77777777"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14:paraId="4693010F" w14:textId="77777777"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09C66C8" w14:textId="77777777"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754A7D">
        <w:rPr>
          <w:rFonts w:ascii="Arial Black" w:hAnsi="Arial Black"/>
          <w:b/>
          <w:bCs/>
          <w:color w:val="FF0000"/>
          <w:sz w:val="24"/>
          <w:szCs w:val="24"/>
        </w:rPr>
        <w:t xml:space="preserve">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14:paraId="5B1FC153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C486F9B" w14:textId="77777777"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754A7D">
        <w:rPr>
          <w:rFonts w:ascii="Arial Black" w:hAnsi="Arial Black"/>
          <w:b/>
          <w:color w:val="FF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14:paraId="31EE8113" w14:textId="77777777"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25DA81CE" w14:textId="77777777"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3-B sınıf öğretmeni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>
        <w:rPr>
          <w:rFonts w:ascii="Times New Roman" w:hAnsi="Times New Roman"/>
          <w:sz w:val="24"/>
          <w:szCs w:val="24"/>
        </w:rPr>
        <w:t xml:space="preserve">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754A7D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14:paraId="4AB295C0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27BF64" w14:textId="77777777"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754A7D">
        <w:rPr>
          <w:rFonts w:ascii="Arial Black" w:hAnsi="Arial Black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3/A sınıf öğretmeni </w:t>
      </w:r>
      <w:r w:rsidR="002C0E6F">
        <w:rPr>
          <w:rFonts w:ascii="Times New Roman" w:hAnsi="Times New Roman"/>
          <w:sz w:val="24"/>
          <w:szCs w:val="24"/>
        </w:rPr>
        <w:t>.............................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14:paraId="4FE63499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D7CA02E" w14:textId="77777777"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754A7D">
        <w:rPr>
          <w:rFonts w:ascii="Arial Black" w:hAnsi="Arial Black"/>
          <w:b/>
          <w:color w:val="FF0000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erdi .</w:t>
      </w:r>
    </w:p>
    <w:p w14:paraId="4119F34E" w14:textId="77777777"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1B97D513" w14:textId="77777777"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AD5F64C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D568485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B26C406" w14:textId="77777777" w:rsidR="00754A7D" w:rsidRPr="00FF7E20" w:rsidRDefault="00754A7D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93AEEA1" w14:textId="77777777"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14:paraId="34E13ECD" w14:textId="77777777" w:rsidR="00035924" w:rsidRPr="00F27CF8" w:rsidRDefault="002C0E6F" w:rsidP="00F27C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27CF8">
        <w:rPr>
          <w:rFonts w:ascii="Times New Roman" w:hAnsi="Times New Roman"/>
          <w:sz w:val="24"/>
          <w:szCs w:val="24"/>
        </w:rPr>
        <w:tab/>
      </w:r>
      <w:r w:rsidR="00754A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.............................</w:t>
      </w:r>
    </w:p>
    <w:p w14:paraId="40330DAC" w14:textId="77777777"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F27CF8">
        <w:rPr>
          <w:rFonts w:ascii="Times New Roman" w:hAnsi="Times New Roman"/>
          <w:sz w:val="24"/>
          <w:szCs w:val="24"/>
        </w:rPr>
        <w:tab/>
      </w:r>
      <w:r w:rsidR="00754A7D">
        <w:rPr>
          <w:rFonts w:ascii="Times New Roman" w:hAnsi="Times New Roman"/>
          <w:sz w:val="24"/>
          <w:szCs w:val="24"/>
        </w:rPr>
        <w:t xml:space="preserve">        </w:t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14:paraId="01A0591A" w14:textId="77777777"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7F86F735" w14:textId="77777777"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7C6B85E" w14:textId="77777777"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D9BED28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1E5C684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6FD6528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21E9A02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B070D7B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289CD77D" w14:textId="555A2B19" w:rsidR="00BB5B31" w:rsidRDefault="00BD47D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</w:t>
      </w:r>
      <w:r w:rsidR="00F27CF8" w:rsidRPr="00FF7E20">
        <w:rPr>
          <w:rFonts w:ascii="Times New Roman" w:hAnsi="Times New Roman"/>
          <w:sz w:val="24"/>
          <w:szCs w:val="24"/>
        </w:rPr>
        <w:t>.06.20</w:t>
      </w:r>
      <w:r w:rsidR="00754A7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</w:p>
    <w:p w14:paraId="2403ABE8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BE6A06C" w14:textId="77777777"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9A53178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71678116" w14:textId="77777777"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AD0278C" w14:textId="77777777"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E89F7C2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DF2956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E5A9F02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592DC9B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E25E7B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F376DA2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sectPr w:rsidR="00404102" w:rsidRPr="00FF7E20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276545">
    <w:abstractNumId w:val="2"/>
  </w:num>
  <w:num w:numId="2" w16cid:durableId="196356376">
    <w:abstractNumId w:val="0"/>
  </w:num>
  <w:num w:numId="3" w16cid:durableId="2012490969">
    <w:abstractNumId w:val="3"/>
  </w:num>
  <w:num w:numId="4" w16cid:durableId="24989286">
    <w:abstractNumId w:val="4"/>
  </w:num>
  <w:num w:numId="5" w16cid:durableId="1953781161">
    <w:abstractNumId w:val="5"/>
  </w:num>
  <w:num w:numId="6" w16cid:durableId="158040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284"/>
    <w:rsid w:val="00003D22"/>
    <w:rsid w:val="000153B3"/>
    <w:rsid w:val="000334B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90473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517F6"/>
    <w:rsid w:val="00264B1F"/>
    <w:rsid w:val="00296507"/>
    <w:rsid w:val="002A15D9"/>
    <w:rsid w:val="002B3A90"/>
    <w:rsid w:val="002C0E6F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7591"/>
    <w:rsid w:val="0070256D"/>
    <w:rsid w:val="00710D63"/>
    <w:rsid w:val="00720427"/>
    <w:rsid w:val="00754A7D"/>
    <w:rsid w:val="007710EE"/>
    <w:rsid w:val="0077346A"/>
    <w:rsid w:val="007B21B2"/>
    <w:rsid w:val="007D4633"/>
    <w:rsid w:val="007F0C8B"/>
    <w:rsid w:val="0083668D"/>
    <w:rsid w:val="00856E78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C7509"/>
    <w:rsid w:val="009C7827"/>
    <w:rsid w:val="009D66A9"/>
    <w:rsid w:val="009F20B2"/>
    <w:rsid w:val="00A554E6"/>
    <w:rsid w:val="00A568A9"/>
    <w:rsid w:val="00AA7C10"/>
    <w:rsid w:val="00AB3CE0"/>
    <w:rsid w:val="00AC339B"/>
    <w:rsid w:val="00AC7E87"/>
    <w:rsid w:val="00AD6A6A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1151"/>
    <w:rsid w:val="00BB5B31"/>
    <w:rsid w:val="00BD47DE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5A554C"/>
  <w15:docId w15:val="{83385AB1-4C49-4AE7-AADB-0DF09552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rsid w:val="00D96E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541EF-11B5-466E-9D48-A4990C26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Company>turkoğlu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Burhan Demir</cp:lastModifiedBy>
  <cp:revision>6</cp:revision>
  <cp:lastPrinted>2012-06-15T21:09:00Z</cp:lastPrinted>
  <dcterms:created xsi:type="dcterms:W3CDTF">2023-06-07T07:28:00Z</dcterms:created>
  <dcterms:modified xsi:type="dcterms:W3CDTF">2024-06-09T17:40:00Z</dcterms:modified>
</cp:coreProperties>
</file>