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5C968" w14:textId="77777777" w:rsidR="009B0F22" w:rsidRDefault="009B0F22" w:rsidP="009B0F22">
      <w:pPr>
        <w:tabs>
          <w:tab w:val="left" w:pos="454"/>
          <w:tab w:val="left" w:pos="3990"/>
          <w:tab w:val="left" w:pos="4139"/>
        </w:tabs>
        <w:spacing w:before="28"/>
        <w:jc w:val="center"/>
        <w:rPr>
          <w:rFonts w:ascii="Kayra" w:hAnsi="Kayra"/>
          <w:sz w:val="20"/>
          <w:szCs w:val="20"/>
        </w:rPr>
      </w:pPr>
      <w:r>
        <w:rPr>
          <w:rFonts w:ascii="Kayra" w:hAnsi="Kayra"/>
          <w:b/>
          <w:color w:val="FF0000"/>
          <w:sz w:val="22"/>
          <w:szCs w:val="22"/>
        </w:rPr>
        <w:t>..............  İLKOKULU</w:t>
      </w:r>
    </w:p>
    <w:p w14:paraId="7D8C77FD" w14:textId="5993FC57" w:rsidR="009B0F22" w:rsidRDefault="00985AF0" w:rsidP="009B0F22">
      <w:pPr>
        <w:jc w:val="center"/>
        <w:rPr>
          <w:rFonts w:ascii="Kayra" w:hAnsi="Kayra"/>
          <w:b/>
          <w:color w:val="FF0000"/>
          <w:sz w:val="22"/>
          <w:szCs w:val="22"/>
        </w:rPr>
      </w:pPr>
      <w:r>
        <w:rPr>
          <w:rFonts w:ascii="Kayra" w:hAnsi="Kayra"/>
          <w:b/>
          <w:color w:val="FF0000"/>
          <w:sz w:val="22"/>
          <w:szCs w:val="22"/>
        </w:rPr>
        <w:t>2024-2025</w:t>
      </w:r>
      <w:r w:rsidR="009B0F22">
        <w:rPr>
          <w:rFonts w:ascii="Kayra" w:hAnsi="Kayra"/>
          <w:b/>
          <w:color w:val="FF0000"/>
          <w:sz w:val="22"/>
          <w:szCs w:val="22"/>
        </w:rPr>
        <w:t xml:space="preserve"> EĞİTİM ÖĞRETİM YILI 1. SINIFLAR YILLIK ÇALIŞMA PLANI</w:t>
      </w:r>
    </w:p>
    <w:tbl>
      <w:tblPr>
        <w:tblStyle w:val="TabloKlavuzu"/>
        <w:tblW w:w="9639" w:type="dxa"/>
        <w:jc w:val="center"/>
        <w:tblInd w:w="0" w:type="dxa"/>
        <w:tblLook w:val="04A0" w:firstRow="1" w:lastRow="0" w:firstColumn="1" w:lastColumn="0" w:noHBand="0" w:noVBand="1"/>
      </w:tblPr>
      <w:tblGrid>
        <w:gridCol w:w="1382"/>
        <w:gridCol w:w="8257"/>
      </w:tblGrid>
      <w:tr w:rsidR="009B0F22" w14:paraId="2C81B3B4" w14:textId="77777777" w:rsidTr="009B0F22">
        <w:trPr>
          <w:trHeight w:val="43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E4239E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AYLAR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371DDF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YAPILACAK ÇALIŞMLAR</w:t>
            </w:r>
          </w:p>
        </w:tc>
      </w:tr>
      <w:tr w:rsidR="009B0F22" w14:paraId="26C13124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6D7C301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EYLÜL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C333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Dönem zümre öğretmenleri toplantısının yapılması</w:t>
            </w:r>
          </w:p>
          <w:p w14:paraId="012D3A19" w14:textId="1674E27D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Sınıf müfredatının incelenmesi</w:t>
            </w:r>
          </w:p>
          <w:p w14:paraId="3F1A77E5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Uyum haftası planın hazırlanması</w:t>
            </w:r>
          </w:p>
          <w:p w14:paraId="7576697A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Ünitelendirilmiş yıllık planların hazırlanması</w:t>
            </w:r>
          </w:p>
          <w:p w14:paraId="5AB95818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Dersliklerin eğitim öğretime hazırlanması, eksiklerin giderilmesi</w:t>
            </w:r>
          </w:p>
          <w:p w14:paraId="1375646B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Serbest Etkinlikler dersinde ele alınacak konuların belirlenmesi</w:t>
            </w:r>
          </w:p>
          <w:p w14:paraId="199A0C3A" w14:textId="77777777" w:rsidR="009B0F22" w:rsidRDefault="009B0F22" w:rsidP="009B0F22">
            <w:pPr>
              <w:pStyle w:val="ListeParagraf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Haftalık ders programının hazırlanması</w:t>
            </w:r>
          </w:p>
          <w:p w14:paraId="45D3DF1E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  <w:p w14:paraId="6C2357C4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İlköğretim Haftası Kutlamaları</w:t>
            </w:r>
          </w:p>
          <w:p w14:paraId="22EADA30" w14:textId="0D92F413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 xml:space="preserve">Rehberlik çalışmaları     </w:t>
            </w:r>
          </w:p>
        </w:tc>
      </w:tr>
      <w:tr w:rsidR="009B0F22" w14:paraId="604652BE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86F36A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EKİM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1255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Dünya Çocuk Günü</w:t>
            </w:r>
          </w:p>
          <w:p w14:paraId="4F0D2523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Öğrenci boy- kilo ölçümlerinin yapılması, öğrenci- veli bilgilerinin E- okula işlenmesi</w:t>
            </w:r>
          </w:p>
          <w:p w14:paraId="46569CE3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Eğitsel kulüp ve toplum hizmeti planın hazırlanması</w:t>
            </w:r>
          </w:p>
          <w:p w14:paraId="03CD7CE5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Sınıf panolarının ve grafiklerin düzenlenmesi</w:t>
            </w:r>
          </w:p>
          <w:p w14:paraId="7D3D1B27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Hayvanları Koruma Günü</w:t>
            </w:r>
          </w:p>
          <w:p w14:paraId="2C47AFB0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Kızılay Haftası</w:t>
            </w:r>
          </w:p>
          <w:p w14:paraId="552BCAFA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Cumhuriyet Bayramı kutlamaları</w:t>
            </w:r>
          </w:p>
          <w:p w14:paraId="0C16C312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</w:tc>
      </w:tr>
      <w:tr w:rsidR="009B0F22" w14:paraId="0B0C1180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4E12EA0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KASIM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D4E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Atatürk Haftası</w:t>
            </w:r>
          </w:p>
          <w:p w14:paraId="4DF6677B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Öğretmenler Günü</w:t>
            </w:r>
          </w:p>
          <w:p w14:paraId="00ECB3FA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Öğrenci devam takibinin yapılması</w:t>
            </w:r>
          </w:p>
          <w:p w14:paraId="13C12C94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 xml:space="preserve">Öğrencilerin okula uyumlarının gözlenmesi </w:t>
            </w:r>
          </w:p>
          <w:p w14:paraId="74D7EA6D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1A4959F0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</w:tc>
      </w:tr>
      <w:tr w:rsidR="009B0F22" w14:paraId="2C0750F6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9080FA6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ARALIK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3D53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Vakıf Haftası</w:t>
            </w:r>
          </w:p>
          <w:p w14:paraId="2F369A2E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İnsan Hakları Haftası</w:t>
            </w:r>
          </w:p>
          <w:p w14:paraId="5CC5A875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Tutum Yatırım ve Türk Malları Haftası</w:t>
            </w:r>
          </w:p>
          <w:p w14:paraId="25DC70DD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14E29864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53FD0074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</w:tc>
      </w:tr>
      <w:tr w:rsidR="009B0F22" w14:paraId="179691A2" w14:textId="77777777" w:rsidTr="009B0F22">
        <w:trPr>
          <w:trHeight w:val="1988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FB9B9A5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OCAK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C556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Verem Savaş Eğitimi Haftası</w:t>
            </w:r>
          </w:p>
          <w:p w14:paraId="28863847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Enerji Tasarrufu Haftası</w:t>
            </w:r>
          </w:p>
          <w:p w14:paraId="4029D2F0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Dönem rehberlik çalışmalarının değerlendirilmesi</w:t>
            </w:r>
          </w:p>
          <w:p w14:paraId="1F8E152F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Seslerin bitirilmesi</w:t>
            </w:r>
          </w:p>
          <w:p w14:paraId="28CF774E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Dönem çalışmalarının değerlendirilmesi</w:t>
            </w:r>
          </w:p>
          <w:p w14:paraId="3A20ACE6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Not çizelgesinin ve karnelerin hazırlanması</w:t>
            </w:r>
          </w:p>
          <w:p w14:paraId="1295CAED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</w:tc>
      </w:tr>
      <w:tr w:rsidR="009B0F22" w14:paraId="6FF93B4D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65DBBC9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ŞUBAT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CFE1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2.Dönem zümre öğretmenleri toplantısının yapılması</w:t>
            </w:r>
          </w:p>
          <w:p w14:paraId="0EA8DDFB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  <w:p w14:paraId="7F58A798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Sınıf kitaplığının oluşturulması</w:t>
            </w:r>
          </w:p>
          <w:p w14:paraId="07226204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Sivil Savunma Günü</w:t>
            </w:r>
          </w:p>
          <w:p w14:paraId="4D16E73A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02B1899F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</w:tc>
      </w:tr>
      <w:tr w:rsidR="009B0F22" w14:paraId="289E14D3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764EF10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</w:p>
          <w:p w14:paraId="06340D8F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MART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EB23" w14:textId="77777777" w:rsidR="009B0F22" w:rsidRDefault="009B0F22">
            <w:pPr>
              <w:rPr>
                <w:rFonts w:ascii="Kayra" w:eastAsia="Calibri" w:hAnsi="Kayra"/>
                <w:lang w:eastAsia="en-US"/>
              </w:rPr>
            </w:pPr>
          </w:p>
          <w:p w14:paraId="09615C6F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Yeşilay Haftası</w:t>
            </w:r>
          </w:p>
          <w:p w14:paraId="7723C312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İstiklal Marşı’nın Kabulü</w:t>
            </w:r>
          </w:p>
          <w:p w14:paraId="31FF84F2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Çanakkale Zaferi ve Şehitleri Anma Günü</w:t>
            </w:r>
          </w:p>
          <w:p w14:paraId="329C180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Orman Haftası</w:t>
            </w:r>
          </w:p>
          <w:p w14:paraId="29535FE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Kütüphaneler Haftası</w:t>
            </w:r>
          </w:p>
          <w:p w14:paraId="7E93B939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0435AD68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1A4A1F43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23 Nisan hazırlıkları</w:t>
            </w:r>
          </w:p>
        </w:tc>
      </w:tr>
      <w:tr w:rsidR="009B0F22" w14:paraId="75FBC465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391A111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NİSAN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EEC8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Dünya Sağlık Günü ve Haftası</w:t>
            </w:r>
          </w:p>
          <w:p w14:paraId="7AC12DD1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Turizm Haftası</w:t>
            </w:r>
          </w:p>
          <w:p w14:paraId="6007AFD9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23 Nisan Ulusal Egemenlik ve Çocuk Bayramı hazırlık ve kutlamaları</w:t>
            </w:r>
          </w:p>
          <w:p w14:paraId="21F1FAAA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  <w:p w14:paraId="5B2A15A3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Okuma- yazmaya geçemeyenler için rapor hazırlanması rehberlik servisine yönlendirmelerinin yapılması</w:t>
            </w:r>
          </w:p>
          <w:p w14:paraId="788CEBC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513EEC4A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</w:tc>
      </w:tr>
      <w:tr w:rsidR="009B0F22" w14:paraId="7734A531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6AA5E03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MAYIS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4BA" w14:textId="77777777" w:rsidR="009B0F22" w:rsidRDefault="009B0F22" w:rsidP="001A088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Trafik Haftası</w:t>
            </w:r>
          </w:p>
          <w:p w14:paraId="5DBBE307" w14:textId="77777777" w:rsidR="009B0F22" w:rsidRDefault="009B0F22" w:rsidP="001A088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Anneler Günü kutlaması</w:t>
            </w:r>
          </w:p>
          <w:p w14:paraId="0C016D1F" w14:textId="77777777" w:rsidR="009B0F22" w:rsidRDefault="009B0F22" w:rsidP="001A088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19 Mayıs Atatürk’ü Anma Geçlik ve Spor Bayramı’nın kutlanması</w:t>
            </w:r>
          </w:p>
          <w:p w14:paraId="2DC3EF1E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50B915D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67886918" w14:textId="77777777" w:rsidR="009B0F22" w:rsidRDefault="009B0F22">
            <w:pPr>
              <w:jc w:val="center"/>
              <w:rPr>
                <w:rFonts w:ascii="Kayra" w:hAnsi="Kayra"/>
                <w:lang w:eastAsia="en-US"/>
              </w:rPr>
            </w:pPr>
          </w:p>
        </w:tc>
      </w:tr>
      <w:tr w:rsidR="009B0F22" w14:paraId="20719C07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B24316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HAZİRAN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6741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Çevre Koruma Haftası</w:t>
            </w:r>
          </w:p>
          <w:p w14:paraId="37B9EE4C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E- okul yılsonu işlemlerinin yapılması</w:t>
            </w:r>
          </w:p>
          <w:p w14:paraId="72F7B099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Öğrenci not fişlerinin ve karnelerin hazırlanması</w:t>
            </w:r>
          </w:p>
          <w:p w14:paraId="233ED95E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yılsonu raporlarının hazırlanması</w:t>
            </w:r>
          </w:p>
          <w:p w14:paraId="3D25A152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yılsonu raporunun hazırlanması</w:t>
            </w:r>
          </w:p>
          <w:p w14:paraId="67AAAD24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Yılsonu zümre öğretmenleri toplantısının yapılması</w:t>
            </w:r>
          </w:p>
          <w:p w14:paraId="19C11C91" w14:textId="77777777" w:rsidR="009B0F22" w:rsidRDefault="009B0F22">
            <w:pPr>
              <w:jc w:val="center"/>
              <w:rPr>
                <w:rFonts w:ascii="Kayra" w:hAnsi="Kayra"/>
                <w:lang w:eastAsia="en-US"/>
              </w:rPr>
            </w:pPr>
          </w:p>
        </w:tc>
      </w:tr>
    </w:tbl>
    <w:p w14:paraId="417B789B" w14:textId="77777777" w:rsidR="009B0F22" w:rsidRDefault="009B0F22" w:rsidP="009B0F22"/>
    <w:p w14:paraId="04266592" w14:textId="77777777" w:rsidR="00120CBA" w:rsidRDefault="00120CBA"/>
    <w:sectPr w:rsidR="00120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Times New Roman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C73C54"/>
    <w:multiLevelType w:val="hybridMultilevel"/>
    <w:tmpl w:val="80C21954"/>
    <w:lvl w:ilvl="0" w:tplc="0F207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07523"/>
    <w:multiLevelType w:val="hybridMultilevel"/>
    <w:tmpl w:val="D5F849EE"/>
    <w:lvl w:ilvl="0" w:tplc="86B09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25BF4"/>
    <w:multiLevelType w:val="hybridMultilevel"/>
    <w:tmpl w:val="A07E6CC2"/>
    <w:lvl w:ilvl="0" w:tplc="B136F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82694"/>
    <w:multiLevelType w:val="hybridMultilevel"/>
    <w:tmpl w:val="1B0CE6DC"/>
    <w:lvl w:ilvl="0" w:tplc="3454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0100A"/>
    <w:multiLevelType w:val="hybridMultilevel"/>
    <w:tmpl w:val="C1E4D2EA"/>
    <w:lvl w:ilvl="0" w:tplc="D1BC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E4A06"/>
    <w:multiLevelType w:val="hybridMultilevel"/>
    <w:tmpl w:val="0042495E"/>
    <w:lvl w:ilvl="0" w:tplc="E8522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268637">
    <w:abstractNumId w:val="5"/>
  </w:num>
  <w:num w:numId="2" w16cid:durableId="183447891">
    <w:abstractNumId w:val="3"/>
  </w:num>
  <w:num w:numId="3" w16cid:durableId="560099111">
    <w:abstractNumId w:val="1"/>
  </w:num>
  <w:num w:numId="4" w16cid:durableId="1731034667">
    <w:abstractNumId w:val="0"/>
  </w:num>
  <w:num w:numId="5" w16cid:durableId="1323044454">
    <w:abstractNumId w:val="2"/>
  </w:num>
  <w:num w:numId="6" w16cid:durableId="1117062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BA"/>
    <w:rsid w:val="00120CBA"/>
    <w:rsid w:val="001C2C89"/>
    <w:rsid w:val="006313E1"/>
    <w:rsid w:val="00985AF0"/>
    <w:rsid w:val="009B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37FDD"/>
  <w15:chartTrackingRefBased/>
  <w15:docId w15:val="{CC8D0F23-CC3D-48F4-A45A-98EA919BD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0F22"/>
    <w:pPr>
      <w:ind w:left="720"/>
      <w:contextualSpacing/>
    </w:pPr>
  </w:style>
  <w:style w:type="table" w:styleId="TabloKlavuzu">
    <w:name w:val="Table Grid"/>
    <w:basedOn w:val="NormalTablo"/>
    <w:uiPriority w:val="59"/>
    <w:rsid w:val="009B0F2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0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6</cp:revision>
  <dcterms:created xsi:type="dcterms:W3CDTF">2022-08-13T20:30:00Z</dcterms:created>
  <dcterms:modified xsi:type="dcterms:W3CDTF">2024-08-09T13:11:00Z</dcterms:modified>
</cp:coreProperties>
</file>