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55533"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Segoe UI" w:hAnsi="Segoe UI" w:cs="Segoe UI"/>
          <w:color w:val="0D0D0D"/>
        </w:rPr>
      </w:pPr>
      <w:r>
        <w:rPr>
          <w:rFonts w:ascii="Segoe UI" w:hAnsi="Segoe UI" w:cs="Segoe UI"/>
          <w:color w:val="0D0D0D"/>
        </w:rPr>
        <w:t>Sevgili Misafirler, Değerli Öğretmenler ve Sevgili Öğrenciler,</w:t>
      </w:r>
    </w:p>
    <w:p w14:paraId="4FE24597"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Segoe UI" w:hAnsi="Segoe UI" w:cs="Segoe UI"/>
          <w:color w:val="0D0D0D"/>
        </w:rPr>
      </w:pPr>
      <w:r>
        <w:rPr>
          <w:rFonts w:ascii="Segoe UI" w:hAnsi="Segoe UI" w:cs="Segoe UI"/>
          <w:color w:val="0D0D0D"/>
        </w:rPr>
        <w:t>Bugün, Türk tarihinde altın harflerle yazılmış bir zaferin, 18 Mart Çanakkale Zaferi'nin yıl dönümünde bir araya gelmiş bulunuyoruz. Bu zafer, yalnızca bir savaşın kazanılması değil, aynı zamanda bir milletin kaderini değiştiren, ulusal birliğimizi ve bağımsızlık aşkımızı pekiştiren bir dönüm noktasıdır.</w:t>
      </w:r>
    </w:p>
    <w:p w14:paraId="3694974F"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Segoe UI" w:hAnsi="Segoe UI" w:cs="Segoe UI"/>
          <w:color w:val="0D0D0D"/>
        </w:rPr>
      </w:pPr>
      <w:r>
        <w:rPr>
          <w:rFonts w:ascii="Segoe UI" w:hAnsi="Segoe UI" w:cs="Segoe UI"/>
          <w:color w:val="0D0D0D"/>
        </w:rPr>
        <w:t>Çanakkale, dünya tarihine yön veren savaşlardan biridir. Bu savaş, teknolojinin ve stratejinin yanı sıra insan ruhunun ve inancının da nasıl tarih yazabileceğinin kanıtıdır. Çanakkale Savaşları, Türk milletinin vatanını ne pahasına olursa olsun koruma azmini göstermiştir. Bu savaşlar, birlik ve beraberlik içinde hareket edildiğinde nelerin başarılabileceğinin en güçlü örneklerindendir.</w:t>
      </w:r>
    </w:p>
    <w:p w14:paraId="7D7D8949"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Segoe UI" w:hAnsi="Segoe UI" w:cs="Segoe UI"/>
          <w:color w:val="0D0D0D"/>
        </w:rPr>
      </w:pPr>
      <w:r>
        <w:rPr>
          <w:rFonts w:ascii="Segoe UI" w:hAnsi="Segoe UI" w:cs="Segoe UI"/>
          <w:color w:val="0D0D0D"/>
        </w:rPr>
        <w:t>Çanakkale Zaferi'nin önemi, yalnızca düşman kuvvetlerine karşı elde edilen askeri başarıyla sınırlı değildir. Bu zafer, Mustafa Kemal Atatürk gibi büyük bir liderin de ön plana çıkmasını sağlamış, Türk milletinin kurtuluş mücadelesine ilham kaynağı olmuştur. Çanakkale, Türk milletinin yeniden doğuşunun ve kendi kaderini tayin etme iradesinin sembolü haline gelmiştir.</w:t>
      </w:r>
    </w:p>
    <w:p w14:paraId="5408C2AF"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Segoe UI" w:hAnsi="Segoe UI" w:cs="Segoe UI"/>
          <w:color w:val="0D0D0D"/>
        </w:rPr>
      </w:pPr>
      <w:r>
        <w:rPr>
          <w:rFonts w:ascii="Segoe UI" w:hAnsi="Segoe UI" w:cs="Segoe UI"/>
          <w:color w:val="0D0D0D"/>
        </w:rPr>
        <w:t>Bugün burada, Çanakkale Zaferi'nin yıl dönümünde, bu büyük zaferi kutlarken, şehitlerimizi ve gazilerimizi de saygı ve minnetle anıyoruz. Onların fedakarlıkları sayesinde, bugün hür ve bağımsız bir ülkede yaşıyoruz. Onların kahramanlıkları, bizlere cesaret, inanç ve birlik olmanın gücünü hatırlatıyor.</w:t>
      </w:r>
    </w:p>
    <w:p w14:paraId="6F219581"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Segoe UI" w:hAnsi="Segoe UI" w:cs="Segoe UI"/>
          <w:color w:val="0D0D0D"/>
        </w:rPr>
      </w:pPr>
      <w:r>
        <w:rPr>
          <w:rFonts w:ascii="Segoe UI" w:hAnsi="Segoe UI" w:cs="Segoe UI"/>
          <w:color w:val="0D0D0D"/>
        </w:rPr>
        <w:t>Sevgili gençler, sizler bu büyük zaferin mirasçılarısınız. Geleceğimizin teminatı olarak, sizlerin bu vatanı koruma, geliştirme ve daha ileriye taşıma görevi sizlere emanettir. Çanakkale ruhunu anlamak, bu ruhu gelecek nesillere aktarmak, sizlerin omuzlarında. Unutmayın, Çanakkale geçilmez; çünkü o, yalnızca bir zafer değil, aynı zamanda bir inanç, azim ve kararlılığın adıdır.</w:t>
      </w:r>
    </w:p>
    <w:p w14:paraId="76715F36"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Segoe UI" w:hAnsi="Segoe UI" w:cs="Segoe UI"/>
          <w:color w:val="0D0D0D"/>
        </w:rPr>
      </w:pPr>
      <w:r>
        <w:rPr>
          <w:rFonts w:ascii="Segoe UI" w:hAnsi="Segoe UI" w:cs="Segoe UI"/>
          <w:color w:val="0D0D0D"/>
        </w:rPr>
        <w:t>Bu duygu ve düşüncelerle, Çanakkale Zaferi'nin 18 Mart yıl dönümünde, başta Gazi Mustafa Kemal Atatürk olmak üzere, bu toprakları bizlere vatan kılan tüm şehitlerimizi ve gazilerimizi rahmet ve minnetle anıyor, siz değerli katılımcılara teşekkür ediyorum.</w:t>
      </w:r>
    </w:p>
    <w:p w14:paraId="765E8370" w14:textId="77777777" w:rsidR="00492B2E" w:rsidRDefault="00492B2E" w:rsidP="00492B2E">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Segoe UI" w:hAnsi="Segoe UI" w:cs="Segoe UI"/>
          <w:color w:val="0D0D0D"/>
        </w:rPr>
      </w:pPr>
      <w:r>
        <w:rPr>
          <w:rFonts w:ascii="Segoe UI" w:hAnsi="Segoe UI" w:cs="Segoe UI"/>
          <w:color w:val="0D0D0D"/>
        </w:rPr>
        <w:t>Ne mutlu Türk'üm diyene!</w:t>
      </w:r>
    </w:p>
    <w:p w14:paraId="23A882A9" w14:textId="77777777" w:rsidR="009E2C1D" w:rsidRDefault="009E2C1D"/>
    <w:sectPr w:rsidR="009E2C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B2E"/>
    <w:rsid w:val="004130FB"/>
    <w:rsid w:val="00492B2E"/>
    <w:rsid w:val="009E2C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51C91"/>
  <w15:chartTrackingRefBased/>
  <w15:docId w15:val="{B224AAD5-D63C-46CE-B24B-1A81E2BC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til1">
    <w:name w:val="Stil1"/>
    <w:basedOn w:val="NormalTablo"/>
    <w:uiPriority w:val="99"/>
    <w:rsid w:val="009E2C1D"/>
    <w:pPr>
      <w:spacing w:after="0" w:line="240" w:lineRule="auto"/>
    </w:pPr>
    <w:tblPr/>
  </w:style>
  <w:style w:type="table" w:styleId="KlavuzTablo6Renkli">
    <w:name w:val="Grid Table 6 Colorful"/>
    <w:basedOn w:val="NormalTablo"/>
    <w:uiPriority w:val="51"/>
    <w:rsid w:val="004130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semiHidden/>
    <w:unhideWhenUsed/>
    <w:rsid w:val="00492B2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2024-03-13T07:50:00Z</dcterms:created>
  <dcterms:modified xsi:type="dcterms:W3CDTF">2024-03-13T07:51:00Z</dcterms:modified>
</cp:coreProperties>
</file>