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17F81CC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0D79D9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3F9F">
                              <w:rPr>
                                <w:b/>
                                <w:sz w:val="24"/>
                                <w:szCs w:val="24"/>
                              </w:rPr>
                              <w:t>12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0D79D9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3F9F">
                        <w:rPr>
                          <w:b/>
                          <w:sz w:val="24"/>
                          <w:szCs w:val="24"/>
                        </w:rPr>
                        <w:t>12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63F9F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00883C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B770F">
        <w:rPr>
          <w:rFonts w:cstheme="minorHAnsi"/>
          <w:sz w:val="20"/>
          <w:szCs w:val="20"/>
        </w:rPr>
        <w:t xml:space="preserve">   </w:t>
      </w:r>
      <w:r w:rsidR="00AB770F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F1BFA68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137"/>
        <w:gridCol w:w="9739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1E282954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5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5"/>
          </w:tcPr>
          <w:p w14:paraId="714DD4F0" w14:textId="77777777" w:rsidR="00863F9F" w:rsidRDefault="00863F9F" w:rsidP="00863F9F">
            <w:pPr>
              <w:rPr>
                <w:rFonts w:ascii="Times New Roman" w:eastAsia="Arial" w:hAnsi="Times New Roman" w:cs="Times New Roman"/>
                <w:noProof/>
              </w:rPr>
            </w:pPr>
            <w:r w:rsidRPr="008D5C0E">
              <w:rPr>
                <w:rFonts w:ascii="Times New Roman" w:eastAsia="Arial" w:hAnsi="Times New Roman" w:cs="Times New Roman"/>
                <w:noProof/>
              </w:rPr>
              <w:t>Zn, Al ve Mg metallerinin standart yükseltgenme potansiyelleri sırasıyla 0,76 V, 1,66 V ve 2,37 V'tur</w:t>
            </w:r>
            <w:r w:rsidRPr="008D5C0E">
              <w:rPr>
                <w:rFonts w:ascii="Times New Roman" w:eastAsia="Arial" w:hAnsi="Times New Roman" w:cs="Times New Roman"/>
                <w:noProof/>
              </w:rPr>
              <w:br/>
              <w:t> Buna göre</w:t>
            </w:r>
            <w:r w:rsidRPr="008D5C0E">
              <w:rPr>
                <w:rFonts w:ascii="Times New Roman" w:eastAsia="Arial" w:hAnsi="Times New Roman" w:cs="Times New Roman"/>
                <w:noProof/>
              </w:rPr>
              <w:br/>
              <w:t>1.tepkime: 2Al(k) + 3Zn(NO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3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)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2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(suda) → 3Zn(k) + 2Al(NO3 )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3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(suda)</w:t>
            </w:r>
            <w:r w:rsidRPr="008D5C0E">
              <w:rPr>
                <w:rFonts w:ascii="Times New Roman" w:eastAsia="Arial" w:hAnsi="Times New Roman" w:cs="Times New Roman"/>
                <w:noProof/>
              </w:rPr>
              <w:br/>
              <w:t>2.tepkime: Zn(k) + Mg(NO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3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)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2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(suda) → Mg(k) + Zn(NO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3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)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2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(suda)</w:t>
            </w:r>
            <w:r w:rsidRPr="008D5C0E">
              <w:rPr>
                <w:rFonts w:ascii="Times New Roman" w:eastAsia="Arial" w:hAnsi="Times New Roman" w:cs="Times New Roman"/>
                <w:noProof/>
              </w:rPr>
              <w:br/>
              <w:t>3.tepkime: 3Mg(k) + 2Al(NO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3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)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3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(suda) → 2Al(k) + 3Mg(NO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3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) </w:t>
            </w:r>
            <w:r w:rsidRPr="008D5C0E">
              <w:rPr>
                <w:rFonts w:ascii="Times New Roman" w:eastAsia="Arial" w:hAnsi="Times New Roman" w:cs="Times New Roman"/>
                <w:noProof/>
                <w:vertAlign w:val="subscript"/>
              </w:rPr>
              <w:t>2</w:t>
            </w:r>
            <w:r w:rsidRPr="008D5C0E">
              <w:rPr>
                <w:rFonts w:ascii="Times New Roman" w:eastAsia="Arial" w:hAnsi="Times New Roman" w:cs="Times New Roman"/>
                <w:noProof/>
              </w:rPr>
              <w:t> (suda) tepkimelerinin istemli olarak gerçekleşip gerçekleşmeyeceğini gerekçelendirerek yazınız.</w:t>
            </w:r>
          </w:p>
          <w:p w14:paraId="58F55413" w14:textId="77777777" w:rsidR="00863F9F" w:rsidRDefault="00863F9F" w:rsidP="00863F9F">
            <w:pPr>
              <w:rPr>
                <w:rFonts w:ascii="Times New Roman" w:eastAsia="Arial" w:hAnsi="Times New Roman" w:cs="Times New Roman"/>
                <w:noProof/>
              </w:rPr>
            </w:pPr>
            <w:r w:rsidRPr="008D5C0E">
              <w:rPr>
                <w:rFonts w:ascii="Times New Roman" w:eastAsia="Arial" w:hAnsi="Times New Roman" w:cs="Times New Roman"/>
                <w:noProof/>
              </w:rPr>
              <w:br/>
              <w:t>1.tepkime: …......................................................................</w:t>
            </w:r>
          </w:p>
          <w:p w14:paraId="6B3BE28B" w14:textId="77777777" w:rsidR="00863F9F" w:rsidRDefault="00863F9F" w:rsidP="00863F9F">
            <w:pPr>
              <w:rPr>
                <w:rFonts w:ascii="Times New Roman" w:eastAsia="Arial" w:hAnsi="Times New Roman" w:cs="Times New Roman"/>
                <w:noProof/>
              </w:rPr>
            </w:pPr>
            <w:r w:rsidRPr="008D5C0E">
              <w:rPr>
                <w:rFonts w:ascii="Times New Roman" w:eastAsia="Arial" w:hAnsi="Times New Roman" w:cs="Times New Roman"/>
                <w:noProof/>
              </w:rPr>
              <w:br/>
              <w:t>2.tepkime: …......................................................................</w:t>
            </w:r>
          </w:p>
          <w:p w14:paraId="6B76F525" w14:textId="6F62527A" w:rsidR="00863F9F" w:rsidRDefault="00863F9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0E">
              <w:rPr>
                <w:rFonts w:ascii="Times New Roman" w:eastAsia="Arial" w:hAnsi="Times New Roman" w:cs="Times New Roman"/>
                <w:noProof/>
              </w:rPr>
              <w:br/>
              <w:t>3.tepkime: …......................................................................</w:t>
            </w:r>
          </w:p>
          <w:p w14:paraId="2A98837E" w14:textId="77777777" w:rsidR="00863F9F" w:rsidRDefault="00863F9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ABC09F" w14:textId="77777777" w:rsidR="00863F9F" w:rsidRDefault="00863F9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DFB26A4" w:rsidR="00863F9F" w:rsidRPr="008F7197" w:rsidRDefault="00863F9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E22AB8">
        <w:trPr>
          <w:trHeight w:val="332"/>
        </w:trPr>
        <w:tc>
          <w:tcPr>
            <w:tcW w:w="699" w:type="dxa"/>
            <w:gridSpan w:val="3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786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6"/>
          </w:tcPr>
          <w:p w14:paraId="26FB8FE7" w14:textId="77777777" w:rsidR="00E22AB8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İçerisinde Ni(NO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)2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çözeltisi bulunan bir kaba demir (Fe) metalinden yapılmış bir çubuk batırıldığında çubuğun aşındığı gözleniyor. Buna göre Fe ve Ni metallerinin aktifliklerini karşılaştırınız</w:t>
            </w:r>
          </w:p>
          <w:p w14:paraId="081AB4D7" w14:textId="77777777" w:rsidR="00863F9F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DBC832" w14:textId="77777777" w:rsidR="00863F9F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A8E961" w14:textId="77777777" w:rsidR="00863F9F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8BF414" w14:textId="77777777" w:rsidR="00863F9F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372DA6" w14:textId="77777777" w:rsidR="00863F9F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04EC0E" w14:textId="77777777" w:rsidR="00863F9F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6EC91D" w14:textId="77777777" w:rsidR="00863F9F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3EB99FD" w:rsidR="00863F9F" w:rsidRPr="008F7197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4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3C0077EB" w14:textId="77777777" w:rsidTr="00E22AB8">
        <w:trPr>
          <w:gridAfter w:val="1"/>
          <w:wAfter w:w="29" w:type="dxa"/>
        </w:trPr>
        <w:tc>
          <w:tcPr>
            <w:tcW w:w="10456" w:type="dxa"/>
            <w:gridSpan w:val="5"/>
          </w:tcPr>
          <w:p w14:paraId="45B5C61A" w14:textId="20C5A5A6" w:rsidR="00E22AB8" w:rsidRDefault="00863F9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H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+ KMnO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+ H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O → C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H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6 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+ KOH + MnO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 redoks tepkimesinin en küçük tam sayılarla denkleştirilmiş hâlini işlem basamaklarını göstererek yazınız.</w:t>
            </w:r>
          </w:p>
          <w:p w14:paraId="4E0A04DD" w14:textId="77777777" w:rsidR="00E22AB8" w:rsidRDefault="00E22AB8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55DA88" w14:textId="77777777" w:rsidR="00E22AB8" w:rsidRDefault="00E22AB8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1CF74" w14:textId="77777777" w:rsidR="00BA202B" w:rsidRDefault="00BA202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73F917" w14:textId="77777777" w:rsidR="00BA202B" w:rsidRDefault="00BA202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A500F4" w14:textId="77777777" w:rsidR="00BA202B" w:rsidRDefault="00BA202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4448DA" w14:textId="77777777" w:rsidR="00E22AB8" w:rsidRDefault="00E22AB8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E931D" w14:textId="77777777" w:rsidR="00863F9F" w:rsidRDefault="00863F9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74535F" w14:textId="77777777" w:rsidR="00863F9F" w:rsidRDefault="00863F9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716B24" w14:textId="77777777" w:rsidR="00863F9F" w:rsidRDefault="00863F9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FDFC0" w14:textId="77777777" w:rsidR="00863F9F" w:rsidRDefault="00863F9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6D33B3" w14:textId="77777777" w:rsidR="00863F9F" w:rsidRDefault="00863F9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9EF75FE" w:rsidR="00863F9F" w:rsidRPr="008F7197" w:rsidRDefault="00F12576" w:rsidP="00F12576">
            <w:pPr>
              <w:tabs>
                <w:tab w:val="left" w:pos="1296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ab/>
            </w: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4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5"/>
          </w:tcPr>
          <w:p w14:paraId="4C313091" w14:textId="77777777" w:rsidR="00863F9F" w:rsidRDefault="00863F9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Güneş pilleri ile lityum iyon pillerinin kullanım alanlarından ikişer tane yazınız. </w:t>
            </w:r>
          </w:p>
          <w:p w14:paraId="0EB0CB5B" w14:textId="77777777" w:rsidR="00863F9F" w:rsidRDefault="00863F9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Güneş pilleri : .................................................................................................................................. </w:t>
            </w:r>
          </w:p>
          <w:p w14:paraId="6F4FC106" w14:textId="16211860" w:rsidR="00BA202B" w:rsidRDefault="00863F9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3F9F">
              <w:rPr>
                <w:rFonts w:ascii="Times New Roman" w:hAnsi="Times New Roman" w:cs="Times New Roman"/>
                <w:noProof/>
                <w:sz w:val="24"/>
                <w:szCs w:val="24"/>
              </w:rPr>
              <w:t>Lityum iyon pilleri : ....................................................................................</w:t>
            </w:r>
          </w:p>
          <w:p w14:paraId="3218B65C" w14:textId="77777777" w:rsidR="00BA202B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B4BE7A" w14:textId="77777777" w:rsidR="00BA202B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2477E9" w14:textId="77777777" w:rsidR="00863F9F" w:rsidRDefault="00863F9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D1556B" w14:textId="77777777" w:rsidR="00863F9F" w:rsidRDefault="00863F9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3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4"/>
          </w:tcPr>
          <w:p w14:paraId="7E696448" w14:textId="268DBE53" w:rsidR="00863F9F" w:rsidRDefault="00863F9F" w:rsidP="00863F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CB4893" wp14:editId="7E7B377C">
                  <wp:extent cx="2905125" cy="666750"/>
                  <wp:effectExtent l="0" t="0" r="9525" b="0"/>
                  <wp:docPr id="4751628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16280" name="Resim 4751628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D751E7" w14:textId="727144CD" w:rsidR="00E22AB8" w:rsidRDefault="00863F9F" w:rsidP="00863F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3F9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yükseltgenme potansiyel fark değerlerini kullanarak standart koşullarda oluşturulacak olan Zn - Cd pilinin gerilimi kaç volt olarak hesaplanır?</w:t>
            </w:r>
          </w:p>
          <w:p w14:paraId="22050E23" w14:textId="77777777" w:rsidR="00863F9F" w:rsidRDefault="00863F9F" w:rsidP="00863F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4300EA" w14:textId="77777777" w:rsidR="00863F9F" w:rsidRDefault="00863F9F" w:rsidP="00863F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0AC697" w14:textId="77777777" w:rsidR="00863F9F" w:rsidRDefault="00863F9F" w:rsidP="00863F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6420B76" w:rsidR="00863F9F" w:rsidRPr="008F7197" w:rsidRDefault="00863F9F" w:rsidP="00863F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3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5"/>
          </w:tcPr>
          <w:p w14:paraId="409D1583" w14:textId="77919A30" w:rsidR="009B5788" w:rsidRDefault="00F12576" w:rsidP="00863F9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D523DE" wp14:editId="17CCD232">
                  <wp:extent cx="3292125" cy="1371719"/>
                  <wp:effectExtent l="0" t="0" r="3810" b="0"/>
                  <wp:docPr id="151293754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937549" name="Resim 151293754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2125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89680C" w14:textId="77777777" w:rsidR="00F12576" w:rsidRDefault="00F12576" w:rsidP="00863F9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35552" w14:textId="77777777" w:rsidR="00F12576" w:rsidRDefault="00F12576" w:rsidP="00863F9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7990B9D5" w:rsidR="00F12576" w:rsidRPr="00DE6D66" w:rsidRDefault="00F12576" w:rsidP="00863F9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3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5"/>
          </w:tcPr>
          <w:p w14:paraId="47396BDD" w14:textId="743E060F" w:rsidR="00F12576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7B6796" wp14:editId="781C2A99">
                  <wp:extent cx="2415749" cy="914479"/>
                  <wp:effectExtent l="0" t="0" r="3810" b="0"/>
                  <wp:docPr id="81415223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152231" name="Resim 81415223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0C324B" w14:textId="60F2371E" w:rsidR="00F12576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576">
              <w:rPr>
                <w:rFonts w:ascii="Times New Roman" w:hAnsi="Times New Roman" w:cs="Times New Roman"/>
                <w:sz w:val="24"/>
                <w:szCs w:val="24"/>
              </w:rPr>
              <w:t xml:space="preserve">Buna göre </w:t>
            </w:r>
          </w:p>
          <w:p w14:paraId="0278C233" w14:textId="07C1349D" w:rsidR="00F12576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576">
              <w:rPr>
                <w:rFonts w:ascii="Times New Roman" w:hAnsi="Times New Roman" w:cs="Times New Roman"/>
                <w:sz w:val="24"/>
                <w:szCs w:val="24"/>
              </w:rPr>
              <w:t xml:space="preserve">Zn(k) + 2HCl(suda) → </w:t>
            </w:r>
          </w:p>
          <w:p w14:paraId="4A29DD74" w14:textId="77777777" w:rsidR="00F12576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576">
              <w:rPr>
                <w:rFonts w:ascii="Times New Roman" w:hAnsi="Times New Roman" w:cs="Times New Roman"/>
                <w:sz w:val="24"/>
                <w:szCs w:val="24"/>
              </w:rPr>
              <w:t>Mg(k) + 2HCl(suda) →</w:t>
            </w:r>
          </w:p>
          <w:p w14:paraId="7A0E0ACC" w14:textId="77777777" w:rsidR="00F12576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576">
              <w:rPr>
                <w:rFonts w:ascii="Times New Roman" w:hAnsi="Times New Roman" w:cs="Times New Roman"/>
                <w:sz w:val="24"/>
                <w:szCs w:val="24"/>
              </w:rPr>
              <w:t xml:space="preserve"> Cu(k) + 2HCl(suda) → </w:t>
            </w:r>
          </w:p>
          <w:p w14:paraId="5585BBD6" w14:textId="390F8004" w:rsidR="00D02513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576">
              <w:rPr>
                <w:rFonts w:ascii="Times New Roman" w:hAnsi="Times New Roman" w:cs="Times New Roman"/>
                <w:sz w:val="24"/>
                <w:szCs w:val="24"/>
              </w:rPr>
              <w:t>tepkimelerinden hangileri gerçekleşir?</w:t>
            </w:r>
          </w:p>
          <w:p w14:paraId="0A8DE1C8" w14:textId="77777777" w:rsidR="00F12576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774A4" w14:textId="77777777" w:rsidR="00F12576" w:rsidRDefault="00F12576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6ED73" w14:textId="77777777" w:rsidR="00C72886" w:rsidRDefault="00C72886" w:rsidP="00804A3F">
      <w:pPr>
        <w:spacing w:after="0" w:line="240" w:lineRule="auto"/>
      </w:pPr>
      <w:r>
        <w:separator/>
      </w:r>
    </w:p>
  </w:endnote>
  <w:endnote w:type="continuationSeparator" w:id="0">
    <w:p w14:paraId="48FD8E7B" w14:textId="77777777" w:rsidR="00C72886" w:rsidRDefault="00C7288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19F0F" w14:textId="77777777" w:rsidR="00C72886" w:rsidRDefault="00C72886" w:rsidP="00804A3F">
      <w:pPr>
        <w:spacing w:after="0" w:line="240" w:lineRule="auto"/>
      </w:pPr>
      <w:r>
        <w:separator/>
      </w:r>
    </w:p>
  </w:footnote>
  <w:footnote w:type="continuationSeparator" w:id="0">
    <w:p w14:paraId="6EAF31D6" w14:textId="77777777" w:rsidR="00C72886" w:rsidRDefault="00C7288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1A7"/>
    <w:rsid w:val="000273A8"/>
    <w:rsid w:val="00035B56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1F390F"/>
    <w:rsid w:val="0020140D"/>
    <w:rsid w:val="00203083"/>
    <w:rsid w:val="0020339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35CF5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3F9F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70F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4519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2886"/>
    <w:rsid w:val="00C732C2"/>
    <w:rsid w:val="00C8179A"/>
    <w:rsid w:val="00C83B6B"/>
    <w:rsid w:val="00C84BDD"/>
    <w:rsid w:val="00CA17AA"/>
    <w:rsid w:val="00CB1504"/>
    <w:rsid w:val="00CB154A"/>
    <w:rsid w:val="00CB5DD4"/>
    <w:rsid w:val="00CD0E91"/>
    <w:rsid w:val="00CE3357"/>
    <w:rsid w:val="00CE6766"/>
    <w:rsid w:val="00CF6AC4"/>
    <w:rsid w:val="00D02513"/>
    <w:rsid w:val="00D0344F"/>
    <w:rsid w:val="00D0493E"/>
    <w:rsid w:val="00D05D39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539F"/>
    <w:rsid w:val="00ED0A4B"/>
    <w:rsid w:val="00ED5BFC"/>
    <w:rsid w:val="00EE3596"/>
    <w:rsid w:val="00EF6DE6"/>
    <w:rsid w:val="00F01062"/>
    <w:rsid w:val="00F025FD"/>
    <w:rsid w:val="00F06A3D"/>
    <w:rsid w:val="00F12576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5675D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2024-10-22T18:32:00Z</dcterms:created>
  <dcterms:modified xsi:type="dcterms:W3CDTF">2024-10-22T20:02:00Z</dcterms:modified>
</cp:coreProperties>
</file>