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8D9E3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B7094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25CA81D">
                <wp:simplePos x="0" y="0"/>
                <wp:positionH relativeFrom="column">
                  <wp:posOffset>-22860</wp:posOffset>
                </wp:positionH>
                <wp:positionV relativeFrom="paragraph">
                  <wp:posOffset>53975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4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By&#10;bBSA3wAAAAgBAAAPAAAAZHJzL2Rvd25yZXYueG1sTI9Ba8JAFITvhf6H5RV6002qEU3zIiJtT1Ko&#10;Foq3NftMgtm3Ibsm8d93PbXHYYaZb7L1aBrRU+dqywjxNAJBXFhdc4nwfXifLEE4r1irxjIh3MjB&#10;On98yFSq7cBf1O99KUIJu1QhVN63qZSuqMgoN7UtcfDOtjPKB9mVUndqCOWmkS9RtJBG1RwWKtXS&#10;tqLisr8ahI9BDZtZ/NbvLuft7XhIPn92MSE+P42bVxCeRv8Xhjt+QIc8MJ3slbUTDcJktghJhGUC&#10;4m5H83gF4oSQJHOQeSb/H8h/AQ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HJsFID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37D30CC" w14:textId="7F1CFDA1" w:rsidR="00571CF8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B53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Dar’ul-Kurra’da hangi alanda eğitim verilmektedir?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B7094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</w:t>
            </w:r>
            <w:r w:rsidR="00B70948" w:rsidRPr="00B7094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azınız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73E3C68B" w14:textId="77777777" w:rsidR="00EB531C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EEA13A" w14:textId="77777777" w:rsidR="00EB531C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923AF6" w14:textId="77777777" w:rsidR="00EB531C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01E0B4" w14:textId="77777777" w:rsidR="00EB531C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D0089F" w14:textId="77777777" w:rsidR="00EB531C" w:rsidRDefault="00EB531C" w:rsidP="00571CF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FE6B24" w14:textId="77777777" w:rsidR="00EB531C" w:rsidRDefault="00EB531C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129C48" w14:textId="77777777" w:rsidR="00B70948" w:rsidRDefault="00B7094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C5D5A2" w14:textId="77777777" w:rsidR="00EB531C" w:rsidRDefault="00EB531C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966A1" w14:textId="77777777" w:rsidR="00EB531C" w:rsidRDefault="00EB531C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A4C236" w14:textId="77777777" w:rsidR="00EB531C" w:rsidRDefault="00EB531C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8EF3BF" w14:textId="77777777" w:rsidR="00EB531C" w:rsidRDefault="00EB531C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37642C" w14:textId="77777777" w:rsidR="00B70948" w:rsidRDefault="00B7094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E666510" w:rsidR="00B70948" w:rsidRPr="00DC0F19" w:rsidRDefault="00B70948" w:rsidP="00571CF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343DA32B" w:rsidR="00A32C8E" w:rsidRPr="00571CF8" w:rsidRDefault="00EB531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>Beytü’l-Hikme hangi dönemde ve kim tarafından kurulmuştur?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CBB5591" w14:textId="0BEF59FA" w:rsidR="00B70948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</w:t>
            </w:r>
            <w:r w:rsidRPr="00EB53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slam dininin inanç esaslarını açıklamak ve savunmak amacıyla geliştirilen disiplinin adını yazınız</w:t>
            </w:r>
          </w:p>
          <w:p w14:paraId="6F9C04D7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43E74E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08BA1A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C4B0EE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81DE88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1BB2D5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72B9F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FDCF45" w14:textId="77777777" w:rsidR="00B70948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11BE45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4F0FAF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D66956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D2E4D3" w14:textId="77777777" w:rsidR="00EB531C" w:rsidRDefault="00EB531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AC2A803" w:rsidR="00B70948" w:rsidRPr="00453D82" w:rsidRDefault="00B7094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543EA1AB" w14:textId="77777777" w:rsidR="00EB531C" w:rsidRDefault="00EB531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“... Rabb’inin rahmetini dileyen kimse inkâr eden kimse gibi midir? Hiç bilenlerle bilmeyenler bir olur mu? Ancak aklını kullananlar bunu hakkıyla düşünür.” (Zümer suresi, 9. ayet) </w:t>
            </w:r>
          </w:p>
          <w:p w14:paraId="24F570A5" w14:textId="2CC9C95C" w:rsidR="00571CF8" w:rsidRPr="00453D82" w:rsidRDefault="00EB531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ayeti din-bilim ilişkisi bakımından açıklayınız</w:t>
            </w: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</w:tr>
    </w:tbl>
    <w:p w14:paraId="174DEA1B" w14:textId="77777777" w:rsidR="00934769" w:rsidRDefault="00934769" w:rsidP="00B4403F"/>
    <w:p w14:paraId="7FB8E0B3" w14:textId="77777777" w:rsidR="00EB531C" w:rsidRDefault="00EB531C" w:rsidP="00B4403F"/>
    <w:p w14:paraId="4697F250" w14:textId="77777777" w:rsidR="00571CF8" w:rsidRDefault="00571CF8" w:rsidP="00B4403F"/>
    <w:p w14:paraId="6A97B0EB" w14:textId="77777777" w:rsidR="00571CF8" w:rsidRDefault="00571CF8" w:rsidP="00B4403F"/>
    <w:p w14:paraId="2821719E" w14:textId="77777777" w:rsidR="00E25AB3" w:rsidRDefault="00E25AB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336BD3D" w14:textId="77777777" w:rsidR="00B70948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Beytü’l-Hikme’de yapılan tercüme faaliyetlerinin İslam kültürünün gelişmesindeki etkilerini yazınız. </w:t>
            </w:r>
          </w:p>
          <w:p w14:paraId="68F3B4A7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41EB2C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ECC433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D0C1B7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07CF0B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4D027D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232F85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AFFF64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F33D78" w14:textId="77777777" w:rsidR="00EB531C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2B8E7F5" w:rsidR="00EB531C" w:rsidRPr="00A81843" w:rsidRDefault="00EB531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66C1C0D8" w:rsidR="001A5F45" w:rsidRPr="00B70948" w:rsidRDefault="00EB531C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>Abbasiler Dönemi’nde kurulan ilk rasathanenin adını yazınız.</w:t>
            </w:r>
            <w:r w:rsidR="00B70948" w:rsidRPr="00B7094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A7CF2AB" w14:textId="6D55A5FE" w:rsidR="00B70948" w:rsidRDefault="00EB531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medeniyetinin erken döneminde ilim öğrenme faaliyetlerinde kullanılan camilerden üçünün adını yazınız.</w:t>
            </w:r>
          </w:p>
          <w:p w14:paraId="75CED295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FBBD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D3CDD3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8EC50B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10D0AF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4C1490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39839D" w14:textId="77777777" w:rsidR="00EB531C" w:rsidRDefault="00EB531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7B52ED" w14:textId="77777777" w:rsidR="00EB531C" w:rsidRDefault="00EB531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7E046B" w14:textId="77777777" w:rsidR="00EB531C" w:rsidRDefault="00EB531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09E71" w14:textId="77777777" w:rsidR="00B70948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77A4B63" w:rsidR="00B70948" w:rsidRPr="00A81843" w:rsidRDefault="00B7094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5885E55C" w:rsidR="007D3594" w:rsidRPr="007D3594" w:rsidRDefault="00EB531C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>Dar’ul-Fünun’un kuruluş amacını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7B1B730" w14:textId="60FDC07B" w:rsidR="00B70948" w:rsidRDefault="00EB531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Namaz vakitlerini, orucun başlama ve bitiş saatlerini belirlemek gibi amaçlarla başlatılan çalışmalar İslam medeniyetinin hangi alanda ilerlemesine etkili olmuştur?</w:t>
            </w:r>
          </w:p>
          <w:p w14:paraId="3049D076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EB09D1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D02E86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10D7CD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70C293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E391E8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987BB7" w14:textId="77777777" w:rsidR="00EB531C" w:rsidRDefault="00EB531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D5157" w14:textId="77777777" w:rsidR="00EB531C" w:rsidRDefault="00EB531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1907A4" w14:textId="77777777" w:rsidR="00EB531C" w:rsidRDefault="00EB531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193DA3" w14:textId="77777777" w:rsidR="00B70948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C56C144" w:rsidR="00B70948" w:rsidRPr="00A81843" w:rsidRDefault="00B7094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32708438" w:rsidR="001A5F45" w:rsidRPr="00B70948" w:rsidRDefault="00EB531C" w:rsidP="001A5F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531C">
              <w:rPr>
                <w:rFonts w:ascii="Times New Roman" w:hAnsi="Times New Roman" w:cs="Times New Roman"/>
                <w:noProof/>
                <w:sz w:val="24"/>
                <w:szCs w:val="24"/>
              </w:rPr>
              <w:t>Ebu Bekir Razi’nin tıp ilminde ortaya koyduğu yeniliklerden ikisini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2F71D" w14:textId="77777777" w:rsidR="00786C8A" w:rsidRDefault="00786C8A" w:rsidP="00804A3F">
      <w:pPr>
        <w:spacing w:after="0" w:line="240" w:lineRule="auto"/>
      </w:pPr>
      <w:r>
        <w:separator/>
      </w:r>
    </w:p>
  </w:endnote>
  <w:endnote w:type="continuationSeparator" w:id="0">
    <w:p w14:paraId="7882BA4A" w14:textId="77777777" w:rsidR="00786C8A" w:rsidRDefault="00786C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D2055" w14:textId="77777777" w:rsidR="00786C8A" w:rsidRDefault="00786C8A" w:rsidP="00804A3F">
      <w:pPr>
        <w:spacing w:after="0" w:line="240" w:lineRule="auto"/>
      </w:pPr>
      <w:r>
        <w:separator/>
      </w:r>
    </w:p>
  </w:footnote>
  <w:footnote w:type="continuationSeparator" w:id="0">
    <w:p w14:paraId="3CBBE79E" w14:textId="77777777" w:rsidR="00786C8A" w:rsidRDefault="00786C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2180A"/>
    <w:multiLevelType w:val="hybridMultilevel"/>
    <w:tmpl w:val="D5A6F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8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  <w:num w:numId="21" w16cid:durableId="9255300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42279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6C67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CF8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6C8A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0FF1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52EB0"/>
    <w:rsid w:val="00B63EEB"/>
    <w:rsid w:val="00B6526C"/>
    <w:rsid w:val="00B65982"/>
    <w:rsid w:val="00B70948"/>
    <w:rsid w:val="00B722E4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351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B531C"/>
    <w:rsid w:val="00EC539F"/>
    <w:rsid w:val="00ED0A4B"/>
    <w:rsid w:val="00ED5BFC"/>
    <w:rsid w:val="00EE305E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2024-10-23T18:01:00Z</dcterms:created>
  <dcterms:modified xsi:type="dcterms:W3CDTF">2024-10-23T18:04:00Z</dcterms:modified>
</cp:coreProperties>
</file>