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2288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    </w:t>
      </w:r>
      <w:r w:rsidR="00563752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C145B" w14:paraId="72BFACFB" w14:textId="77777777" w:rsidTr="00447300">
        <w:tc>
          <w:tcPr>
            <w:tcW w:w="4957" w:type="dxa"/>
            <w:gridSpan w:val="2"/>
          </w:tcPr>
          <w:p w14:paraId="58CF5C3D" w14:textId="389ADC89" w:rsidR="00C933E4" w:rsidRPr="004C145B" w:rsidRDefault="004C145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 xml:space="preserve">Sanayi Devrimi’nin sömürülen ülkeler üzerindeki etkisini </w:t>
            </w: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 xml:space="preserve">kısaca </w:t>
            </w: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açıklayınız</w:t>
            </w:r>
          </w:p>
          <w:p w14:paraId="2C56A9B7" w14:textId="77777777" w:rsidR="00C933E4" w:rsidRPr="004C145B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34D6D36" w14:textId="77777777" w:rsidR="00C933E4" w:rsidRPr="004C145B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50236CC" w14:textId="77777777" w:rsidR="00C933E4" w:rsidRPr="004C145B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BDFE2A3" w14:textId="77777777" w:rsidR="00C933E4" w:rsidRPr="004C145B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7B84AEF" w14:textId="77777777" w:rsidR="00C933E4" w:rsidRPr="004C145B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A94D9B8" w14:textId="77777777" w:rsidR="00C933E4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CAC998E" w14:textId="77777777" w:rsidR="004C145B" w:rsidRDefault="004C145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C2204F5" w14:textId="77777777" w:rsidR="004C145B" w:rsidRDefault="004C145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33B320C" w14:textId="77777777" w:rsidR="004C145B" w:rsidRPr="004C145B" w:rsidRDefault="004C145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B9CD9FF" w:rsidR="00C933E4" w:rsidRPr="004C145B" w:rsidRDefault="00C933E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EEC3314" w14:textId="137EC6C4" w:rsidR="00965DEA" w:rsidRPr="004C145B" w:rsidRDefault="004C145B" w:rsidP="00F52CF7">
            <w:pPr>
              <w:pStyle w:val="NormalWeb"/>
              <w:shd w:val="clear" w:color="auto" w:fill="FFFFFF"/>
            </w:pPr>
            <w:r w:rsidRPr="004C145B">
              <w:t>T</w:t>
            </w:r>
            <w:r w:rsidRPr="004C145B">
              <w:t>elgraf kullanımının Osmanlı Devleti’ne sağladığı yararları</w:t>
            </w:r>
            <w:r w:rsidRPr="004C145B">
              <w:t xml:space="preserve"> yazınız.</w:t>
            </w:r>
          </w:p>
          <w:p w14:paraId="678CE833" w14:textId="77777777" w:rsidR="00965DEA" w:rsidRPr="004C145B" w:rsidRDefault="00965DEA" w:rsidP="00F52CF7">
            <w:pPr>
              <w:pStyle w:val="NormalWeb"/>
              <w:shd w:val="clear" w:color="auto" w:fill="FFFFFF"/>
            </w:pPr>
          </w:p>
          <w:p w14:paraId="4D3B307B" w14:textId="651B3238" w:rsidR="00C933E4" w:rsidRPr="004C145B" w:rsidRDefault="00C933E4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4C145B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4C145B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4C14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14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4C145B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ECEF62D" w14:textId="22F8DB99" w:rsidR="00965DEA" w:rsidRPr="004C145B" w:rsidRDefault="004C145B" w:rsidP="002E14F9">
            <w:pPr>
              <w:pStyle w:val="NormalWeb"/>
              <w:shd w:val="clear" w:color="auto" w:fill="FFFFFF"/>
              <w:spacing w:before="0" w:after="0"/>
            </w:pPr>
            <w:r w:rsidRPr="004C145B">
              <w:t>Sanayi İnkılabı sömürgeciliği nasıl etkilemiştir? Açıklayınız.</w:t>
            </w:r>
          </w:p>
          <w:p w14:paraId="6C0B2D35" w14:textId="77777777" w:rsidR="00965DEA" w:rsidRPr="004C145B" w:rsidRDefault="00965DEA" w:rsidP="002E14F9">
            <w:pPr>
              <w:pStyle w:val="NormalWeb"/>
              <w:shd w:val="clear" w:color="auto" w:fill="FFFFFF"/>
              <w:spacing w:before="0" w:after="0"/>
            </w:pPr>
          </w:p>
          <w:p w14:paraId="334EB565" w14:textId="77777777" w:rsidR="00965DEA" w:rsidRPr="004C145B" w:rsidRDefault="00965DEA" w:rsidP="002E14F9">
            <w:pPr>
              <w:pStyle w:val="NormalWeb"/>
              <w:shd w:val="clear" w:color="auto" w:fill="FFFFFF"/>
              <w:spacing w:before="0" w:after="0"/>
            </w:pPr>
          </w:p>
          <w:p w14:paraId="0AC20059" w14:textId="77777777" w:rsidR="00965DEA" w:rsidRPr="004C145B" w:rsidRDefault="00965DEA" w:rsidP="002E14F9">
            <w:pPr>
              <w:pStyle w:val="NormalWeb"/>
              <w:shd w:val="clear" w:color="auto" w:fill="FFFFFF"/>
              <w:spacing w:before="0" w:after="0"/>
            </w:pPr>
          </w:p>
          <w:p w14:paraId="005CB871" w14:textId="77777777" w:rsidR="00965DEA" w:rsidRPr="004C145B" w:rsidRDefault="00965DEA" w:rsidP="002E14F9">
            <w:pPr>
              <w:pStyle w:val="NormalWeb"/>
              <w:shd w:val="clear" w:color="auto" w:fill="FFFFFF"/>
              <w:spacing w:before="0" w:after="0"/>
            </w:pPr>
          </w:p>
          <w:p w14:paraId="054693E8" w14:textId="73191F94" w:rsidR="00965DEA" w:rsidRPr="004C145B" w:rsidRDefault="00965DEA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528" w:type="dxa"/>
            <w:gridSpan w:val="2"/>
          </w:tcPr>
          <w:p w14:paraId="24F570A5" w14:textId="389360E9" w:rsidR="00317F59" w:rsidRPr="004C145B" w:rsidRDefault="00C933E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Aşağıdaki ifadeleri birer cümleyle açıklayınız</w:t>
            </w:r>
          </w:p>
        </w:tc>
      </w:tr>
    </w:tbl>
    <w:p w14:paraId="31508DC6" w14:textId="77777777" w:rsidR="006368F8" w:rsidRPr="004C145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Pr="004C145B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4AECDC6A" w14:textId="77777777" w:rsidR="00C933E4" w:rsidRDefault="00C933E4" w:rsidP="00F619DC">
      <w:pPr>
        <w:rPr>
          <w:rFonts w:ascii="Times New Roman" w:hAnsi="Times New Roman" w:cs="Times New Roman"/>
          <w:sz w:val="24"/>
          <w:szCs w:val="24"/>
        </w:rPr>
      </w:pPr>
    </w:p>
    <w:p w14:paraId="1DE3DBFD" w14:textId="77777777" w:rsidR="004C145B" w:rsidRDefault="004C145B" w:rsidP="00F619DC">
      <w:pPr>
        <w:rPr>
          <w:rFonts w:ascii="Times New Roman" w:hAnsi="Times New Roman" w:cs="Times New Roman"/>
          <w:sz w:val="24"/>
          <w:szCs w:val="24"/>
        </w:rPr>
      </w:pPr>
    </w:p>
    <w:p w14:paraId="18BE1CF9" w14:textId="77777777" w:rsidR="004C145B" w:rsidRDefault="004C145B" w:rsidP="00F619DC">
      <w:pPr>
        <w:rPr>
          <w:rFonts w:ascii="Times New Roman" w:hAnsi="Times New Roman" w:cs="Times New Roman"/>
          <w:sz w:val="24"/>
          <w:szCs w:val="24"/>
        </w:rPr>
      </w:pPr>
    </w:p>
    <w:p w14:paraId="13FD1E2A" w14:textId="77777777" w:rsidR="004C145B" w:rsidRDefault="004C145B" w:rsidP="00F619DC">
      <w:pPr>
        <w:rPr>
          <w:rFonts w:ascii="Times New Roman" w:hAnsi="Times New Roman" w:cs="Times New Roman"/>
          <w:sz w:val="24"/>
          <w:szCs w:val="24"/>
        </w:rPr>
      </w:pPr>
    </w:p>
    <w:p w14:paraId="36B6E5AF" w14:textId="77777777" w:rsidR="004C145B" w:rsidRDefault="004C145B" w:rsidP="00F619DC">
      <w:pPr>
        <w:rPr>
          <w:rFonts w:ascii="Times New Roman" w:hAnsi="Times New Roman" w:cs="Times New Roman"/>
          <w:sz w:val="24"/>
          <w:szCs w:val="24"/>
        </w:rPr>
      </w:pPr>
    </w:p>
    <w:p w14:paraId="1B8F3668" w14:textId="77777777" w:rsidR="004C145B" w:rsidRPr="004C145B" w:rsidRDefault="004C145B" w:rsidP="00F619DC">
      <w:pPr>
        <w:rPr>
          <w:rFonts w:ascii="Times New Roman" w:hAnsi="Times New Roman" w:cs="Times New Roman"/>
          <w:sz w:val="24"/>
          <w:szCs w:val="24"/>
        </w:rPr>
      </w:pPr>
    </w:p>
    <w:p w14:paraId="5D05FC33" w14:textId="77777777" w:rsidR="00965DEA" w:rsidRPr="004C145B" w:rsidRDefault="00965DE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4C145B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4C145B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4C145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4C145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4C14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4C145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4C145B" w14:paraId="72DDD39F" w14:textId="77777777" w:rsidTr="00A87502">
        <w:tc>
          <w:tcPr>
            <w:tcW w:w="4957" w:type="dxa"/>
            <w:gridSpan w:val="2"/>
          </w:tcPr>
          <w:p w14:paraId="24300023" w14:textId="4593FD86" w:rsidR="00C933E4" w:rsidRPr="004C145B" w:rsidRDefault="004C145B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Avrupalı devletlerin sanayileşememiş ülkeleri sömürgeleştirmesinin temel nedeni nedir? Açıklayınız.</w:t>
            </w:r>
          </w:p>
          <w:p w14:paraId="79EA1876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2BA63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6BFBF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CB74B" w14:textId="77777777" w:rsidR="00965DEA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2EB5E" w14:textId="77777777" w:rsidR="004C145B" w:rsidRDefault="004C145B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2636E" w14:textId="77777777" w:rsidR="004C145B" w:rsidRPr="004C145B" w:rsidRDefault="004C145B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A8064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4C077328" w:rsidR="00C933E4" w:rsidRPr="004C145B" w:rsidRDefault="00C933E4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44C8E63B" w:rsidR="00F17CCE" w:rsidRPr="004C145B" w:rsidRDefault="004C145B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Türk milletinin varlığını sürdürmesinde kültür vasıtası olan unsurlar hangileridir?</w:t>
            </w: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</w:tbl>
    <w:p w14:paraId="3076A62E" w14:textId="77777777" w:rsidR="00AE0A66" w:rsidRPr="004C145B" w:rsidRDefault="00AE0A66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C145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14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4C14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C145B" w14:paraId="0C299948" w14:textId="77777777" w:rsidTr="006368F8">
        <w:tc>
          <w:tcPr>
            <w:tcW w:w="4957" w:type="dxa"/>
            <w:gridSpan w:val="2"/>
          </w:tcPr>
          <w:p w14:paraId="2CF2D470" w14:textId="71DF3A31" w:rsidR="00C933E4" w:rsidRPr="004C145B" w:rsidRDefault="004C145B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Sultan II. Abdülhamit Dönemi’nde, sosyal devlet yapısının geliştirilmesine yönelik yapılan çalışmalar nelerdir?</w:t>
            </w:r>
          </w:p>
          <w:p w14:paraId="1742E48C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47F1C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FC184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8619C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0C94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8E492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1C73E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0F335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14B94EFA" w:rsidR="00C933E4" w:rsidRPr="004C145B" w:rsidRDefault="00C933E4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DC9DF67" w:rsidR="00F17CCE" w:rsidRPr="004C145B" w:rsidRDefault="004C145B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Fransız İhtilali’nin Osmanlı Devleti’ne etkileri neler olmuştur?</w:t>
            </w:r>
          </w:p>
        </w:tc>
      </w:tr>
    </w:tbl>
    <w:p w14:paraId="0984D7C5" w14:textId="77777777" w:rsidR="006368F8" w:rsidRPr="004C145B" w:rsidRDefault="006368F8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4C145B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4C145B" w14:paraId="569A2DBF" w14:textId="77777777" w:rsidTr="0073472F">
        <w:tc>
          <w:tcPr>
            <w:tcW w:w="4957" w:type="dxa"/>
            <w:gridSpan w:val="2"/>
          </w:tcPr>
          <w:p w14:paraId="79A41896" w14:textId="65E2CE45" w:rsidR="00C933E4" w:rsidRPr="004C145B" w:rsidRDefault="004C145B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Nizam-ı Cedit ordusunun kaldırılmasında hangi faktörler etkili olmuştur?</w:t>
            </w:r>
          </w:p>
          <w:p w14:paraId="46FB5359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DAFA7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3AE39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5482F" w14:textId="77777777" w:rsidR="00C933E4" w:rsidRPr="004C145B" w:rsidRDefault="00C933E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2DBBE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DED29" w14:textId="77777777" w:rsidR="00965DEA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4328F" w14:textId="77777777" w:rsidR="004C145B" w:rsidRPr="004C145B" w:rsidRDefault="004C145B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4A6F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E46E6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AB5AF" w14:textId="77777777" w:rsidR="00965DEA" w:rsidRPr="004C145B" w:rsidRDefault="00965DE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532C0E8A" w:rsidR="00C933E4" w:rsidRPr="004C145B" w:rsidRDefault="00C933E4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47BEF106" w:rsidR="00F17CCE" w:rsidRPr="004C145B" w:rsidRDefault="004C145B" w:rsidP="00AD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Osmanlı Devleti’nin zorunlu askerlik uygulamasına geçmek istemesinin sebepleri nelerdir?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AA00A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8363" w14:textId="77777777" w:rsidR="00AA00AB" w:rsidRDefault="00AA00AB" w:rsidP="00804A3F">
      <w:pPr>
        <w:spacing w:after="0" w:line="240" w:lineRule="auto"/>
      </w:pPr>
      <w:r>
        <w:separator/>
      </w:r>
    </w:p>
  </w:endnote>
  <w:endnote w:type="continuationSeparator" w:id="0">
    <w:p w14:paraId="0974491A" w14:textId="77777777" w:rsidR="00AA00AB" w:rsidRDefault="00AA00A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6A6B0" w14:textId="77777777" w:rsidR="00AA00AB" w:rsidRDefault="00AA00AB" w:rsidP="00804A3F">
      <w:pPr>
        <w:spacing w:after="0" w:line="240" w:lineRule="auto"/>
      </w:pPr>
      <w:r>
        <w:separator/>
      </w:r>
    </w:p>
  </w:footnote>
  <w:footnote w:type="continuationSeparator" w:id="0">
    <w:p w14:paraId="2E872641" w14:textId="77777777" w:rsidR="00AA00AB" w:rsidRDefault="00AA00A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2024-03-15T20:06:00Z</dcterms:created>
  <dcterms:modified xsi:type="dcterms:W3CDTF">2024-03-15T20:13:00Z</dcterms:modified>
</cp:coreProperties>
</file>