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175C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4E2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38175C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4E2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8BF878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</w:t>
      </w:r>
      <w:r w:rsidR="001F14E2">
        <w:rPr>
          <w:rFonts w:cstheme="minorHAnsi"/>
          <w:sz w:val="20"/>
          <w:szCs w:val="20"/>
        </w:rPr>
        <w:t xml:space="preserve">                     </w:t>
      </w:r>
      <w:r w:rsidR="00947C44">
        <w:rPr>
          <w:rFonts w:cstheme="minorHAnsi"/>
          <w:sz w:val="20"/>
          <w:szCs w:val="20"/>
        </w:rPr>
        <w:t xml:space="preserve"> </w:t>
      </w:r>
      <w:r w:rsidR="00764597">
        <w:rPr>
          <w:rFonts w:cstheme="minorHAnsi"/>
          <w:sz w:val="20"/>
          <w:szCs w:val="20"/>
        </w:rPr>
        <w:t xml:space="preserve"> </w:t>
      </w:r>
      <w:r w:rsidR="00764597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57" w:type="dxa"/>
        <w:tblInd w:w="-147" w:type="dxa"/>
        <w:tblLook w:val="04A0" w:firstRow="1" w:lastRow="0" w:firstColumn="1" w:lastColumn="0" w:noHBand="0" w:noVBand="1"/>
      </w:tblPr>
      <w:tblGrid>
        <w:gridCol w:w="1131"/>
        <w:gridCol w:w="980"/>
        <w:gridCol w:w="977"/>
        <w:gridCol w:w="980"/>
        <w:gridCol w:w="977"/>
        <w:gridCol w:w="980"/>
        <w:gridCol w:w="1158"/>
        <w:gridCol w:w="1158"/>
        <w:gridCol w:w="1158"/>
        <w:gridCol w:w="1158"/>
      </w:tblGrid>
      <w:tr w:rsidR="00CA5EE6" w14:paraId="5F4B3517" w14:textId="77777777" w:rsidTr="00CA5E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dxa"/>
          </w:tcPr>
          <w:p w14:paraId="35C724D5" w14:textId="77777777" w:rsidR="00CA5EE6" w:rsidRPr="00360852" w:rsidRDefault="00CA5EE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DF68677" w:rsidR="00CA5EE6" w:rsidRPr="00360852" w:rsidRDefault="00CA5EE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980" w:type="dxa"/>
          </w:tcPr>
          <w:p w14:paraId="394139A1" w14:textId="77777777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09BBC06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977" w:type="dxa"/>
          </w:tcPr>
          <w:p w14:paraId="17A9D2C9" w14:textId="77777777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6A6B3A1" w:rsidR="00CA5EE6" w:rsidRPr="00C23F75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0" w:type="dxa"/>
          </w:tcPr>
          <w:p w14:paraId="7742A56B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730246D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7" w:type="dxa"/>
          </w:tcPr>
          <w:p w14:paraId="342AF2B1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D191A20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80" w:type="dxa"/>
          </w:tcPr>
          <w:p w14:paraId="0550634D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9C13C8D" w:rsidR="00CA5EE6" w:rsidRPr="00360852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12320F02" w14:textId="34037177" w:rsidR="00CA5EE6" w:rsidRDefault="00CA5EE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E38C72B" w14:textId="178AEF48" w:rsidR="00CA5EE6" w:rsidRDefault="00CA5EE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70EBCD10" w14:textId="5E004503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3CCFF31" w14:textId="2126CA1D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68247234" w14:textId="6748A48A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46427DA9" w14:textId="593E3385" w:rsidR="00CA5EE6" w:rsidRDefault="00CA5EE6" w:rsidP="00CA5E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58" w:type="dxa"/>
          </w:tcPr>
          <w:p w14:paraId="319DC1CE" w14:textId="41326B13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A5EE6" w:rsidRDefault="00CA5EE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A5EE6" w14:paraId="4025E7B9" w14:textId="77777777" w:rsidTr="00CA5EE6">
        <w:trPr>
          <w:trHeight w:val="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1" w:type="dxa"/>
          </w:tcPr>
          <w:p w14:paraId="63409D01" w14:textId="4F879921" w:rsidR="00CA5EE6" w:rsidRPr="00360852" w:rsidRDefault="00CA5EE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40D40D8C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7" w:type="dxa"/>
          </w:tcPr>
          <w:p w14:paraId="22189A10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24DB285D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7" w:type="dxa"/>
          </w:tcPr>
          <w:p w14:paraId="06A83561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0" w:type="dxa"/>
          </w:tcPr>
          <w:p w14:paraId="7E14898D" w14:textId="77777777" w:rsidR="00CA5EE6" w:rsidRPr="00360852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56EE21A8" w14:textId="08068157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5953E295" w14:textId="1A23C0FE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26BD665C" w14:textId="5BFCC9C4" w:rsidR="00CA5EE6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8" w:type="dxa"/>
          </w:tcPr>
          <w:p w14:paraId="296C7088" w14:textId="7FDB9A5A" w:rsidR="00CA5EE6" w:rsidRPr="00421441" w:rsidRDefault="00CA5EE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CA7B38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CA7B38">
                                <w:rPr>
                                  <w:rFonts w:cstheme="minorHAnsi"/>
                                  <w:color w:val="000000"/>
                                  <w:sz w:val="24"/>
                                  <w:szCs w:val="24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CA7B38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sz w:val="24"/>
                                    <w:szCs w:val="24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CA7B38">
                                <w:rPr>
                                  <w:rFonts w:cstheme="minorHAnsi"/>
                                  <w:color w:val="000000"/>
                                  <w:sz w:val="24"/>
                                  <w:szCs w:val="24"/>
                                </w:rPr>
                                <w:t>çık uçlu soruları cevaplayınız</w:t>
                              </w:r>
                              <w:r w:rsidR="00125900" w:rsidRPr="00CA7B38">
                                <w:rPr>
                                  <w:rFonts w:cstheme="minorHAnsi"/>
                                  <w:color w:val="000000"/>
                                  <w:sz w:val="24"/>
                                  <w:szCs w:val="24"/>
                                </w:rPr>
                                <w:t xml:space="preserve">                                                                 </w:t>
                              </w:r>
                              <w:r w:rsidR="00035B56" w:rsidRPr="00CA7B38">
                                <w:rPr>
                                  <w:rFonts w:cstheme="minorHAnsi"/>
                                  <w:color w:val="000000"/>
                                  <w:sz w:val="24"/>
                                  <w:szCs w:val="24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CA7B38" w:rsidRDefault="000E0F49" w:rsidP="00125900">
                        <w:pPr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</w:pPr>
                        <w:r w:rsidRPr="00CA7B38"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  <w:t xml:space="preserve">Aşağıda verilen </w:t>
                        </w:r>
                        <w:hyperlink r:id="rId15" w:history="1">
                          <w:r w:rsidRPr="00CA7B38">
                            <w:rPr>
                              <w:rStyle w:val="Kpr"/>
                              <w:rFonts w:cstheme="minorHAnsi"/>
                              <w:color w:val="000000" w:themeColor="text1"/>
                              <w:sz w:val="24"/>
                              <w:szCs w:val="24"/>
                              <w:u w:val="none"/>
                            </w:rPr>
                            <w:t>a</w:t>
                          </w:r>
                        </w:hyperlink>
                        <w:r w:rsidRPr="00CA7B38"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  <w:t>çık uçlu soruları cevaplayınız</w:t>
                        </w:r>
                        <w:r w:rsidR="00125900" w:rsidRPr="00CA7B38"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  <w:t xml:space="preserve">                                                                 </w:t>
                        </w:r>
                        <w:r w:rsidR="00035B56" w:rsidRPr="00CA7B38">
                          <w:rPr>
                            <w:rFonts w:cstheme="minorHAnsi"/>
                            <w:color w:val="000000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36CD7830" w14:textId="77777777" w:rsidR="001753F3" w:rsidRPr="001753F3" w:rsidRDefault="001753F3" w:rsidP="00175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>1774 Küçük Kaynarca Antlaşması’na göre Rusya, kapitülasyonlardan yararlanacak ve Osmanlı yönetimindeki Ortodoksların haklarını koruyabilecektir.</w:t>
            </w:r>
          </w:p>
          <w:p w14:paraId="5CD751A5" w14:textId="0388883B" w:rsidR="00764597" w:rsidRPr="001753F3" w:rsidRDefault="001753F3" w:rsidP="001753F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Küçük Kaynarca Antlaşması’nın bu maddelerinin Osmanlı Devleti açısından sonuçlarını açıklayınız.</w:t>
            </w:r>
          </w:p>
          <w:p w14:paraId="563CAD4D" w14:textId="77777777" w:rsidR="00764597" w:rsidRDefault="0076459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237874" w14:textId="77777777" w:rsidR="00FF14A8" w:rsidRDefault="00FF14A8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74B26B" w14:textId="77777777" w:rsidR="001753F3" w:rsidRDefault="001753F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6C4F0F" w14:textId="77777777" w:rsidR="001753F3" w:rsidRDefault="001753F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DA8AF28" w:rsidR="001753F3" w:rsidRPr="005659B7" w:rsidRDefault="001753F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50FB09DE" w14:textId="74F1B7DD" w:rsidR="00764597" w:rsidRDefault="001753F3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>XVI. yüzyılda Avrupa’da gerçekleşen Reform hareketlerinin Katolik Kilisesi açısından siyasi sonuçlarını değerlendiriniz.</w:t>
            </w:r>
          </w:p>
          <w:p w14:paraId="0194E518" w14:textId="77777777" w:rsidR="001753F3" w:rsidRDefault="001753F3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E4A876" w14:textId="77777777" w:rsidR="001753F3" w:rsidRDefault="001753F3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71FC91" w14:textId="77777777" w:rsidR="0070750D" w:rsidRDefault="0070750D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1623E5" w14:textId="77777777" w:rsidR="0070750D" w:rsidRDefault="0070750D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34A052" w14:textId="77777777" w:rsidR="0070750D" w:rsidRDefault="0070750D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3206C" w14:textId="77777777" w:rsidR="00947C44" w:rsidRDefault="00947C44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947C44" w:rsidRPr="005659B7" w:rsidRDefault="00947C44" w:rsidP="002018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5659B7" w:rsidRDefault="00F915DA" w:rsidP="00F915DA">
            <w:pPr>
              <w:rPr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035D5D05" w14:textId="08355093" w:rsidR="00947C44" w:rsidRPr="001753F3" w:rsidRDefault="001753F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>1648'de Almanya ile Fransa ve müttefiklerinin imzaladığı Vestfalya Antlaşması'nın sonuçlarından</w:t>
            </w: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üçünü yazınız.</w:t>
            </w:r>
          </w:p>
          <w:p w14:paraId="1B5F9668" w14:textId="77777777" w:rsidR="001753F3" w:rsidRDefault="001753F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AD6726" w14:textId="77777777" w:rsidR="001753F3" w:rsidRDefault="001753F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BE3743" w14:textId="77777777" w:rsidR="001753F3" w:rsidRDefault="001753F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26F919" w14:textId="77777777" w:rsidR="00DE4D27" w:rsidRDefault="00DE4D27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C5162" w14:textId="77777777" w:rsidR="0070750D" w:rsidRDefault="0070750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947C44" w:rsidRPr="005659B7" w:rsidRDefault="00947C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5A621D20" w14:textId="626FC0BC" w:rsidR="00764597" w:rsidRDefault="001753F3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>Uluslararası ticaret yollarının değişmesi, Osmanlı Devleti’nin para birimi olan akçenin değer kaybetmesi ve Osmanlı Devleti’nde pahalılığın artması gibi durumların ortaya çıkmasında dünyada yaşanan hangi gelişme etkili olmuştur?</w:t>
            </w:r>
          </w:p>
          <w:p w14:paraId="041A3EC0" w14:textId="77777777" w:rsidR="001753F3" w:rsidRDefault="001753F3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E0A84C" w14:textId="77777777" w:rsidR="001753F3" w:rsidRDefault="001753F3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9BE284" w14:textId="77777777" w:rsidR="001753F3" w:rsidRDefault="001753F3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F66D24" w14:textId="77777777" w:rsidR="00764597" w:rsidRDefault="00764597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05A896" w14:textId="77777777" w:rsidR="00764597" w:rsidRDefault="00764597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5EAF52" w14:textId="77777777" w:rsidR="00764597" w:rsidRDefault="00764597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D4E6AF" w14:textId="77777777" w:rsidR="0070750D" w:rsidRDefault="0070750D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7E269B" w:rsidRPr="005659B7" w:rsidRDefault="007E269B" w:rsidP="007E269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9A291B">
        <w:trPr>
          <w:trHeight w:val="1762"/>
        </w:trPr>
        <w:tc>
          <w:tcPr>
            <w:tcW w:w="10774" w:type="dxa"/>
            <w:gridSpan w:val="4"/>
          </w:tcPr>
          <w:p w14:paraId="08D3A9E1" w14:textId="468D308D" w:rsidR="00764597" w:rsidRDefault="001753F3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III. Ahmet Dönemi’nde yapılan yeniliklerden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üçünü yazınız.</w:t>
            </w:r>
          </w:p>
          <w:p w14:paraId="73898FC2" w14:textId="77777777" w:rsidR="001753F3" w:rsidRDefault="001753F3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EAF298" w14:textId="77777777" w:rsidR="00764597" w:rsidRDefault="00764597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803A55" w14:textId="77777777" w:rsidR="0070750D" w:rsidRDefault="0070750D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2875D2" w14:textId="77777777" w:rsidR="007E269B" w:rsidRDefault="007E269B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84DEC3" w14:textId="77777777" w:rsidR="007E269B" w:rsidRDefault="007E269B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BD432A9" w:rsidR="007E269B" w:rsidRPr="00B20550" w:rsidRDefault="007E269B" w:rsidP="00B2055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0385992D" w14:textId="77777777" w:rsidR="001753F3" w:rsidRDefault="001753F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Osmanlı Devleti’nde tarih yazımı ile görevli memura “vakanüvis” denilir. </w:t>
            </w:r>
          </w:p>
          <w:p w14:paraId="3261E10C" w14:textId="7860AE5B" w:rsidR="00764597" w:rsidRDefault="001753F3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>smanlı Devleti’nin ilk vakanüvisi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kimdir? Yazınız</w:t>
            </w:r>
          </w:p>
          <w:p w14:paraId="5B1A02BB" w14:textId="77777777" w:rsidR="0070750D" w:rsidRDefault="0070750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52E0F1" w14:textId="77777777" w:rsidR="0070750D" w:rsidRDefault="0070750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DA879C" w14:textId="77777777" w:rsidR="00881C09" w:rsidRDefault="00881C09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EB628B" w14:textId="77777777" w:rsidR="00166044" w:rsidRDefault="001660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4ECB37" w14:textId="77777777" w:rsidR="00166044" w:rsidRPr="00166044" w:rsidRDefault="001660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FEFC9" w14:textId="4A24BD2F" w:rsidR="00166044" w:rsidRPr="00166044" w:rsidRDefault="00166044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3378CE06" w14:textId="77777777" w:rsidR="001753F3" w:rsidRDefault="001753F3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Sikke tashihi </w:t>
            </w:r>
          </w:p>
          <w:p w14:paraId="4667C4E2" w14:textId="77777777" w:rsidR="001753F3" w:rsidRDefault="001753F3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>• İltizamın yaygınlaştırılması</w:t>
            </w:r>
          </w:p>
          <w:p w14:paraId="0A88C254" w14:textId="77777777" w:rsidR="001753F3" w:rsidRDefault="001753F3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• Sikke tağşişi </w:t>
            </w:r>
          </w:p>
          <w:p w14:paraId="2F6DF1F7" w14:textId="77777777" w:rsidR="001753F3" w:rsidRDefault="001753F3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• Kapitülasyonların sürekli hâle getirilmesi </w:t>
            </w:r>
          </w:p>
          <w:p w14:paraId="07A8B6CF" w14:textId="6057D197" w:rsidR="0070750D" w:rsidRPr="00764597" w:rsidRDefault="001753F3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75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XVII. yüzyılda Osmanlı Devleti’nin aldığı bu ekonomik tedbirlerin en önemli amacı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nedir? Yazınız</w:t>
            </w:r>
          </w:p>
          <w:p w14:paraId="3A31C6C3" w14:textId="77777777" w:rsidR="00166044" w:rsidRDefault="00166044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331DD7" w14:textId="77777777" w:rsidR="00166044" w:rsidRDefault="00166044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C5B7DE" w14:textId="77777777" w:rsidR="00166044" w:rsidRDefault="00166044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56B52" w14:textId="6C8C783B" w:rsidR="00166044" w:rsidRPr="005659B7" w:rsidRDefault="00166044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A5EE6" w:rsidRPr="005659B7" w14:paraId="5BCB1B8B" w14:textId="77777777" w:rsidTr="004B1A40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718895D8" w14:textId="28409C81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1FE97F73" w14:textId="77777777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EE6" w:rsidRPr="005659B7" w14:paraId="5C5272D3" w14:textId="77777777" w:rsidTr="004B1A40">
        <w:trPr>
          <w:trHeight w:val="138"/>
        </w:trPr>
        <w:tc>
          <w:tcPr>
            <w:tcW w:w="10774" w:type="dxa"/>
            <w:gridSpan w:val="4"/>
          </w:tcPr>
          <w:p w14:paraId="5D82162B" w14:textId="54E2CBB9" w:rsidR="00B23410" w:rsidRDefault="00881C09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1C09">
              <w:rPr>
                <w:rFonts w:ascii="Times New Roman" w:hAnsi="Times New Roman" w:cs="Times New Roman"/>
                <w:noProof/>
                <w:sz w:val="24"/>
                <w:szCs w:val="24"/>
              </w:rPr>
              <w:t>Celâli İsyanlarının çıkmasında etkili olan nedenler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ikisini yazınız.</w:t>
            </w:r>
          </w:p>
          <w:p w14:paraId="0C7CA648" w14:textId="77777777" w:rsidR="00881C09" w:rsidRDefault="00881C09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5FFAC2" w14:textId="77777777" w:rsidR="00881C09" w:rsidRDefault="00881C09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68F0B2" w14:textId="77777777" w:rsidR="00881C09" w:rsidRDefault="00881C09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89E951" w14:textId="77777777" w:rsidR="00881C09" w:rsidRDefault="00881C09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8385AF" w14:textId="77777777" w:rsidR="00881C09" w:rsidRDefault="00881C09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C5587" w14:textId="77777777" w:rsidR="0070750D" w:rsidRDefault="0070750D" w:rsidP="004B1A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560032" w14:textId="77777777" w:rsidR="00CA5EE6" w:rsidRPr="005659B7" w:rsidRDefault="00CA5EE6" w:rsidP="004B1A4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A5EE6" w:rsidRPr="005659B7" w14:paraId="185B4E1A" w14:textId="77777777" w:rsidTr="004B1A40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620C01CF" w14:textId="6CA1B36F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1AE5764" w14:textId="77777777" w:rsidR="00CA5EE6" w:rsidRPr="005659B7" w:rsidRDefault="00CA5EE6" w:rsidP="004B1A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EE6" w:rsidRPr="005659B7" w14:paraId="76ABEBD9" w14:textId="77777777" w:rsidTr="004B1A40">
        <w:trPr>
          <w:trHeight w:val="138"/>
        </w:trPr>
        <w:tc>
          <w:tcPr>
            <w:tcW w:w="10774" w:type="dxa"/>
            <w:gridSpan w:val="4"/>
          </w:tcPr>
          <w:p w14:paraId="2B1889BA" w14:textId="77777777" w:rsidR="00881C09" w:rsidRDefault="00881C09" w:rsidP="00B234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1C0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Yeni Çağ’da kilisenin kısıtlayıcı engellerinden kurtulmak isteyen ve böylece faaliyet alanlarını genişleterek yükselmeyi amaçlayan sınıftır. </w:t>
            </w:r>
          </w:p>
          <w:p w14:paraId="22161BD1" w14:textId="31F43ABA" w:rsidR="00B23410" w:rsidRPr="00881C09" w:rsidRDefault="00881C09" w:rsidP="00B2341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81C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ifade edilen sınıf</w:t>
            </w:r>
            <w:r w:rsidRPr="00881C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 yazınız.</w:t>
            </w:r>
          </w:p>
          <w:p w14:paraId="0FAB1563" w14:textId="45048096" w:rsidR="0070750D" w:rsidRDefault="00430A96" w:rsidP="00B2341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ab/>
            </w:r>
          </w:p>
          <w:p w14:paraId="51CECE5E" w14:textId="77777777" w:rsidR="00881C09" w:rsidRDefault="00881C09" w:rsidP="00B2341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B792DB" w14:textId="77777777" w:rsidR="00B23410" w:rsidRDefault="00B23410" w:rsidP="00B2341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180633" w14:textId="77777777" w:rsidR="00B23410" w:rsidRDefault="00B23410" w:rsidP="00B2341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ECD4C8" w14:textId="1224A766" w:rsidR="00B23410" w:rsidRPr="005659B7" w:rsidRDefault="00B23410" w:rsidP="00B2341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10EC1159" w:rsidR="00BB3F5B" w:rsidRDefault="001B0B18" w:rsidP="00291FF5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</w:t>
      </w:r>
      <w:r w:rsidR="00291FF5">
        <w:rPr>
          <w:rFonts w:ascii="Comic Sans MS" w:hAnsi="Comic Sans MS" w:cstheme="minorHAnsi"/>
          <w:bCs/>
          <w:iCs/>
        </w:rPr>
        <w:t xml:space="preserve">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DABFE" w14:textId="77777777" w:rsidR="002B2D71" w:rsidRDefault="002B2D71" w:rsidP="00804A3F">
      <w:pPr>
        <w:spacing w:after="0" w:line="240" w:lineRule="auto"/>
      </w:pPr>
      <w:r>
        <w:separator/>
      </w:r>
    </w:p>
  </w:endnote>
  <w:endnote w:type="continuationSeparator" w:id="0">
    <w:p w14:paraId="25E80FDB" w14:textId="77777777" w:rsidR="002B2D71" w:rsidRDefault="002B2D7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53D2E" w14:textId="77777777" w:rsidR="002B2D71" w:rsidRDefault="002B2D71" w:rsidP="00804A3F">
      <w:pPr>
        <w:spacing w:after="0" w:line="240" w:lineRule="auto"/>
      </w:pPr>
      <w:r>
        <w:separator/>
      </w:r>
    </w:p>
  </w:footnote>
  <w:footnote w:type="continuationSeparator" w:id="0">
    <w:p w14:paraId="7301570E" w14:textId="77777777" w:rsidR="002B2D71" w:rsidRDefault="002B2D7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14389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8529B"/>
    <w:rsid w:val="000903EF"/>
    <w:rsid w:val="000918DB"/>
    <w:rsid w:val="00092A05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113"/>
    <w:rsid w:val="001379B1"/>
    <w:rsid w:val="00137EDA"/>
    <w:rsid w:val="00140BE3"/>
    <w:rsid w:val="00142451"/>
    <w:rsid w:val="00142683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6044"/>
    <w:rsid w:val="001676D2"/>
    <w:rsid w:val="00170794"/>
    <w:rsid w:val="00172982"/>
    <w:rsid w:val="001753F3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2705"/>
    <w:rsid w:val="001D3408"/>
    <w:rsid w:val="001D4E72"/>
    <w:rsid w:val="001E0098"/>
    <w:rsid w:val="001E034B"/>
    <w:rsid w:val="001E11A3"/>
    <w:rsid w:val="001E2F81"/>
    <w:rsid w:val="001E5E52"/>
    <w:rsid w:val="001E6092"/>
    <w:rsid w:val="001F0B9B"/>
    <w:rsid w:val="001F14E2"/>
    <w:rsid w:val="001F7A9E"/>
    <w:rsid w:val="0020140D"/>
    <w:rsid w:val="002018A9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8DB"/>
    <w:rsid w:val="00253E01"/>
    <w:rsid w:val="00260E75"/>
    <w:rsid w:val="00260FEA"/>
    <w:rsid w:val="002639FE"/>
    <w:rsid w:val="0026541E"/>
    <w:rsid w:val="0026590E"/>
    <w:rsid w:val="00267A32"/>
    <w:rsid w:val="00271B00"/>
    <w:rsid w:val="00281E21"/>
    <w:rsid w:val="00282196"/>
    <w:rsid w:val="002855B9"/>
    <w:rsid w:val="00285756"/>
    <w:rsid w:val="002867FB"/>
    <w:rsid w:val="00286AFC"/>
    <w:rsid w:val="002878F0"/>
    <w:rsid w:val="00291FF5"/>
    <w:rsid w:val="00294172"/>
    <w:rsid w:val="002A050C"/>
    <w:rsid w:val="002A2121"/>
    <w:rsid w:val="002A2C11"/>
    <w:rsid w:val="002A4636"/>
    <w:rsid w:val="002A58CF"/>
    <w:rsid w:val="002A638D"/>
    <w:rsid w:val="002A69F6"/>
    <w:rsid w:val="002B18F5"/>
    <w:rsid w:val="002B2D71"/>
    <w:rsid w:val="002C44D6"/>
    <w:rsid w:val="002C531A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345B9"/>
    <w:rsid w:val="003408F7"/>
    <w:rsid w:val="003424B4"/>
    <w:rsid w:val="00342BC2"/>
    <w:rsid w:val="00344710"/>
    <w:rsid w:val="00361409"/>
    <w:rsid w:val="00365E68"/>
    <w:rsid w:val="00366C46"/>
    <w:rsid w:val="0037229E"/>
    <w:rsid w:val="0037352C"/>
    <w:rsid w:val="00374B69"/>
    <w:rsid w:val="003765B2"/>
    <w:rsid w:val="003845C3"/>
    <w:rsid w:val="0038527D"/>
    <w:rsid w:val="00385917"/>
    <w:rsid w:val="00386C6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C7BEB"/>
    <w:rsid w:val="003D1707"/>
    <w:rsid w:val="003D3390"/>
    <w:rsid w:val="003D3A12"/>
    <w:rsid w:val="003D517F"/>
    <w:rsid w:val="003D60A8"/>
    <w:rsid w:val="003E7FF2"/>
    <w:rsid w:val="003F221E"/>
    <w:rsid w:val="003F4FFC"/>
    <w:rsid w:val="003F5500"/>
    <w:rsid w:val="003F7CB8"/>
    <w:rsid w:val="003F7D2E"/>
    <w:rsid w:val="0040008E"/>
    <w:rsid w:val="004006E3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0A96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88A"/>
    <w:rsid w:val="004A5D2D"/>
    <w:rsid w:val="004A66B1"/>
    <w:rsid w:val="004B000A"/>
    <w:rsid w:val="004B0AB7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4F6B98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3B70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13D"/>
    <w:rsid w:val="00613A0E"/>
    <w:rsid w:val="00620E13"/>
    <w:rsid w:val="00623ED7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3228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A7778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0750D"/>
    <w:rsid w:val="00712D9F"/>
    <w:rsid w:val="00714D58"/>
    <w:rsid w:val="00717981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4597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3278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269B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1C09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B63CE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E7408"/>
    <w:rsid w:val="008F190B"/>
    <w:rsid w:val="008F4509"/>
    <w:rsid w:val="008F5289"/>
    <w:rsid w:val="00900294"/>
    <w:rsid w:val="0090036F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67A7"/>
    <w:rsid w:val="00917A65"/>
    <w:rsid w:val="00924BF4"/>
    <w:rsid w:val="00930A74"/>
    <w:rsid w:val="00931C5E"/>
    <w:rsid w:val="00934769"/>
    <w:rsid w:val="009407C5"/>
    <w:rsid w:val="00945939"/>
    <w:rsid w:val="00947C44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91B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259B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706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550"/>
    <w:rsid w:val="00B20809"/>
    <w:rsid w:val="00B216FA"/>
    <w:rsid w:val="00B21DD9"/>
    <w:rsid w:val="00B21F93"/>
    <w:rsid w:val="00B225DE"/>
    <w:rsid w:val="00B22BC5"/>
    <w:rsid w:val="00B22DF9"/>
    <w:rsid w:val="00B23410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97520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16579"/>
    <w:rsid w:val="00C20812"/>
    <w:rsid w:val="00C21CD7"/>
    <w:rsid w:val="00C23F75"/>
    <w:rsid w:val="00C34E43"/>
    <w:rsid w:val="00C363CF"/>
    <w:rsid w:val="00C36EAE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77503"/>
    <w:rsid w:val="00C8179A"/>
    <w:rsid w:val="00C83551"/>
    <w:rsid w:val="00C83B6B"/>
    <w:rsid w:val="00C84BDD"/>
    <w:rsid w:val="00C854B2"/>
    <w:rsid w:val="00C86E52"/>
    <w:rsid w:val="00CA17AA"/>
    <w:rsid w:val="00CA3AC2"/>
    <w:rsid w:val="00CA5EE6"/>
    <w:rsid w:val="00CA7B38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270D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1AFB"/>
    <w:rsid w:val="00D63F52"/>
    <w:rsid w:val="00D64B84"/>
    <w:rsid w:val="00D72159"/>
    <w:rsid w:val="00D72335"/>
    <w:rsid w:val="00D73371"/>
    <w:rsid w:val="00D75B26"/>
    <w:rsid w:val="00D84D50"/>
    <w:rsid w:val="00D86918"/>
    <w:rsid w:val="00D9327F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441D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40FC"/>
    <w:rsid w:val="00DE4D27"/>
    <w:rsid w:val="00DE513B"/>
    <w:rsid w:val="00DE536E"/>
    <w:rsid w:val="00DE60EC"/>
    <w:rsid w:val="00DE6500"/>
    <w:rsid w:val="00DE6CAA"/>
    <w:rsid w:val="00DE6D66"/>
    <w:rsid w:val="00DF2938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47ED8"/>
    <w:rsid w:val="00E53ECF"/>
    <w:rsid w:val="00E5484B"/>
    <w:rsid w:val="00E5639D"/>
    <w:rsid w:val="00E577C9"/>
    <w:rsid w:val="00E60694"/>
    <w:rsid w:val="00E66B53"/>
    <w:rsid w:val="00E73252"/>
    <w:rsid w:val="00E743FF"/>
    <w:rsid w:val="00E74DC0"/>
    <w:rsid w:val="00E830C1"/>
    <w:rsid w:val="00E84797"/>
    <w:rsid w:val="00E867DF"/>
    <w:rsid w:val="00E873B7"/>
    <w:rsid w:val="00E909D6"/>
    <w:rsid w:val="00E915C8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D7E28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0584"/>
    <w:rsid w:val="00F22E1E"/>
    <w:rsid w:val="00F23CA2"/>
    <w:rsid w:val="00F26885"/>
    <w:rsid w:val="00F3027A"/>
    <w:rsid w:val="00F302CF"/>
    <w:rsid w:val="00F30B16"/>
    <w:rsid w:val="00F3101E"/>
    <w:rsid w:val="00F32F41"/>
    <w:rsid w:val="00F33031"/>
    <w:rsid w:val="00F40160"/>
    <w:rsid w:val="00F41369"/>
    <w:rsid w:val="00F427EB"/>
    <w:rsid w:val="00F45C30"/>
    <w:rsid w:val="00F5223F"/>
    <w:rsid w:val="00F54239"/>
    <w:rsid w:val="00F54266"/>
    <w:rsid w:val="00F547CA"/>
    <w:rsid w:val="00F54B7C"/>
    <w:rsid w:val="00F55817"/>
    <w:rsid w:val="00F572C4"/>
    <w:rsid w:val="00F603CF"/>
    <w:rsid w:val="00F619DC"/>
    <w:rsid w:val="00F6539A"/>
    <w:rsid w:val="00F6589B"/>
    <w:rsid w:val="00F66FBD"/>
    <w:rsid w:val="00F67E8A"/>
    <w:rsid w:val="00F709FB"/>
    <w:rsid w:val="00F80534"/>
    <w:rsid w:val="00F8287D"/>
    <w:rsid w:val="00F86F17"/>
    <w:rsid w:val="00F87E54"/>
    <w:rsid w:val="00F915DA"/>
    <w:rsid w:val="00F928EA"/>
    <w:rsid w:val="00F92A61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321"/>
    <w:rsid w:val="00FB3C0B"/>
    <w:rsid w:val="00FC5FEE"/>
    <w:rsid w:val="00FD0C96"/>
    <w:rsid w:val="00FE1167"/>
    <w:rsid w:val="00FE5170"/>
    <w:rsid w:val="00FE5384"/>
    <w:rsid w:val="00FE6DB8"/>
    <w:rsid w:val="00FF14A8"/>
    <w:rsid w:val="00FF2073"/>
    <w:rsid w:val="00FF46C0"/>
    <w:rsid w:val="00FF49A8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4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2024-12-22T04:52:00Z</dcterms:created>
  <dcterms:modified xsi:type="dcterms:W3CDTF">2024-12-22T05:03:00Z</dcterms:modified>
</cp:coreProperties>
</file>