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2C079F1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783EA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783EA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49B08E27" w14:textId="77777777" w:rsidR="00C650DB" w:rsidRPr="00225E36" w:rsidRDefault="00C650DB" w:rsidP="00C650DB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783EA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D94E347" w:rsidR="00E13869" w:rsidRPr="005B128C" w:rsidRDefault="00C650DB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DE124C9" wp14:editId="756FFD8A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254000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A35D0B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445490E8" w14:textId="77777777" w:rsidR="006E1727" w:rsidRPr="00AB4A84" w:rsidRDefault="006E1727" w:rsidP="006E1727">
      <w:pPr>
        <w:pStyle w:val="AralkYok"/>
        <w:ind w:right="-142"/>
        <w:rPr>
          <w:sz w:val="2"/>
          <w:szCs w:val="2"/>
        </w:rPr>
      </w:pPr>
    </w:p>
    <w:p w14:paraId="7B47EDD1" w14:textId="49A700BF" w:rsidR="006E1727" w:rsidRPr="00E7711C" w:rsidRDefault="00452346" w:rsidP="0092044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E1727" w:rsidRPr="00AB4A84">
        <w:rPr>
          <w:rFonts w:ascii="Arial" w:hAnsi="Arial" w:cs="Arial"/>
          <w:b/>
          <w:bCs/>
          <w:sz w:val="26"/>
          <w:szCs w:val="26"/>
        </w:rPr>
        <w:t>)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 </w:t>
      </w:r>
      <w:r w:rsidR="009313DD">
        <w:rPr>
          <w:rFonts w:ascii="Arial" w:hAnsi="Arial" w:cs="Arial"/>
          <w:b/>
          <w:bCs/>
          <w:sz w:val="26"/>
          <w:szCs w:val="26"/>
        </w:rPr>
        <w:t>Hidayet ve Dalalet kavramlarını açıklayınız.</w:t>
      </w: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873D2B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E67D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001CE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99D6B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658D9" w14:textId="270C64B5" w:rsidR="00711141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İhlas nedir?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>İbadet ve davranışlarda ihlaslı olmak neden önemlidir? Açıklayınız.</w:t>
      </w:r>
    </w:p>
    <w:p w14:paraId="4C74EF8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C4D7E2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0CB044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64226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8FCA0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2CAB9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6C9228" w14:textId="77777777" w:rsidR="00391671" w:rsidRPr="00391671" w:rsidRDefault="00391671" w:rsidP="0039167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91671">
        <w:rPr>
          <w:rFonts w:ascii="Arial" w:hAnsi="Arial" w:cs="Arial"/>
          <w:sz w:val="26"/>
          <w:szCs w:val="26"/>
        </w:rPr>
        <w:t>“Onların ne etleri ne de kanları Allah’a ulaşır; fakat ona sadece sizin takvanız ulaşır…”</w:t>
      </w:r>
    </w:p>
    <w:p w14:paraId="53CEF26F" w14:textId="362FDFF9" w:rsidR="00DB6DAF" w:rsidRPr="00391671" w:rsidRDefault="00391671" w:rsidP="00391671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391671">
        <w:rPr>
          <w:rFonts w:ascii="Arial" w:hAnsi="Arial" w:cs="Arial"/>
          <w:sz w:val="20"/>
          <w:szCs w:val="20"/>
        </w:rPr>
        <w:t>(Hac suresi, 37. ayet.)</w:t>
      </w:r>
    </w:p>
    <w:p w14:paraId="2B330C99" w14:textId="516A1AAF" w:rsidR="00D25981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391671">
        <w:rPr>
          <w:rFonts w:ascii="Arial" w:hAnsi="Arial" w:cs="Arial"/>
          <w:b/>
          <w:bCs/>
          <w:sz w:val="26"/>
          <w:szCs w:val="26"/>
        </w:rPr>
        <w:t>Takva kavramının tanımını yaparak yukarıda verilen ayette verilmek istenen mesajı açıklayınız.</w:t>
      </w:r>
    </w:p>
    <w:p w14:paraId="0FF6F3C7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12DC3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9B799E" w14:textId="77777777" w:rsidR="00452346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3FAAB3" w14:textId="77777777" w:rsidR="00452346" w:rsidRDefault="0045234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83DE844" w14:textId="6E5031C7" w:rsidR="00675FB5" w:rsidRDefault="0045234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411212" w:rsidRPr="00411212">
        <w:rPr>
          <w:rFonts w:ascii="Arial" w:hAnsi="Arial" w:cs="Arial"/>
          <w:b/>
          <w:bCs/>
          <w:sz w:val="26"/>
          <w:szCs w:val="26"/>
        </w:rPr>
        <w:t xml:space="preserve">Sırat-ı müstakim üzere yaşamak ne demektir? </w:t>
      </w:r>
      <w:r w:rsidR="00411212">
        <w:rPr>
          <w:rFonts w:ascii="Arial" w:hAnsi="Arial" w:cs="Arial"/>
          <w:b/>
          <w:bCs/>
          <w:sz w:val="26"/>
          <w:szCs w:val="26"/>
        </w:rPr>
        <w:t>Açıklayınız</w:t>
      </w:r>
      <w:r w:rsidR="00411212" w:rsidRPr="00411212">
        <w:rPr>
          <w:rFonts w:ascii="Arial" w:hAnsi="Arial" w:cs="Arial"/>
          <w:b/>
          <w:bCs/>
          <w:sz w:val="26"/>
          <w:szCs w:val="26"/>
        </w:rPr>
        <w:t>.</w:t>
      </w: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CEB379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95917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F299DA1" w14:textId="77777777" w:rsidR="00711141" w:rsidRDefault="0071114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EEE8F5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8316DF" w14:textId="1B3204A5" w:rsidR="000D0602" w:rsidRPr="00411212" w:rsidRDefault="00411212" w:rsidP="00411212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411212">
        <w:rPr>
          <w:rFonts w:ascii="Arial" w:hAnsi="Arial" w:cs="Arial"/>
          <w:sz w:val="26"/>
          <w:szCs w:val="26"/>
        </w:rPr>
        <w:t>“Cihat</w:t>
      </w:r>
      <w:r>
        <w:rPr>
          <w:rFonts w:ascii="Arial" w:hAnsi="Arial" w:cs="Arial"/>
          <w:sz w:val="26"/>
          <w:szCs w:val="26"/>
        </w:rPr>
        <w:t xml:space="preserve"> </w:t>
      </w:r>
      <w:r w:rsidRPr="00411212">
        <w:rPr>
          <w:rFonts w:ascii="Arial" w:hAnsi="Arial" w:cs="Arial"/>
          <w:sz w:val="26"/>
          <w:szCs w:val="26"/>
        </w:rPr>
        <w:t>eden, ancak kendisi için cihat etmiş olur. Şüphesiz Allah, âlemlerden müstağnidir (Onun hiçbir</w:t>
      </w:r>
      <w:r>
        <w:rPr>
          <w:rFonts w:ascii="Arial" w:hAnsi="Arial" w:cs="Arial"/>
          <w:sz w:val="26"/>
          <w:szCs w:val="26"/>
        </w:rPr>
        <w:t xml:space="preserve"> </w:t>
      </w:r>
      <w:r w:rsidRPr="00411212">
        <w:rPr>
          <w:rFonts w:ascii="Arial" w:hAnsi="Arial" w:cs="Arial"/>
          <w:sz w:val="26"/>
          <w:szCs w:val="26"/>
        </w:rPr>
        <w:t>şeye ihtiyacı yoktur.)</w:t>
      </w:r>
      <w:r>
        <w:rPr>
          <w:rFonts w:ascii="Arial" w:hAnsi="Arial" w:cs="Arial"/>
          <w:sz w:val="26"/>
          <w:szCs w:val="26"/>
        </w:rPr>
        <w:t xml:space="preserve"> </w:t>
      </w:r>
      <w:r w:rsidRPr="00411212">
        <w:rPr>
          <w:rFonts w:ascii="Arial" w:hAnsi="Arial" w:cs="Arial"/>
          <w:sz w:val="20"/>
          <w:szCs w:val="20"/>
        </w:rPr>
        <w:t>(</w:t>
      </w:r>
      <w:proofErr w:type="spellStart"/>
      <w:r w:rsidRPr="00411212">
        <w:rPr>
          <w:rFonts w:ascii="Arial" w:hAnsi="Arial" w:cs="Arial"/>
          <w:sz w:val="20"/>
          <w:szCs w:val="20"/>
        </w:rPr>
        <w:t>Ankebût</w:t>
      </w:r>
      <w:proofErr w:type="spellEnd"/>
      <w:r w:rsidRPr="00411212">
        <w:rPr>
          <w:rFonts w:ascii="Arial" w:hAnsi="Arial" w:cs="Arial"/>
          <w:sz w:val="20"/>
          <w:szCs w:val="20"/>
        </w:rPr>
        <w:t xml:space="preserve"> suresi, 6. Ayet)</w:t>
      </w:r>
    </w:p>
    <w:p w14:paraId="002EE252" w14:textId="3445A529" w:rsidR="0080762B" w:rsidRDefault="0045234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411212">
        <w:rPr>
          <w:rFonts w:ascii="Arial" w:hAnsi="Arial" w:cs="Arial"/>
          <w:b/>
          <w:bCs/>
          <w:sz w:val="26"/>
          <w:szCs w:val="26"/>
        </w:rPr>
        <w:t xml:space="preserve">Yukarıda verilen ayette cihat hangi anlamda </w:t>
      </w:r>
      <w:r w:rsidR="00785CC7">
        <w:rPr>
          <w:rFonts w:ascii="Arial" w:hAnsi="Arial" w:cs="Arial"/>
          <w:b/>
          <w:bCs/>
          <w:sz w:val="26"/>
          <w:szCs w:val="26"/>
        </w:rPr>
        <w:t>kullanılmıştır? Açıklayınız.</w:t>
      </w: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21075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D0CF72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493F9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5384EDFE" w:rsidR="00107BD3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Bir amelin, </w:t>
      </w:r>
      <w:proofErr w:type="spellStart"/>
      <w:r w:rsidR="00785CC7" w:rsidRPr="00785CC7">
        <w:rPr>
          <w:rFonts w:ascii="Arial" w:hAnsi="Arial" w:cs="Arial"/>
          <w:b/>
          <w:bCs/>
          <w:sz w:val="26"/>
          <w:szCs w:val="26"/>
        </w:rPr>
        <w:t>salih</w:t>
      </w:r>
      <w:proofErr w:type="spellEnd"/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 amel ol</w:t>
      </w:r>
      <w:r w:rsidR="00785CC7">
        <w:rPr>
          <w:rFonts w:ascii="Arial" w:hAnsi="Arial" w:cs="Arial"/>
          <w:b/>
          <w:bCs/>
          <w:sz w:val="26"/>
          <w:szCs w:val="26"/>
        </w:rPr>
        <w:t>abilmesi için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 </w:t>
      </w:r>
      <w:r w:rsidR="00785CC7">
        <w:rPr>
          <w:rFonts w:ascii="Arial" w:hAnsi="Arial" w:cs="Arial"/>
          <w:b/>
          <w:bCs/>
          <w:sz w:val="26"/>
          <w:szCs w:val="26"/>
        </w:rPr>
        <w:t>hangi şartları taşıması gerekir? Yazınız.</w:t>
      </w:r>
    </w:p>
    <w:p w14:paraId="4641D2F9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D8F3A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AA0970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C7AD25" w14:textId="77777777" w:rsidR="00C02D7C" w:rsidRDefault="00C02D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F2FB9D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179FDECF" w:rsidR="0016354C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7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>Cihat, sadece savaşmak anlamına mı gelir? Açıklayınız.</w:t>
      </w: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5B27EA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C6C53" w14:textId="77777777" w:rsidR="00C02D7C" w:rsidRDefault="00C02D7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9FB0A" w14:textId="2F25491B" w:rsidR="00711141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785CC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>İhsan sahibi kişilerin özellikleri hakkında bilgi veriniz.</w:t>
      </w: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6B02B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F18C9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35A728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14DB28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C2D65A" w14:textId="77777777" w:rsidR="00452346" w:rsidRDefault="0045234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382843EE" w:rsidR="00581A1B" w:rsidRPr="000E444F" w:rsidRDefault="00452346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Cihat ne zaman farz-ı </w:t>
      </w:r>
      <w:proofErr w:type="spellStart"/>
      <w:r w:rsidR="00785CC7" w:rsidRPr="00785CC7">
        <w:rPr>
          <w:rFonts w:ascii="Arial" w:hAnsi="Arial" w:cs="Arial"/>
          <w:b/>
          <w:bCs/>
          <w:sz w:val="26"/>
          <w:szCs w:val="26"/>
        </w:rPr>
        <w:t>ayn</w:t>
      </w:r>
      <w:proofErr w:type="spellEnd"/>
      <w:r w:rsidR="00785CC7" w:rsidRPr="00785CC7">
        <w:rPr>
          <w:rFonts w:ascii="Arial" w:hAnsi="Arial" w:cs="Arial"/>
          <w:b/>
          <w:bCs/>
          <w:sz w:val="26"/>
          <w:szCs w:val="26"/>
        </w:rPr>
        <w:t xml:space="preserve">, ne zaman farz-ı kifayedir? </w:t>
      </w:r>
      <w:r w:rsidR="00785CC7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C27AA7" w14:textId="77777777" w:rsidR="0006245F" w:rsidRDefault="0006245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E39C3" w14:textId="688CAE8B" w:rsidR="0006245F" w:rsidRPr="00452346" w:rsidRDefault="00785CC7" w:rsidP="00785CC7">
      <w:pPr>
        <w:pStyle w:val="AralkYok"/>
        <w:ind w:left="-142" w:right="-142"/>
        <w:rPr>
          <w:rFonts w:ascii="Arial" w:hAnsi="Arial" w:cs="Arial"/>
          <w:sz w:val="20"/>
          <w:szCs w:val="20"/>
        </w:rPr>
      </w:pPr>
      <w:r w:rsidRPr="00785CC7">
        <w:rPr>
          <w:rFonts w:ascii="Arial" w:hAnsi="Arial" w:cs="Arial"/>
          <w:sz w:val="26"/>
          <w:szCs w:val="26"/>
        </w:rPr>
        <w:t>“Şüphesiz, inanıp yararlı işler yapanlara gelince onlar için içlerinde ebedî</w:t>
      </w:r>
      <w:r w:rsidR="00452346">
        <w:rPr>
          <w:rFonts w:ascii="Arial" w:hAnsi="Arial" w:cs="Arial"/>
          <w:sz w:val="26"/>
          <w:szCs w:val="26"/>
        </w:rPr>
        <w:t xml:space="preserve"> </w:t>
      </w:r>
      <w:r w:rsidRPr="00785CC7">
        <w:rPr>
          <w:rFonts w:ascii="Arial" w:hAnsi="Arial" w:cs="Arial"/>
          <w:sz w:val="26"/>
          <w:szCs w:val="26"/>
        </w:rPr>
        <w:t xml:space="preserve">kalacakları Firdevs cennetleri bir konaktır. </w:t>
      </w:r>
      <w:r>
        <w:rPr>
          <w:rFonts w:ascii="Arial" w:hAnsi="Arial" w:cs="Arial"/>
          <w:sz w:val="26"/>
          <w:szCs w:val="26"/>
        </w:rPr>
        <w:t>O</w:t>
      </w:r>
      <w:r w:rsidRPr="00785CC7">
        <w:rPr>
          <w:rFonts w:ascii="Arial" w:hAnsi="Arial" w:cs="Arial"/>
          <w:sz w:val="26"/>
          <w:szCs w:val="26"/>
        </w:rPr>
        <w:t>radan ayrılmak istemezler.</w:t>
      </w:r>
      <w:r>
        <w:rPr>
          <w:rFonts w:ascii="Arial" w:hAnsi="Arial" w:cs="Arial"/>
          <w:sz w:val="26"/>
          <w:szCs w:val="26"/>
        </w:rPr>
        <w:t xml:space="preserve">” </w:t>
      </w:r>
      <w:r w:rsidR="00452346">
        <w:rPr>
          <w:rFonts w:ascii="Arial" w:hAnsi="Arial" w:cs="Arial"/>
          <w:sz w:val="26"/>
          <w:szCs w:val="26"/>
        </w:rPr>
        <w:t xml:space="preserve"> </w:t>
      </w:r>
      <w:r w:rsidR="00452346" w:rsidRPr="00452346">
        <w:rPr>
          <w:rFonts w:ascii="Arial" w:hAnsi="Arial" w:cs="Arial"/>
          <w:sz w:val="24"/>
          <w:szCs w:val="24"/>
        </w:rPr>
        <w:t>(</w:t>
      </w:r>
      <w:proofErr w:type="spellStart"/>
      <w:r w:rsidR="00452346" w:rsidRPr="00452346">
        <w:rPr>
          <w:rFonts w:ascii="Arial" w:hAnsi="Arial" w:cs="Arial"/>
          <w:sz w:val="24"/>
          <w:szCs w:val="24"/>
        </w:rPr>
        <w:t>Kehf</w:t>
      </w:r>
      <w:proofErr w:type="spellEnd"/>
      <w:r w:rsidR="00452346" w:rsidRPr="00452346">
        <w:rPr>
          <w:rFonts w:ascii="Arial" w:hAnsi="Arial" w:cs="Arial"/>
          <w:sz w:val="24"/>
          <w:szCs w:val="24"/>
        </w:rPr>
        <w:t xml:space="preserve"> suresi 107-108)</w:t>
      </w:r>
    </w:p>
    <w:p w14:paraId="55D4375E" w14:textId="6718867E" w:rsidR="00D25981" w:rsidRDefault="00452346" w:rsidP="00452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Yukarıda verilen ayetten verilmek istenen mesajı açıklayınız.</w:t>
      </w:r>
    </w:p>
    <w:p w14:paraId="0C9174E9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5B0B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89760E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640B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0C3984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1E9B63" w14:textId="77777777" w:rsidR="000D0602" w:rsidRPr="00452346" w:rsidRDefault="000D060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129497" w14:textId="24E0B2E5" w:rsidR="00452346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 xml:space="preserve">“De ki: </w:t>
      </w:r>
      <w:proofErr w:type="spellStart"/>
      <w:r w:rsidRPr="00452346">
        <w:rPr>
          <w:rFonts w:ascii="Arial" w:hAnsi="Arial" w:cs="Arial"/>
          <w:sz w:val="26"/>
          <w:szCs w:val="26"/>
        </w:rPr>
        <w:t>Rabb’imin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sözlerini yazmak için denizler mürekkep olsa ve bir o kadar da</w:t>
      </w:r>
    </w:p>
    <w:p w14:paraId="7FA63BD3" w14:textId="795CF07E" w:rsidR="000D0602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 xml:space="preserve">ilave etsek (denizlere deniz katsak); </w:t>
      </w:r>
      <w:proofErr w:type="spellStart"/>
      <w:r w:rsidRPr="00452346">
        <w:rPr>
          <w:rFonts w:ascii="Arial" w:hAnsi="Arial" w:cs="Arial"/>
          <w:sz w:val="26"/>
          <w:szCs w:val="26"/>
        </w:rPr>
        <w:t>Rabb’imin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sözleri tükenmeden önce denizler tükenirdi.”</w:t>
      </w:r>
      <w:r>
        <w:rPr>
          <w:rFonts w:ascii="Arial" w:hAnsi="Arial" w:cs="Arial"/>
          <w:sz w:val="26"/>
          <w:szCs w:val="26"/>
        </w:rPr>
        <w:t xml:space="preserve"> </w:t>
      </w:r>
      <w:r w:rsidRPr="00452346">
        <w:rPr>
          <w:rFonts w:ascii="Arial" w:hAnsi="Arial" w:cs="Arial"/>
          <w:sz w:val="24"/>
          <w:szCs w:val="24"/>
        </w:rPr>
        <w:t>(</w:t>
      </w:r>
      <w:proofErr w:type="spellStart"/>
      <w:r w:rsidRPr="00452346">
        <w:rPr>
          <w:rFonts w:ascii="Arial" w:hAnsi="Arial" w:cs="Arial"/>
          <w:sz w:val="24"/>
          <w:szCs w:val="24"/>
        </w:rPr>
        <w:t>Kehf</w:t>
      </w:r>
      <w:proofErr w:type="spellEnd"/>
      <w:r w:rsidRPr="00452346">
        <w:rPr>
          <w:rFonts w:ascii="Arial" w:hAnsi="Arial" w:cs="Arial"/>
          <w:sz w:val="24"/>
          <w:szCs w:val="24"/>
        </w:rPr>
        <w:t xml:space="preserve"> suresi 109)</w:t>
      </w:r>
    </w:p>
    <w:p w14:paraId="0F6C3905" w14:textId="68F11A98" w:rsidR="000D0602" w:rsidRDefault="006E172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452346">
        <w:rPr>
          <w:rFonts w:ascii="Arial" w:hAnsi="Arial" w:cs="Arial"/>
          <w:b/>
          <w:bCs/>
          <w:sz w:val="26"/>
          <w:szCs w:val="26"/>
        </w:rPr>
        <w:t>1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</w:t>
      </w:r>
      <w:r w:rsidR="00452346">
        <w:rPr>
          <w:rFonts w:ascii="Arial" w:hAnsi="Arial" w:cs="Arial"/>
          <w:b/>
          <w:bCs/>
          <w:sz w:val="26"/>
          <w:szCs w:val="26"/>
        </w:rPr>
        <w:t>Yukarıda verilen ayetten verilmek istenen mesajı açıklayınız.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10411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F589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9806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FD8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A4B52" w14:textId="77777777" w:rsidR="006E1727" w:rsidRDefault="006E172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B0BCEA" w14:textId="00EED181" w:rsidR="00452346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>“De ki: Ben de ancak sizin gibi bir insanım, (Ne var ki) bana, ‘sizin İlah’ınız ancak</w:t>
      </w:r>
    </w:p>
    <w:p w14:paraId="10AC4DCC" w14:textId="4BA06BFF" w:rsidR="00452346" w:rsidRPr="00452346" w:rsidRDefault="00452346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52346">
        <w:rPr>
          <w:rFonts w:ascii="Arial" w:hAnsi="Arial" w:cs="Arial"/>
          <w:sz w:val="26"/>
          <w:szCs w:val="26"/>
        </w:rPr>
        <w:t xml:space="preserve">bir tek ilahtır.’ diye vahyolunuyor. </w:t>
      </w:r>
      <w:r w:rsidR="0033208F">
        <w:rPr>
          <w:rFonts w:ascii="Arial" w:hAnsi="Arial" w:cs="Arial"/>
          <w:sz w:val="26"/>
          <w:szCs w:val="26"/>
        </w:rPr>
        <w:t>K</w:t>
      </w:r>
      <w:r w:rsidRPr="00452346">
        <w:rPr>
          <w:rFonts w:ascii="Arial" w:hAnsi="Arial" w:cs="Arial"/>
          <w:sz w:val="26"/>
          <w:szCs w:val="26"/>
        </w:rPr>
        <w:t xml:space="preserve">im </w:t>
      </w:r>
      <w:proofErr w:type="spellStart"/>
      <w:r w:rsidRPr="00452346">
        <w:rPr>
          <w:rFonts w:ascii="Arial" w:hAnsi="Arial" w:cs="Arial"/>
          <w:sz w:val="26"/>
          <w:szCs w:val="26"/>
        </w:rPr>
        <w:t>Rabb’ine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kavuşmayı umuyorsa yararlı bir iş yapsın ve </w:t>
      </w:r>
      <w:proofErr w:type="spellStart"/>
      <w:r w:rsidRPr="00452346">
        <w:rPr>
          <w:rFonts w:ascii="Arial" w:hAnsi="Arial" w:cs="Arial"/>
          <w:sz w:val="26"/>
          <w:szCs w:val="26"/>
        </w:rPr>
        <w:t>Rabb’ine</w:t>
      </w:r>
      <w:proofErr w:type="spellEnd"/>
      <w:r w:rsidRPr="00452346">
        <w:rPr>
          <w:rFonts w:ascii="Arial" w:hAnsi="Arial" w:cs="Arial"/>
          <w:sz w:val="26"/>
          <w:szCs w:val="26"/>
        </w:rPr>
        <w:t xml:space="preserve"> ibadette kimseyi ortak koşmasın.</w:t>
      </w:r>
      <w:r>
        <w:rPr>
          <w:rFonts w:ascii="Arial" w:hAnsi="Arial" w:cs="Arial"/>
          <w:sz w:val="26"/>
          <w:szCs w:val="26"/>
        </w:rPr>
        <w:t xml:space="preserve">” </w:t>
      </w:r>
      <w:r w:rsidRPr="00452346">
        <w:rPr>
          <w:rFonts w:ascii="Arial" w:hAnsi="Arial" w:cs="Arial"/>
        </w:rPr>
        <w:t>(</w:t>
      </w:r>
      <w:proofErr w:type="spellStart"/>
      <w:r w:rsidRPr="00452346">
        <w:rPr>
          <w:rFonts w:ascii="Arial" w:hAnsi="Arial" w:cs="Arial"/>
        </w:rPr>
        <w:t>Kehf</w:t>
      </w:r>
      <w:proofErr w:type="spellEnd"/>
      <w:r w:rsidRPr="00452346">
        <w:rPr>
          <w:rFonts w:ascii="Arial" w:hAnsi="Arial" w:cs="Arial"/>
        </w:rPr>
        <w:t xml:space="preserve"> suresi 110)</w:t>
      </w:r>
    </w:p>
    <w:p w14:paraId="116D0425" w14:textId="22FADB91" w:rsidR="000D0602" w:rsidRDefault="000D0602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1C5D2D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452346">
        <w:rPr>
          <w:rFonts w:ascii="Arial" w:hAnsi="Arial" w:cs="Arial"/>
          <w:b/>
          <w:bCs/>
          <w:sz w:val="26"/>
          <w:szCs w:val="26"/>
        </w:rPr>
        <w:t>Yukarıda verilen ayetten verilmek istenen mesajı açıklayınız.</w:t>
      </w:r>
    </w:p>
    <w:p w14:paraId="50B773FF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700EBC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B7D5EC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74E52" w14:textId="77777777" w:rsidR="00C02D7C" w:rsidRDefault="00C02D7C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F4F229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CDC53" w14:textId="77777777" w:rsidR="005A0D74" w:rsidRDefault="005A0D74" w:rsidP="004523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8538E5" w14:textId="241D20DE" w:rsidR="005A0D74" w:rsidRDefault="005A0D74" w:rsidP="00452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1C5D2D">
        <w:rPr>
          <w:rFonts w:ascii="Arial" w:hAnsi="Arial" w:cs="Arial"/>
          <w:b/>
          <w:bCs/>
          <w:sz w:val="26"/>
          <w:szCs w:val="26"/>
        </w:rPr>
        <w:t>3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Pr="005A0D74">
        <w:rPr>
          <w:rFonts w:ascii="Arial" w:hAnsi="Arial" w:cs="Arial"/>
          <w:b/>
          <w:bCs/>
          <w:sz w:val="26"/>
          <w:szCs w:val="26"/>
        </w:rPr>
        <w:t xml:space="preserve">Teizm, deizm ve ateizm ne demektir?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8E5C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2476" w14:textId="77777777" w:rsidR="008E5CF9" w:rsidRDefault="008E5CF9" w:rsidP="006843CB">
      <w:pPr>
        <w:spacing w:after="0" w:line="240" w:lineRule="auto"/>
      </w:pPr>
      <w:r>
        <w:separator/>
      </w:r>
    </w:p>
  </w:endnote>
  <w:endnote w:type="continuationSeparator" w:id="0">
    <w:p w14:paraId="2C5B953A" w14:textId="77777777" w:rsidR="008E5CF9" w:rsidRDefault="008E5CF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1BA50" w14:textId="77777777" w:rsidR="008E5CF9" w:rsidRDefault="008E5CF9" w:rsidP="006843CB">
      <w:pPr>
        <w:spacing w:after="0" w:line="240" w:lineRule="auto"/>
      </w:pPr>
      <w:r>
        <w:separator/>
      </w:r>
    </w:p>
  </w:footnote>
  <w:footnote w:type="continuationSeparator" w:id="0">
    <w:p w14:paraId="5F02F20B" w14:textId="77777777" w:rsidR="008E5CF9" w:rsidRDefault="008E5CF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1DBD"/>
    <w:rsid w:val="00177579"/>
    <w:rsid w:val="00185A21"/>
    <w:rsid w:val="001903C8"/>
    <w:rsid w:val="00196401"/>
    <w:rsid w:val="001A26AC"/>
    <w:rsid w:val="001B0B7E"/>
    <w:rsid w:val="001C5D2D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CCB"/>
    <w:rsid w:val="00230DCC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208F"/>
    <w:rsid w:val="003422A0"/>
    <w:rsid w:val="00351AE4"/>
    <w:rsid w:val="003616BF"/>
    <w:rsid w:val="003714BF"/>
    <w:rsid w:val="003775E0"/>
    <w:rsid w:val="00391671"/>
    <w:rsid w:val="003A377D"/>
    <w:rsid w:val="003C302E"/>
    <w:rsid w:val="003D1EF4"/>
    <w:rsid w:val="00401D13"/>
    <w:rsid w:val="0040682D"/>
    <w:rsid w:val="00411212"/>
    <w:rsid w:val="00452346"/>
    <w:rsid w:val="004534AF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0D74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E1727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3EAB"/>
    <w:rsid w:val="00785CC7"/>
    <w:rsid w:val="00786432"/>
    <w:rsid w:val="00787FB2"/>
    <w:rsid w:val="0079427F"/>
    <w:rsid w:val="00795A57"/>
    <w:rsid w:val="007A1010"/>
    <w:rsid w:val="007E6913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C7730"/>
    <w:rsid w:val="008E4C79"/>
    <w:rsid w:val="008E5CF9"/>
    <w:rsid w:val="008F250F"/>
    <w:rsid w:val="009150D8"/>
    <w:rsid w:val="00920447"/>
    <w:rsid w:val="009313DD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01D63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02D7C"/>
    <w:rsid w:val="00C27070"/>
    <w:rsid w:val="00C30FE1"/>
    <w:rsid w:val="00C348C5"/>
    <w:rsid w:val="00C41327"/>
    <w:rsid w:val="00C446C2"/>
    <w:rsid w:val="00C5542C"/>
    <w:rsid w:val="00C650DB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6F68"/>
    <w:rsid w:val="00D97C9B"/>
    <w:rsid w:val="00DB6DAF"/>
    <w:rsid w:val="00DD15A3"/>
    <w:rsid w:val="00DD33A9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4720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Sümeyye</dc:creator>
  <cp:keywords>https,/www.sorubak.com; https:/www.sorubak.com/sinav</cp:keywords>
  <dc:description>sorubak.com</dc:description>
  <cp:lastModifiedBy>cebrail karaoğlan</cp:lastModifiedBy>
  <cp:revision>6</cp:revision>
  <cp:lastPrinted>2022-05-10T13:33:00Z</cp:lastPrinted>
  <dcterms:created xsi:type="dcterms:W3CDTF">2024-02-23T18:34:00Z</dcterms:created>
  <dcterms:modified xsi:type="dcterms:W3CDTF">2024-03-23T06:53:00Z</dcterms:modified>
</cp:coreProperties>
</file>