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09D40CD" w14:textId="77777777" w:rsidR="00BE1C1D" w:rsidRPr="00BE1C1D" w:rsidRDefault="00BE1C1D" w:rsidP="00ED0A4B">
            <w:pPr>
              <w:rPr>
                <w:rFonts w:ascii="Times New Roman" w:eastAsia="Arial" w:hAnsi="Times New Roman" w:cs="Times New Roman"/>
                <w:noProof/>
                <w:sz w:val="24"/>
                <w:szCs w:val="24"/>
              </w:rPr>
            </w:pPr>
            <w:r w:rsidRPr="00BE1C1D">
              <w:rPr>
                <w:rFonts w:ascii="Times New Roman" w:eastAsia="Arial" w:hAnsi="Times New Roman" w:cs="Times New Roman"/>
                <w:noProof/>
                <w:sz w:val="24"/>
                <w:szCs w:val="24"/>
              </w:rPr>
              <w:t>Sanatta güzelliğe duyguyla değil, biçim ve söyleyiş güzelliği ile ulaşılabileceğine inanılan bu akım, Türk edebiyatına Servetifünun Dönemi’nde girmiştir. Yalnızca şiirde görülen bu akımın Türk edebiyatındaki önemli temsilcileri arasında Cenap Şahabettin ve Tevfik Fikret sayılabilir.</w:t>
            </w:r>
          </w:p>
          <w:p w14:paraId="3C400C9C" w14:textId="5EB64159" w:rsidR="00251B1F" w:rsidRPr="00BE1C1D" w:rsidRDefault="00BE1C1D" w:rsidP="00ED0A4B">
            <w:pPr>
              <w:rPr>
                <w:rFonts w:ascii="Times New Roman" w:eastAsia="Arial" w:hAnsi="Times New Roman" w:cs="Times New Roman"/>
                <w:b/>
                <w:bCs/>
                <w:noProof/>
                <w:sz w:val="24"/>
                <w:szCs w:val="24"/>
              </w:rPr>
            </w:pPr>
            <w:r w:rsidRPr="00BE1C1D">
              <w:rPr>
                <w:rFonts w:ascii="Times New Roman" w:eastAsia="Arial" w:hAnsi="Times New Roman" w:cs="Times New Roman"/>
                <w:noProof/>
                <w:sz w:val="24"/>
                <w:szCs w:val="24"/>
              </w:rPr>
              <w:t xml:space="preserve"> </w:t>
            </w:r>
            <w:r w:rsidRPr="00BE1C1D">
              <w:rPr>
                <w:rFonts w:ascii="Times New Roman" w:eastAsia="Arial" w:hAnsi="Times New Roman" w:cs="Times New Roman"/>
                <w:b/>
                <w:bCs/>
                <w:noProof/>
                <w:sz w:val="24"/>
                <w:szCs w:val="24"/>
              </w:rPr>
              <w:t>Bu parçada sözü edilen edebî akım</w:t>
            </w:r>
            <w:r w:rsidRPr="00BE1C1D">
              <w:rPr>
                <w:rFonts w:ascii="Times New Roman" w:eastAsia="Arial" w:hAnsi="Times New Roman" w:cs="Times New Roman"/>
                <w:b/>
                <w:bCs/>
                <w:noProof/>
                <w:sz w:val="24"/>
                <w:szCs w:val="24"/>
              </w:rPr>
              <w:t>ı yazınız.</w:t>
            </w:r>
          </w:p>
          <w:p w14:paraId="4BA4A34A" w14:textId="77777777" w:rsidR="00CE4123" w:rsidRDefault="00CE4123" w:rsidP="00ED0A4B">
            <w:pPr>
              <w:rPr>
                <w:rFonts w:ascii="Times New Roman" w:eastAsia="Arial" w:hAnsi="Times New Roman" w:cs="Times New Roman"/>
                <w:noProof/>
                <w:sz w:val="24"/>
                <w:szCs w:val="24"/>
              </w:rPr>
            </w:pPr>
          </w:p>
          <w:p w14:paraId="0BE52F1A" w14:textId="77777777" w:rsidR="00CE4123" w:rsidRDefault="00CE4123" w:rsidP="00ED0A4B">
            <w:pPr>
              <w:rPr>
                <w:rFonts w:ascii="Times New Roman" w:eastAsia="Arial" w:hAnsi="Times New Roman" w:cs="Times New Roman"/>
                <w:noProof/>
                <w:sz w:val="24"/>
                <w:szCs w:val="24"/>
              </w:rPr>
            </w:pPr>
          </w:p>
          <w:p w14:paraId="020D72AE" w14:textId="77777777" w:rsidR="00CE4123" w:rsidRDefault="00CE4123" w:rsidP="00ED0A4B">
            <w:pPr>
              <w:rPr>
                <w:rFonts w:ascii="Times New Roman" w:eastAsia="Arial" w:hAnsi="Times New Roman" w:cs="Times New Roman"/>
                <w:noProof/>
                <w:sz w:val="24"/>
                <w:szCs w:val="24"/>
              </w:rPr>
            </w:pPr>
          </w:p>
          <w:p w14:paraId="4EAD8064" w14:textId="77777777" w:rsidR="00CE4123" w:rsidRDefault="00CE4123" w:rsidP="00ED0A4B">
            <w:pPr>
              <w:rPr>
                <w:rFonts w:ascii="Times New Roman" w:eastAsia="Arial" w:hAnsi="Times New Roman" w:cs="Times New Roman"/>
                <w:noProof/>
                <w:sz w:val="24"/>
                <w:szCs w:val="24"/>
              </w:rPr>
            </w:pPr>
          </w:p>
          <w:p w14:paraId="3704EA79" w14:textId="77777777" w:rsidR="00BE1C1D" w:rsidRDefault="00BE1C1D" w:rsidP="00ED0A4B">
            <w:pPr>
              <w:rPr>
                <w:rFonts w:ascii="Times New Roman" w:eastAsia="Arial" w:hAnsi="Times New Roman" w:cs="Times New Roman"/>
                <w:noProof/>
                <w:sz w:val="24"/>
                <w:szCs w:val="24"/>
              </w:rPr>
            </w:pPr>
          </w:p>
          <w:p w14:paraId="79CA9B94" w14:textId="77777777" w:rsidR="00BE1C1D" w:rsidRDefault="00BE1C1D" w:rsidP="00ED0A4B">
            <w:pPr>
              <w:rPr>
                <w:rFonts w:ascii="Times New Roman" w:eastAsia="Arial" w:hAnsi="Times New Roman" w:cs="Times New Roman"/>
                <w:noProof/>
                <w:sz w:val="24"/>
                <w:szCs w:val="24"/>
              </w:rPr>
            </w:pPr>
          </w:p>
          <w:p w14:paraId="006A9C3C" w14:textId="77777777" w:rsidR="00883E87" w:rsidRDefault="00883E87" w:rsidP="00ED0A4B">
            <w:pPr>
              <w:rPr>
                <w:rFonts w:ascii="Times New Roman" w:eastAsia="Arial" w:hAnsi="Times New Roman" w:cs="Times New Roman"/>
                <w:noProof/>
                <w:sz w:val="24"/>
                <w:szCs w:val="24"/>
              </w:rPr>
            </w:pPr>
          </w:p>
          <w:p w14:paraId="19583E80" w14:textId="77777777" w:rsidR="00883E87" w:rsidRDefault="00883E87" w:rsidP="00ED0A4B">
            <w:pPr>
              <w:rPr>
                <w:rFonts w:ascii="Times New Roman" w:eastAsia="Arial" w:hAnsi="Times New Roman" w:cs="Times New Roman"/>
                <w:noProof/>
                <w:sz w:val="24"/>
                <w:szCs w:val="24"/>
              </w:rPr>
            </w:pPr>
          </w:p>
          <w:p w14:paraId="7F9D365B" w14:textId="19D4F20A" w:rsidR="00251B1F" w:rsidRPr="00DC0F19" w:rsidRDefault="00251B1F" w:rsidP="00ED0A4B">
            <w:pPr>
              <w:rPr>
                <w:rFonts w:ascii="Times New Roman" w:eastAsia="Arial" w:hAnsi="Times New Roman" w:cs="Times New Roman"/>
                <w:noProof/>
                <w:sz w:val="24"/>
                <w:szCs w:val="24"/>
              </w:rPr>
            </w:pPr>
          </w:p>
        </w:tc>
        <w:tc>
          <w:tcPr>
            <w:tcW w:w="5504" w:type="dxa"/>
            <w:gridSpan w:val="2"/>
          </w:tcPr>
          <w:p w14:paraId="17103A4C" w14:textId="77777777" w:rsidR="00883E87" w:rsidRDefault="00883E87" w:rsidP="00883E87">
            <w:pPr>
              <w:rPr>
                <w:rFonts w:ascii="Times New Roman" w:hAnsi="Times New Roman" w:cs="Times New Roman"/>
                <w:noProof/>
                <w:sz w:val="24"/>
                <w:szCs w:val="24"/>
              </w:rPr>
            </w:pPr>
            <w:r w:rsidRPr="00251B1F">
              <w:rPr>
                <w:rFonts w:ascii="Times New Roman" w:hAnsi="Times New Roman" w:cs="Times New Roman"/>
                <w:noProof/>
                <w:sz w:val="24"/>
                <w:szCs w:val="24"/>
              </w:rPr>
              <w:t xml:space="preserve">“Gün”e teselli olan büyü nerede? Bir kez yola çıkıldı mı artık ölüm karşısında bile benliğinden zerre bırakmayan, bütün sonuçları, sonuçların her çeşidini gönül dengesi bozulmadan karşılayan, “dün”ünü inkârdan tiksinen yiğit nerede? Yenilmiş fakat hâlâ başı dik, hâlâ efendi adam nerede? O dimdik ve güleç baş ki az sonra pala ile uçacağını bilir de aman dileyecek yerde: “Gün akşamlıdır devletlim; dün doğduk, bugün ölürüz.” der, davasını bırakmaz. </w:t>
            </w:r>
          </w:p>
          <w:p w14:paraId="6499360C" w14:textId="77777777" w:rsidR="00883E87" w:rsidRDefault="00883E87" w:rsidP="00883E87">
            <w:pPr>
              <w:rPr>
                <w:rFonts w:ascii="Times New Roman" w:hAnsi="Times New Roman" w:cs="Times New Roman"/>
                <w:b/>
                <w:bCs/>
                <w:noProof/>
                <w:sz w:val="24"/>
                <w:szCs w:val="24"/>
              </w:rPr>
            </w:pPr>
            <w:r w:rsidRPr="00251B1F">
              <w:rPr>
                <w:rFonts w:ascii="Times New Roman" w:hAnsi="Times New Roman" w:cs="Times New Roman"/>
                <w:b/>
                <w:bCs/>
                <w:noProof/>
                <w:sz w:val="24"/>
                <w:szCs w:val="24"/>
              </w:rPr>
              <w:t>Bu parçanın iletisini yazınız. Bu iletiyi yorumlayınız.</w:t>
            </w:r>
          </w:p>
          <w:p w14:paraId="4D3B307B" w14:textId="52F24FB8" w:rsidR="00A32C8E" w:rsidRPr="00BE1C1D" w:rsidRDefault="00A32C8E"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405729D8" w14:textId="77777777" w:rsidR="00691B6C" w:rsidRPr="00691B6C" w:rsidRDefault="00691B6C" w:rsidP="00ED0A4B">
            <w:pPr>
              <w:rPr>
                <w:rFonts w:ascii="Times New Roman" w:eastAsia="Arial" w:hAnsi="Times New Roman" w:cs="Times New Roman"/>
                <w:noProof/>
              </w:rPr>
            </w:pPr>
            <w:r w:rsidRPr="00691B6C">
              <w:rPr>
                <w:rFonts w:ascii="Times New Roman" w:eastAsia="Arial" w:hAnsi="Times New Roman" w:cs="Times New Roman"/>
                <w:noProof/>
              </w:rPr>
              <w:t>Edebiyat sadece toplumu, toplum hayatını yansıtmaz, onu anlatmaz; aynı zamanda ona bir yaşam tarzı önerir. Böylece yaşam tarzlarını biçimlendirir ve topluma şekil verir. Dolayısıyla hayata katılır. “Her edebiyat eseri belirli bir dünya görüşünü, inancı, doktrini, ideolojiyi savunur veya bunlara tepkide bulunur.” temel görüşü, edebiyatı aktif bilinçli bir girişim olarak resmetmektedir. Edebiyat toplumsal bir varlık olan insana ve onun hayatına öneriler getirmektedir. Önerilerini zaman zaman açık bir dille, zaman zaman örtük bir dille sunmaktadır. Toplumun yaşantısını belirlemeye çalışmakta, insanlara kimlik sunmakta ve onlar için yeni bir yaşantı düzlemi oluşturmaktadır.</w:t>
            </w:r>
          </w:p>
          <w:p w14:paraId="3AC11EAE" w14:textId="42D6AA7C" w:rsidR="00CE4123" w:rsidRPr="00691B6C" w:rsidRDefault="00691B6C" w:rsidP="00ED0A4B">
            <w:pPr>
              <w:rPr>
                <w:rFonts w:ascii="Times New Roman" w:eastAsia="Arial" w:hAnsi="Times New Roman" w:cs="Times New Roman"/>
                <w:b/>
                <w:bCs/>
                <w:noProof/>
                <w:sz w:val="24"/>
                <w:szCs w:val="24"/>
              </w:rPr>
            </w:pPr>
            <w:r w:rsidRPr="00691B6C">
              <w:rPr>
                <w:rFonts w:ascii="Times New Roman" w:eastAsia="Arial" w:hAnsi="Times New Roman" w:cs="Times New Roman"/>
                <w:noProof/>
                <w:sz w:val="24"/>
                <w:szCs w:val="24"/>
              </w:rPr>
              <w:t xml:space="preserve"> </w:t>
            </w:r>
            <w:r w:rsidRPr="00691B6C">
              <w:rPr>
                <w:rFonts w:ascii="Times New Roman" w:eastAsia="Arial" w:hAnsi="Times New Roman" w:cs="Times New Roman"/>
                <w:b/>
                <w:bCs/>
                <w:noProof/>
                <w:sz w:val="24"/>
                <w:szCs w:val="24"/>
              </w:rPr>
              <w:t>Bu parçada üzerinde durulan konu nedir, açıklayınız.</w:t>
            </w:r>
          </w:p>
          <w:p w14:paraId="24E46A8E" w14:textId="77777777" w:rsidR="00CE4123" w:rsidRDefault="00CE4123" w:rsidP="00ED0A4B">
            <w:pPr>
              <w:rPr>
                <w:rFonts w:ascii="Times New Roman" w:eastAsia="Arial" w:hAnsi="Times New Roman" w:cs="Times New Roman"/>
                <w:b/>
                <w:bCs/>
                <w:noProof/>
                <w:sz w:val="24"/>
                <w:szCs w:val="24"/>
              </w:rPr>
            </w:pPr>
          </w:p>
          <w:p w14:paraId="3381869F" w14:textId="77777777" w:rsidR="00CE4123" w:rsidRDefault="00CE4123" w:rsidP="00ED0A4B">
            <w:pPr>
              <w:rPr>
                <w:rFonts w:ascii="Times New Roman" w:eastAsia="Arial" w:hAnsi="Times New Roman" w:cs="Times New Roman"/>
                <w:b/>
                <w:bCs/>
                <w:noProof/>
                <w:sz w:val="24"/>
                <w:szCs w:val="24"/>
              </w:rPr>
            </w:pPr>
          </w:p>
          <w:p w14:paraId="70EAD577" w14:textId="77777777" w:rsidR="00CE4123" w:rsidRDefault="00CE4123" w:rsidP="00ED0A4B">
            <w:pPr>
              <w:rPr>
                <w:rFonts w:ascii="Times New Roman" w:eastAsia="Arial" w:hAnsi="Times New Roman" w:cs="Times New Roman"/>
                <w:b/>
                <w:bCs/>
                <w:noProof/>
                <w:sz w:val="24"/>
                <w:szCs w:val="24"/>
              </w:rPr>
            </w:pPr>
          </w:p>
          <w:p w14:paraId="7763C22D" w14:textId="77777777" w:rsidR="00CE4123" w:rsidRDefault="00CE4123" w:rsidP="00ED0A4B">
            <w:pPr>
              <w:rPr>
                <w:rFonts w:ascii="Times New Roman" w:eastAsia="Arial" w:hAnsi="Times New Roman" w:cs="Times New Roman"/>
                <w:b/>
                <w:bCs/>
                <w:noProof/>
                <w:sz w:val="24"/>
                <w:szCs w:val="24"/>
              </w:rPr>
            </w:pPr>
          </w:p>
          <w:p w14:paraId="054693E8" w14:textId="7A18F7ED" w:rsidR="00CE4123" w:rsidRPr="00A81843" w:rsidRDefault="00CE4123" w:rsidP="00ED0A4B">
            <w:pPr>
              <w:rPr>
                <w:rFonts w:ascii="Times New Roman" w:eastAsia="Arial" w:hAnsi="Times New Roman" w:cs="Times New Roman"/>
                <w:noProof/>
                <w:sz w:val="24"/>
                <w:szCs w:val="24"/>
              </w:rPr>
            </w:pPr>
          </w:p>
        </w:tc>
        <w:tc>
          <w:tcPr>
            <w:tcW w:w="5528" w:type="dxa"/>
            <w:gridSpan w:val="3"/>
          </w:tcPr>
          <w:p w14:paraId="7C4D0DE6" w14:textId="77777777" w:rsidR="004665F3" w:rsidRDefault="004665F3" w:rsidP="004665F3">
            <w:pPr>
              <w:rPr>
                <w:rFonts w:ascii="Times New Roman" w:eastAsia="Arial" w:hAnsi="Times New Roman" w:cs="Times New Roman"/>
                <w:noProof/>
                <w:sz w:val="24"/>
                <w:szCs w:val="24"/>
              </w:rPr>
            </w:pPr>
            <w:r w:rsidRPr="00691B6C">
              <w:rPr>
                <w:rFonts w:ascii="Times New Roman" w:eastAsia="Arial" w:hAnsi="Times New Roman" w:cs="Times New Roman"/>
                <w:noProof/>
                <w:sz w:val="24"/>
                <w:szCs w:val="24"/>
              </w:rPr>
              <w:t xml:space="preserve">Edebiyat, yerine göre büyüleyici bir güç; yerine göre zevk veren, eğlendiren, bunu yaparken uyandıran, silkeleyen, düşündüren güçtür. Ya yazarlık! Büyük sorumluluk üstlenmiş yaşamsal ve toplumsal görev. Yazarlar sayesinde, belki de varlığımızı sorguluyoruz, anlamaya çalışıyoruz. Onlarla varız. Varoluş kaynağımızı bunlara borçluyuz. Octavio Paz’ın bu bağlamda görüşü dikkat çekicidir, “.... Poe, Faulkner, Eliot olmaksızın 19 ve 20. yüzyılları kavramak mümkün değildir.” </w:t>
            </w:r>
          </w:p>
          <w:p w14:paraId="331B3DCC" w14:textId="77777777" w:rsidR="004665F3" w:rsidRPr="00691B6C" w:rsidRDefault="004665F3" w:rsidP="004665F3">
            <w:pPr>
              <w:rPr>
                <w:rFonts w:ascii="Times New Roman" w:eastAsia="Arial" w:hAnsi="Times New Roman" w:cs="Times New Roman"/>
                <w:b/>
                <w:bCs/>
                <w:noProof/>
                <w:sz w:val="24"/>
                <w:szCs w:val="24"/>
              </w:rPr>
            </w:pPr>
            <w:r w:rsidRPr="00691B6C">
              <w:rPr>
                <w:rFonts w:ascii="Times New Roman" w:eastAsia="Arial" w:hAnsi="Times New Roman" w:cs="Times New Roman"/>
                <w:b/>
                <w:bCs/>
                <w:noProof/>
                <w:sz w:val="24"/>
                <w:szCs w:val="24"/>
              </w:rPr>
              <w:t>Bu parçada asıl vurgulanmak istenen düşünceyi yazınız.</w:t>
            </w:r>
          </w:p>
          <w:p w14:paraId="24F570A5" w14:textId="22833177" w:rsidR="004665F3" w:rsidRPr="00567F4C" w:rsidRDefault="004665F3" w:rsidP="003B4E6F">
            <w:pPr>
              <w:rPr>
                <w:rFonts w:ascii="Times New Roman" w:hAnsi="Times New Roman" w:cs="Times New Roman"/>
                <w:noProof/>
                <w:sz w:val="24"/>
                <w:szCs w:val="24"/>
              </w:rPr>
            </w:pPr>
          </w:p>
        </w:tc>
      </w:tr>
    </w:tbl>
    <w:p w14:paraId="174DEA1B" w14:textId="77777777" w:rsidR="00934769" w:rsidRDefault="00934769" w:rsidP="00B4403F"/>
    <w:p w14:paraId="7803DD7C" w14:textId="77777777" w:rsidR="004665F3" w:rsidRDefault="004665F3"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754E1B2" w14:textId="77777777" w:rsidR="004665F3" w:rsidRPr="00BE1C1D" w:rsidRDefault="004665F3" w:rsidP="004665F3">
            <w:pPr>
              <w:rPr>
                <w:rFonts w:ascii="Times New Roman" w:hAnsi="Times New Roman" w:cs="Times New Roman"/>
                <w:noProof/>
                <w:sz w:val="24"/>
                <w:szCs w:val="24"/>
              </w:rPr>
            </w:pPr>
            <w:r w:rsidRPr="00BE1C1D">
              <w:rPr>
                <w:rFonts w:ascii="Times New Roman" w:hAnsi="Times New Roman" w:cs="Times New Roman"/>
                <w:noProof/>
                <w:sz w:val="24"/>
                <w:szCs w:val="24"/>
              </w:rPr>
              <w:t xml:space="preserve">İçimde dülger balığının yüreğini dolduran korkuyu duydum ( ) Bu ( ) hepimizin bildiği bir korku idi ( ) Ölüm korkusu ( ) </w:t>
            </w:r>
          </w:p>
          <w:p w14:paraId="1E63490D" w14:textId="77777777" w:rsidR="004665F3" w:rsidRDefault="004665F3" w:rsidP="004665F3">
            <w:pPr>
              <w:rPr>
                <w:rFonts w:ascii="Times New Roman" w:hAnsi="Times New Roman" w:cs="Times New Roman"/>
                <w:b/>
                <w:bCs/>
                <w:noProof/>
                <w:sz w:val="24"/>
                <w:szCs w:val="24"/>
              </w:rPr>
            </w:pPr>
            <w:r w:rsidRPr="00BE1C1D">
              <w:rPr>
                <w:rFonts w:ascii="Times New Roman" w:hAnsi="Times New Roman" w:cs="Times New Roman"/>
                <w:b/>
                <w:bCs/>
                <w:noProof/>
                <w:sz w:val="24"/>
                <w:szCs w:val="24"/>
              </w:rPr>
              <w:t>Bu parçada ayraçlarla ( ) belirtilen yerlere</w:t>
            </w:r>
            <w:r>
              <w:rPr>
                <w:rFonts w:ascii="Times New Roman" w:hAnsi="Times New Roman" w:cs="Times New Roman"/>
                <w:b/>
                <w:bCs/>
                <w:noProof/>
                <w:sz w:val="24"/>
                <w:szCs w:val="24"/>
              </w:rPr>
              <w:t xml:space="preserve"> gelmesi gereken noktalama işaretlerini yazınız.</w:t>
            </w:r>
          </w:p>
          <w:p w14:paraId="35B98090" w14:textId="77777777" w:rsidR="00691B6C" w:rsidRDefault="00691B6C" w:rsidP="00571D33">
            <w:pPr>
              <w:rPr>
                <w:rFonts w:ascii="Times New Roman" w:eastAsia="Arial" w:hAnsi="Times New Roman" w:cs="Times New Roman"/>
                <w:noProof/>
                <w:sz w:val="24"/>
                <w:szCs w:val="24"/>
              </w:rPr>
            </w:pPr>
          </w:p>
          <w:p w14:paraId="347B8670" w14:textId="77777777" w:rsidR="00691B6C" w:rsidRDefault="00691B6C" w:rsidP="00571D33">
            <w:pPr>
              <w:rPr>
                <w:rFonts w:ascii="Times New Roman" w:eastAsia="Arial" w:hAnsi="Times New Roman" w:cs="Times New Roman"/>
                <w:noProof/>
                <w:sz w:val="24"/>
                <w:szCs w:val="24"/>
              </w:rPr>
            </w:pPr>
          </w:p>
          <w:p w14:paraId="38CA6006" w14:textId="77777777" w:rsidR="00691B6C" w:rsidRDefault="00691B6C" w:rsidP="00571D33">
            <w:pPr>
              <w:rPr>
                <w:rFonts w:ascii="Times New Roman" w:eastAsia="Arial" w:hAnsi="Times New Roman" w:cs="Times New Roman"/>
                <w:noProof/>
                <w:sz w:val="24"/>
                <w:szCs w:val="24"/>
              </w:rPr>
            </w:pPr>
          </w:p>
          <w:p w14:paraId="67146E4D" w14:textId="77777777" w:rsidR="00883E87" w:rsidRDefault="00883E87" w:rsidP="00571D33">
            <w:pPr>
              <w:rPr>
                <w:rFonts w:ascii="Times New Roman" w:eastAsia="Arial" w:hAnsi="Times New Roman" w:cs="Times New Roman"/>
                <w:noProof/>
                <w:sz w:val="24"/>
                <w:szCs w:val="24"/>
              </w:rPr>
            </w:pP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2C50C6CE" w14:textId="7298B45D" w:rsidR="00CE4123" w:rsidRPr="00691B6C" w:rsidRDefault="00691B6C" w:rsidP="00B4403F">
            <w:pPr>
              <w:rPr>
                <w:rFonts w:ascii="Times New Roman" w:hAnsi="Times New Roman" w:cs="Times New Roman"/>
                <w:noProof/>
                <w:sz w:val="24"/>
                <w:szCs w:val="24"/>
              </w:rPr>
            </w:pPr>
            <w:r w:rsidRPr="00691B6C">
              <w:rPr>
                <w:rFonts w:ascii="Times New Roman" w:hAnsi="Times New Roman" w:cs="Times New Roman"/>
                <w:noProof/>
                <w:sz w:val="24"/>
                <w:szCs w:val="24"/>
              </w:rPr>
              <w:t>Tanzimat Edebiyatı I. Dönem sanatçıları</w:t>
            </w:r>
            <w:r w:rsidRPr="00691B6C">
              <w:rPr>
                <w:rFonts w:ascii="Times New Roman" w:hAnsi="Times New Roman" w:cs="Times New Roman"/>
                <w:noProof/>
                <w:sz w:val="24"/>
                <w:szCs w:val="24"/>
              </w:rPr>
              <w:t>nı yazınız.</w:t>
            </w:r>
          </w:p>
          <w:p w14:paraId="1D6B1E1C" w14:textId="2FDB0051" w:rsidR="00CE4123" w:rsidRDefault="00691B6C" w:rsidP="00B4403F">
            <w:pPr>
              <w:rPr>
                <w:rFonts w:ascii="Times New Roman" w:hAnsi="Times New Roman" w:cs="Times New Roman"/>
                <w:noProof/>
                <w:sz w:val="24"/>
                <w:szCs w:val="24"/>
              </w:rPr>
            </w:pPr>
            <w:r w:rsidRPr="00691B6C">
              <w:rPr>
                <w:rFonts w:ascii="Times New Roman" w:hAnsi="Times New Roman" w:cs="Times New Roman"/>
                <w:noProof/>
                <w:sz w:val="24"/>
                <w:szCs w:val="24"/>
              </w:rPr>
              <w:t>●</w:t>
            </w:r>
          </w:p>
          <w:p w14:paraId="699517EB" w14:textId="77777777" w:rsidR="00691B6C" w:rsidRDefault="00691B6C" w:rsidP="00B4403F">
            <w:pPr>
              <w:rPr>
                <w:rFonts w:ascii="Times New Roman" w:hAnsi="Times New Roman" w:cs="Times New Roman"/>
                <w:noProof/>
                <w:sz w:val="24"/>
                <w:szCs w:val="24"/>
              </w:rPr>
            </w:pPr>
          </w:p>
          <w:p w14:paraId="4176CA21" w14:textId="491A0C46" w:rsidR="00691B6C" w:rsidRDefault="00691B6C" w:rsidP="00B4403F">
            <w:pPr>
              <w:rPr>
                <w:rFonts w:ascii="Times New Roman" w:hAnsi="Times New Roman" w:cs="Times New Roman"/>
                <w:noProof/>
                <w:sz w:val="24"/>
                <w:szCs w:val="24"/>
              </w:rPr>
            </w:pPr>
            <w:r w:rsidRPr="00691B6C">
              <w:rPr>
                <w:rFonts w:ascii="Times New Roman" w:hAnsi="Times New Roman" w:cs="Times New Roman"/>
                <w:noProof/>
                <w:sz w:val="24"/>
                <w:szCs w:val="24"/>
              </w:rPr>
              <w:t>●</w:t>
            </w:r>
          </w:p>
          <w:p w14:paraId="7CE819F4" w14:textId="77777777" w:rsidR="00691B6C" w:rsidRDefault="00691B6C" w:rsidP="00B4403F">
            <w:pPr>
              <w:rPr>
                <w:rFonts w:ascii="Times New Roman" w:hAnsi="Times New Roman" w:cs="Times New Roman"/>
                <w:noProof/>
                <w:sz w:val="24"/>
                <w:szCs w:val="24"/>
              </w:rPr>
            </w:pPr>
          </w:p>
          <w:p w14:paraId="6839E414" w14:textId="1D2A5815" w:rsidR="00691B6C" w:rsidRDefault="00691B6C" w:rsidP="00B4403F">
            <w:pPr>
              <w:rPr>
                <w:rFonts w:ascii="Times New Roman" w:hAnsi="Times New Roman" w:cs="Times New Roman"/>
                <w:noProof/>
                <w:sz w:val="24"/>
                <w:szCs w:val="24"/>
              </w:rPr>
            </w:pPr>
            <w:r w:rsidRPr="00691B6C">
              <w:rPr>
                <w:rFonts w:ascii="Times New Roman" w:hAnsi="Times New Roman" w:cs="Times New Roman"/>
                <w:noProof/>
                <w:sz w:val="24"/>
                <w:szCs w:val="24"/>
              </w:rPr>
              <w:t>●</w:t>
            </w:r>
          </w:p>
          <w:p w14:paraId="1AF50DD8" w14:textId="77777777" w:rsidR="00691B6C" w:rsidRDefault="00691B6C" w:rsidP="00B4403F">
            <w:pPr>
              <w:rPr>
                <w:rFonts w:ascii="Times New Roman" w:hAnsi="Times New Roman" w:cs="Times New Roman"/>
                <w:noProof/>
                <w:sz w:val="24"/>
                <w:szCs w:val="24"/>
              </w:rPr>
            </w:pPr>
          </w:p>
          <w:p w14:paraId="779443DA" w14:textId="7554BFBC" w:rsidR="00691B6C" w:rsidRDefault="00691B6C" w:rsidP="00B4403F">
            <w:pPr>
              <w:rPr>
                <w:rFonts w:ascii="Times New Roman" w:hAnsi="Times New Roman" w:cs="Times New Roman"/>
                <w:noProof/>
                <w:sz w:val="24"/>
                <w:szCs w:val="24"/>
              </w:rPr>
            </w:pPr>
            <w:r w:rsidRPr="00691B6C">
              <w:rPr>
                <w:rFonts w:ascii="Times New Roman" w:hAnsi="Times New Roman" w:cs="Times New Roman"/>
                <w:noProof/>
                <w:sz w:val="24"/>
                <w:szCs w:val="24"/>
              </w:rPr>
              <w:t>●</w:t>
            </w:r>
          </w:p>
          <w:p w14:paraId="6F7AC3E3" w14:textId="77777777" w:rsidR="00CE4123" w:rsidRDefault="00CE4123" w:rsidP="00B4403F">
            <w:pPr>
              <w:rPr>
                <w:rFonts w:ascii="Times New Roman" w:hAnsi="Times New Roman" w:cs="Times New Roman"/>
                <w:noProof/>
                <w:sz w:val="24"/>
                <w:szCs w:val="24"/>
              </w:rPr>
            </w:pPr>
          </w:p>
          <w:p w14:paraId="47164276" w14:textId="438441C9" w:rsidR="00CE4123" w:rsidRPr="00516559" w:rsidRDefault="00CE4123"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49A7861" w14:textId="77777777" w:rsidR="00691B6C" w:rsidRPr="00691B6C" w:rsidRDefault="00691B6C" w:rsidP="00691B6C">
            <w:pPr>
              <w:rPr>
                <w:rFonts w:eastAsia="Arial" w:cstheme="minorHAnsi"/>
                <w:noProof/>
              </w:rPr>
            </w:pPr>
            <w:r w:rsidRPr="00691B6C">
              <w:rPr>
                <w:rFonts w:eastAsia="Arial" w:cstheme="minorHAnsi"/>
                <w:noProof/>
              </w:rPr>
              <w:t>Hacer toprakla oynayan parmağını eteğine silerek önce bana, sonra ileriye, boşluğa baktı. Ben gözlerimi onun yandan görünen yüzüne dikmiştim. Hâlâ bakışının tesiri altındaydım. İnsan ruhlarının ince ve derin kıvrımlarını bütün karmakarışıklığı ile anlayan ve şaşılacak bir kolaylıkla anlatan bu genç Yörük kızı sanki birdenbire büyüyüvermişti. Gözlerini çevirmiş, aşağıya, yeni yeşeren ağaçları, taze ekinleri, koyu yapraklı zeytinleri, yer yer görünüp tekrar kaybolan dereleri ile pırıl pırıl yanan ovaya bakıyordu.</w:t>
            </w:r>
          </w:p>
          <w:p w14:paraId="226EEB8F" w14:textId="3461A593" w:rsidR="00251B1F" w:rsidRDefault="00691B6C" w:rsidP="003952F2">
            <w:pPr>
              <w:rPr>
                <w:rFonts w:ascii="Times New Roman" w:eastAsia="Arial" w:hAnsi="Times New Roman" w:cs="Times New Roman"/>
                <w:noProof/>
                <w:sz w:val="24"/>
                <w:szCs w:val="24"/>
              </w:rPr>
            </w:pPr>
            <w:r w:rsidRPr="00691B6C">
              <w:rPr>
                <w:rFonts w:eastAsia="Arial" w:cstheme="minorHAnsi"/>
                <w:b/>
                <w:bCs/>
                <w:noProof/>
              </w:rPr>
              <w:t xml:space="preserve">Bu parçanın anlatımında </w:t>
            </w:r>
            <w:r>
              <w:rPr>
                <w:rFonts w:eastAsia="Arial" w:cstheme="minorHAnsi"/>
                <w:b/>
                <w:bCs/>
                <w:noProof/>
              </w:rPr>
              <w:t>kullanılan</w:t>
            </w:r>
            <w:r w:rsidRPr="00691B6C">
              <w:rPr>
                <w:rFonts w:eastAsia="Arial" w:cstheme="minorHAnsi"/>
                <w:b/>
                <w:bCs/>
                <w:noProof/>
              </w:rPr>
              <w:t xml:space="preserve"> anlatım</w:t>
            </w:r>
            <w:r>
              <w:rPr>
                <w:rFonts w:eastAsia="Arial" w:cstheme="minorHAnsi"/>
                <w:b/>
                <w:bCs/>
                <w:noProof/>
              </w:rPr>
              <w:t xml:space="preserve"> biçimini yazınız.</w:t>
            </w:r>
          </w:p>
          <w:p w14:paraId="34CE8F19" w14:textId="77777777" w:rsidR="001A031D" w:rsidRDefault="001A031D" w:rsidP="003952F2">
            <w:pPr>
              <w:rPr>
                <w:rFonts w:ascii="Times New Roman" w:eastAsia="Arial" w:hAnsi="Times New Roman" w:cs="Times New Roman"/>
                <w:noProof/>
                <w:sz w:val="24"/>
                <w:szCs w:val="24"/>
              </w:rPr>
            </w:pPr>
          </w:p>
          <w:p w14:paraId="32CC5034" w14:textId="77777777" w:rsidR="00883E87" w:rsidRDefault="00883E87" w:rsidP="003952F2">
            <w:pPr>
              <w:rPr>
                <w:rFonts w:ascii="Times New Roman" w:eastAsia="Arial" w:hAnsi="Times New Roman" w:cs="Times New Roman"/>
                <w:noProof/>
                <w:sz w:val="24"/>
                <w:szCs w:val="24"/>
              </w:rPr>
            </w:pPr>
          </w:p>
          <w:p w14:paraId="04A4BE75" w14:textId="77777777" w:rsidR="00251B1F" w:rsidRDefault="00251B1F" w:rsidP="003952F2">
            <w:pPr>
              <w:rPr>
                <w:rFonts w:ascii="Times New Roman" w:eastAsia="Arial" w:hAnsi="Times New Roman" w:cs="Times New Roman"/>
                <w:noProof/>
                <w:sz w:val="24"/>
                <w:szCs w:val="24"/>
              </w:rPr>
            </w:pPr>
          </w:p>
          <w:p w14:paraId="1538C5EA" w14:textId="2481215E" w:rsidR="00251B1F" w:rsidRPr="00A81843" w:rsidRDefault="00251B1F" w:rsidP="003952F2">
            <w:pPr>
              <w:rPr>
                <w:rFonts w:ascii="Times New Roman" w:eastAsia="Arial" w:hAnsi="Times New Roman" w:cs="Times New Roman"/>
                <w:noProof/>
                <w:sz w:val="24"/>
                <w:szCs w:val="24"/>
              </w:rPr>
            </w:pPr>
          </w:p>
        </w:tc>
        <w:tc>
          <w:tcPr>
            <w:tcW w:w="5504" w:type="dxa"/>
            <w:gridSpan w:val="4"/>
          </w:tcPr>
          <w:p w14:paraId="0F27DD00" w14:textId="77777777" w:rsidR="004665F3" w:rsidRPr="004665F3" w:rsidRDefault="004665F3" w:rsidP="004665F3">
            <w:pPr>
              <w:rPr>
                <w:rFonts w:ascii="Times New Roman" w:hAnsi="Times New Roman" w:cs="Times New Roman"/>
                <w:noProof/>
                <w:sz w:val="24"/>
                <w:szCs w:val="24"/>
              </w:rPr>
            </w:pPr>
            <w:r w:rsidRPr="004665F3">
              <w:rPr>
                <w:rFonts w:ascii="Times New Roman" w:hAnsi="Times New Roman" w:cs="Times New Roman"/>
                <w:noProof/>
                <w:sz w:val="24"/>
                <w:szCs w:val="24"/>
                <w:u w:val="single"/>
              </w:rPr>
              <w:t>Bu ay gösterime giren Taş Mektep filmi</w:t>
            </w:r>
            <w:r w:rsidRPr="004665F3">
              <w:rPr>
                <w:rFonts w:ascii="Times New Roman" w:hAnsi="Times New Roman" w:cs="Times New Roman"/>
                <w:noProof/>
                <w:sz w:val="24"/>
                <w:szCs w:val="24"/>
              </w:rPr>
              <w:t>(I), </w:t>
            </w:r>
            <w:r w:rsidRPr="004665F3">
              <w:rPr>
                <w:rFonts w:ascii="Times New Roman" w:hAnsi="Times New Roman" w:cs="Times New Roman"/>
                <w:noProof/>
                <w:sz w:val="24"/>
                <w:szCs w:val="24"/>
                <w:u w:val="single"/>
              </w:rPr>
              <w:t>Kurtuluş Savaşı'na katılan Kayseri'deki Taş Mektep Lisesi'nin 63 öğrencisini</w:t>
            </w:r>
            <w:r w:rsidRPr="004665F3">
              <w:rPr>
                <w:rFonts w:ascii="Times New Roman" w:hAnsi="Times New Roman" w:cs="Times New Roman"/>
                <w:noProof/>
                <w:sz w:val="24"/>
                <w:szCs w:val="24"/>
              </w:rPr>
              <w:t>(II) konu alıyor. Mustafa Kemal Atatürk'ün büyük eseri </w:t>
            </w:r>
            <w:r w:rsidRPr="004665F3">
              <w:rPr>
                <w:rFonts w:ascii="Times New Roman" w:hAnsi="Times New Roman" w:cs="Times New Roman"/>
                <w:i/>
                <w:iCs/>
                <w:noProof/>
                <w:sz w:val="24"/>
                <w:szCs w:val="24"/>
              </w:rPr>
              <w:t>Nutuk</w:t>
            </w:r>
            <w:r w:rsidRPr="004665F3">
              <w:rPr>
                <w:rFonts w:ascii="Times New Roman" w:hAnsi="Times New Roman" w:cs="Times New Roman"/>
                <w:noProof/>
                <w:sz w:val="24"/>
                <w:szCs w:val="24"/>
              </w:rPr>
              <w:t>'ta da bahsi geçen olayın filmi, </w:t>
            </w:r>
            <w:r w:rsidRPr="004665F3">
              <w:rPr>
                <w:rFonts w:ascii="Times New Roman" w:hAnsi="Times New Roman" w:cs="Times New Roman"/>
                <w:noProof/>
                <w:sz w:val="24"/>
                <w:szCs w:val="24"/>
                <w:u w:val="single"/>
              </w:rPr>
              <w:t>yoğun bir çalışma ve araştırma sonucu</w:t>
            </w:r>
            <w:r w:rsidRPr="004665F3">
              <w:rPr>
                <w:rFonts w:ascii="Times New Roman" w:hAnsi="Times New Roman" w:cs="Times New Roman"/>
                <w:noProof/>
                <w:sz w:val="24"/>
                <w:szCs w:val="24"/>
              </w:rPr>
              <w:t>(III) ortaya çıkmış.  </w:t>
            </w:r>
          </w:p>
          <w:p w14:paraId="0755FAD5" w14:textId="24C771BE" w:rsidR="004665F3" w:rsidRDefault="004665F3" w:rsidP="004665F3">
            <w:pPr>
              <w:rPr>
                <w:rFonts w:ascii="Times New Roman" w:hAnsi="Times New Roman" w:cs="Times New Roman"/>
                <w:b/>
                <w:bCs/>
                <w:noProof/>
                <w:sz w:val="24"/>
                <w:szCs w:val="24"/>
              </w:rPr>
            </w:pPr>
            <w:r w:rsidRPr="004665F3">
              <w:rPr>
                <w:rFonts w:ascii="Times New Roman" w:hAnsi="Times New Roman" w:cs="Times New Roman"/>
                <w:b/>
                <w:bCs/>
                <w:noProof/>
                <w:sz w:val="24"/>
                <w:szCs w:val="24"/>
              </w:rPr>
              <w:t xml:space="preserve">Bu parçada numaralanmış </w:t>
            </w:r>
            <w:r>
              <w:rPr>
                <w:rFonts w:ascii="Times New Roman" w:hAnsi="Times New Roman" w:cs="Times New Roman"/>
                <w:b/>
                <w:bCs/>
                <w:noProof/>
                <w:sz w:val="24"/>
                <w:szCs w:val="24"/>
              </w:rPr>
              <w:t xml:space="preserve">cümlenin </w:t>
            </w:r>
            <w:r w:rsidRPr="004665F3">
              <w:rPr>
                <w:rFonts w:ascii="Times New Roman" w:hAnsi="Times New Roman" w:cs="Times New Roman"/>
                <w:b/>
                <w:bCs/>
                <w:noProof/>
                <w:sz w:val="24"/>
                <w:szCs w:val="24"/>
              </w:rPr>
              <w:t>ögeler</w:t>
            </w:r>
            <w:r>
              <w:rPr>
                <w:rFonts w:ascii="Times New Roman" w:hAnsi="Times New Roman" w:cs="Times New Roman"/>
                <w:b/>
                <w:bCs/>
                <w:noProof/>
                <w:sz w:val="24"/>
                <w:szCs w:val="24"/>
              </w:rPr>
              <w:t>ini yazınız.</w:t>
            </w:r>
          </w:p>
          <w:p w14:paraId="05EEFAAA" w14:textId="77777777" w:rsidR="004665F3" w:rsidRDefault="004665F3" w:rsidP="004665F3">
            <w:pPr>
              <w:rPr>
                <w:rFonts w:ascii="Times New Roman" w:hAnsi="Times New Roman" w:cs="Times New Roman"/>
                <w:b/>
                <w:bCs/>
                <w:noProof/>
                <w:sz w:val="24"/>
                <w:szCs w:val="24"/>
              </w:rPr>
            </w:pPr>
          </w:p>
          <w:p w14:paraId="3FA594AB" w14:textId="2322D10D" w:rsidR="004665F3" w:rsidRDefault="004665F3" w:rsidP="004665F3">
            <w:pPr>
              <w:rPr>
                <w:rFonts w:ascii="Times New Roman" w:hAnsi="Times New Roman" w:cs="Times New Roman"/>
                <w:noProof/>
                <w:sz w:val="24"/>
                <w:szCs w:val="24"/>
              </w:rPr>
            </w:pPr>
            <w:r w:rsidRPr="004665F3">
              <w:rPr>
                <w:rFonts w:ascii="Times New Roman" w:hAnsi="Times New Roman" w:cs="Times New Roman"/>
                <w:noProof/>
                <w:sz w:val="24"/>
                <w:szCs w:val="24"/>
              </w:rPr>
              <w:t>(I)</w:t>
            </w:r>
            <w:r>
              <w:rPr>
                <w:rFonts w:ascii="Times New Roman" w:hAnsi="Times New Roman" w:cs="Times New Roman"/>
                <w:noProof/>
                <w:sz w:val="24"/>
                <w:szCs w:val="24"/>
              </w:rPr>
              <w:t xml:space="preserve"> </w:t>
            </w:r>
            <w:r w:rsidRPr="004665F3">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2CC9D977" w14:textId="56A864F9" w:rsidR="004665F3" w:rsidRDefault="004665F3" w:rsidP="0011011F">
            <w:pPr>
              <w:rPr>
                <w:rFonts w:ascii="Times New Roman" w:hAnsi="Times New Roman" w:cs="Times New Roman"/>
                <w:noProof/>
                <w:sz w:val="24"/>
                <w:szCs w:val="24"/>
              </w:rPr>
            </w:pPr>
            <w:r>
              <w:rPr>
                <w:rFonts w:ascii="Times New Roman" w:hAnsi="Times New Roman" w:cs="Times New Roman"/>
                <w:noProof/>
                <w:sz w:val="24"/>
                <w:szCs w:val="24"/>
              </w:rPr>
              <w:t>(</w:t>
            </w:r>
            <w:r w:rsidRPr="004665F3">
              <w:rPr>
                <w:rFonts w:ascii="Times New Roman" w:hAnsi="Times New Roman" w:cs="Times New Roman"/>
                <w:noProof/>
                <w:sz w:val="24"/>
                <w:szCs w:val="24"/>
              </w:rPr>
              <w:t>II) →</w:t>
            </w:r>
            <w:r>
              <w:rPr>
                <w:rFonts w:ascii="Times New Roman" w:hAnsi="Times New Roman" w:cs="Times New Roman"/>
                <w:noProof/>
                <w:sz w:val="24"/>
                <w:szCs w:val="24"/>
              </w:rPr>
              <w:t xml:space="preserve"> .....................</w:t>
            </w:r>
          </w:p>
          <w:p w14:paraId="41F26C18" w14:textId="260BC679" w:rsidR="00AB6A99" w:rsidRPr="00A81843" w:rsidRDefault="004665F3" w:rsidP="0011011F">
            <w:pPr>
              <w:rPr>
                <w:rFonts w:ascii="Times New Roman" w:hAnsi="Times New Roman" w:cs="Times New Roman"/>
                <w:noProof/>
                <w:sz w:val="24"/>
                <w:szCs w:val="24"/>
              </w:rPr>
            </w:pPr>
            <w:r w:rsidRPr="004665F3">
              <w:rPr>
                <w:rFonts w:ascii="Times New Roman" w:hAnsi="Times New Roman" w:cs="Times New Roman"/>
                <w:noProof/>
                <w:sz w:val="24"/>
                <w:szCs w:val="24"/>
              </w:rPr>
              <w:t>(III) →</w:t>
            </w:r>
            <w:r>
              <w:rPr>
                <w:rFonts w:ascii="Times New Roman" w:hAnsi="Times New Roman" w:cs="Times New Roman"/>
                <w:noProof/>
                <w:sz w:val="24"/>
                <w:szCs w:val="24"/>
              </w:rPr>
              <w:t xml:space="preserve">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B6E44B7" w14:textId="1361FA7F" w:rsidR="00251B1F" w:rsidRPr="008209C6" w:rsidRDefault="008209C6" w:rsidP="00B4403F">
            <w:pPr>
              <w:rPr>
                <w:rFonts w:ascii="Times New Roman" w:eastAsia="Arial" w:hAnsi="Times New Roman" w:cs="Times New Roman"/>
                <w:noProof/>
                <w:sz w:val="24"/>
                <w:szCs w:val="24"/>
              </w:rPr>
            </w:pPr>
            <w:r w:rsidRPr="008209C6">
              <w:rPr>
                <w:sz w:val="24"/>
                <w:szCs w:val="24"/>
              </w:rPr>
              <w:t>Cumhuriyet Döneminin 1940-1960 döneminde yazılan hikayeler hangi eğilimleri yansıtmaktadır, yazınız.</w:t>
            </w:r>
          </w:p>
          <w:p w14:paraId="0B59ED5A" w14:textId="77777777" w:rsidR="00251B1F" w:rsidRDefault="00251B1F" w:rsidP="00B4403F">
            <w:pPr>
              <w:rPr>
                <w:rFonts w:ascii="Times New Roman" w:eastAsia="Arial" w:hAnsi="Times New Roman" w:cs="Times New Roman"/>
                <w:noProof/>
                <w:sz w:val="24"/>
                <w:szCs w:val="24"/>
              </w:rPr>
            </w:pPr>
          </w:p>
          <w:p w14:paraId="779B6B08" w14:textId="77777777" w:rsidR="00251B1F" w:rsidRDefault="00251B1F" w:rsidP="00B4403F">
            <w:pPr>
              <w:rPr>
                <w:rFonts w:ascii="Times New Roman" w:eastAsia="Arial" w:hAnsi="Times New Roman" w:cs="Times New Roman"/>
                <w:noProof/>
                <w:sz w:val="24"/>
                <w:szCs w:val="24"/>
              </w:rPr>
            </w:pPr>
          </w:p>
          <w:p w14:paraId="625A81FF" w14:textId="77777777" w:rsidR="00251B1F" w:rsidRDefault="00251B1F" w:rsidP="00B4403F">
            <w:pPr>
              <w:rPr>
                <w:rFonts w:ascii="Times New Roman" w:eastAsia="Arial" w:hAnsi="Times New Roman" w:cs="Times New Roman"/>
                <w:noProof/>
                <w:sz w:val="24"/>
                <w:szCs w:val="24"/>
              </w:rPr>
            </w:pPr>
          </w:p>
          <w:p w14:paraId="5E7443A8" w14:textId="77777777" w:rsidR="00883E87" w:rsidRDefault="00883E87" w:rsidP="00B4403F">
            <w:pPr>
              <w:rPr>
                <w:rFonts w:ascii="Times New Roman" w:eastAsia="Arial" w:hAnsi="Times New Roman" w:cs="Times New Roman"/>
                <w:noProof/>
                <w:sz w:val="24"/>
                <w:szCs w:val="24"/>
              </w:rPr>
            </w:pPr>
          </w:p>
          <w:p w14:paraId="7F628844" w14:textId="77777777" w:rsidR="00883E87" w:rsidRDefault="00883E87" w:rsidP="00B4403F">
            <w:pPr>
              <w:rPr>
                <w:rFonts w:ascii="Times New Roman" w:eastAsia="Arial" w:hAnsi="Times New Roman" w:cs="Times New Roman"/>
                <w:noProof/>
                <w:sz w:val="24"/>
                <w:szCs w:val="24"/>
              </w:rPr>
            </w:pPr>
          </w:p>
          <w:p w14:paraId="25082CA0" w14:textId="77777777" w:rsidR="000335AB" w:rsidRDefault="000335AB" w:rsidP="00B4403F">
            <w:pPr>
              <w:rPr>
                <w:rFonts w:ascii="Times New Roman" w:eastAsia="Arial" w:hAnsi="Times New Roman" w:cs="Times New Roman"/>
                <w:noProof/>
                <w:sz w:val="24"/>
                <w:szCs w:val="24"/>
              </w:rPr>
            </w:pPr>
          </w:p>
          <w:p w14:paraId="1E640F53" w14:textId="77777777" w:rsidR="00883E87" w:rsidRDefault="00883E87" w:rsidP="00B4403F">
            <w:pPr>
              <w:rPr>
                <w:rFonts w:ascii="Times New Roman" w:eastAsia="Arial" w:hAnsi="Times New Roman" w:cs="Times New Roman"/>
                <w:noProof/>
                <w:sz w:val="24"/>
                <w:szCs w:val="24"/>
              </w:rPr>
            </w:pPr>
          </w:p>
          <w:p w14:paraId="1C82D700" w14:textId="77777777" w:rsidR="00883E87" w:rsidRDefault="00883E87" w:rsidP="00B4403F">
            <w:pPr>
              <w:rPr>
                <w:rFonts w:ascii="Times New Roman" w:eastAsia="Arial" w:hAnsi="Times New Roman" w:cs="Times New Roman"/>
                <w:noProof/>
                <w:sz w:val="24"/>
                <w:szCs w:val="24"/>
              </w:rPr>
            </w:pPr>
          </w:p>
          <w:p w14:paraId="37A6DA44" w14:textId="77777777" w:rsidR="00883E87" w:rsidRDefault="00883E87" w:rsidP="00B4403F">
            <w:pPr>
              <w:rPr>
                <w:rFonts w:ascii="Times New Roman" w:eastAsia="Arial" w:hAnsi="Times New Roman" w:cs="Times New Roman"/>
                <w:noProof/>
                <w:sz w:val="24"/>
                <w:szCs w:val="24"/>
              </w:rPr>
            </w:pPr>
          </w:p>
          <w:p w14:paraId="7C54460C" w14:textId="0DF6CB8D" w:rsidR="00883E87" w:rsidRPr="00A81843" w:rsidRDefault="00883E87" w:rsidP="00B4403F">
            <w:pPr>
              <w:rPr>
                <w:rFonts w:ascii="Times New Roman" w:eastAsia="Arial" w:hAnsi="Times New Roman" w:cs="Times New Roman"/>
                <w:noProof/>
                <w:sz w:val="24"/>
                <w:szCs w:val="24"/>
              </w:rPr>
            </w:pPr>
          </w:p>
        </w:tc>
        <w:tc>
          <w:tcPr>
            <w:tcW w:w="5488" w:type="dxa"/>
            <w:gridSpan w:val="3"/>
          </w:tcPr>
          <w:p w14:paraId="31616888" w14:textId="34E926CD" w:rsidR="00251B1F" w:rsidRDefault="00883E87" w:rsidP="00B4403F">
            <w:pPr>
              <w:rPr>
                <w:rFonts w:ascii="Times New Roman" w:hAnsi="Times New Roman" w:cs="Times New Roman"/>
                <w:b/>
                <w:bCs/>
                <w:noProof/>
                <w:sz w:val="24"/>
                <w:szCs w:val="24"/>
              </w:rPr>
            </w:pPr>
            <w:r w:rsidRPr="00883E87">
              <w:rPr>
                <w:rFonts w:ascii="Times New Roman" w:hAnsi="Times New Roman" w:cs="Times New Roman"/>
                <w:sz w:val="24"/>
                <w:szCs w:val="24"/>
              </w:rPr>
              <w:t>Edebiyat ve toplum ilişkisi hakkında bilgi veriniz</w:t>
            </w:r>
            <w:r w:rsidRPr="00823F30">
              <w:rPr>
                <w:rFonts w:ascii="Times New Roman" w:hAnsi="Times New Roman" w:cs="Times New Roman"/>
                <w:b/>
                <w:bCs/>
              </w:rPr>
              <w:t>.</w:t>
            </w:r>
          </w:p>
          <w:p w14:paraId="1E3C8420" w14:textId="77777777" w:rsidR="004665F3" w:rsidRDefault="004665F3" w:rsidP="00B4403F">
            <w:pPr>
              <w:rPr>
                <w:rFonts w:ascii="Times New Roman" w:hAnsi="Times New Roman" w:cs="Times New Roman"/>
                <w:b/>
                <w:bCs/>
                <w:noProof/>
                <w:sz w:val="24"/>
                <w:szCs w:val="24"/>
              </w:rPr>
            </w:pPr>
          </w:p>
          <w:p w14:paraId="75118681" w14:textId="77777777" w:rsidR="004665F3" w:rsidRDefault="004665F3" w:rsidP="00B4403F">
            <w:pPr>
              <w:rPr>
                <w:rFonts w:ascii="Times New Roman" w:hAnsi="Times New Roman" w:cs="Times New Roman"/>
                <w:b/>
                <w:bCs/>
                <w:noProof/>
                <w:sz w:val="24"/>
                <w:szCs w:val="24"/>
              </w:rPr>
            </w:pPr>
          </w:p>
          <w:p w14:paraId="46B02811" w14:textId="3E1E1A8E" w:rsidR="00251B1F" w:rsidRPr="00251B1F" w:rsidRDefault="00251B1F"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367BA" w14:textId="77777777" w:rsidR="006847CD" w:rsidRDefault="006847CD" w:rsidP="00804A3F">
      <w:pPr>
        <w:spacing w:after="0" w:line="240" w:lineRule="auto"/>
      </w:pPr>
      <w:r>
        <w:separator/>
      </w:r>
    </w:p>
  </w:endnote>
  <w:endnote w:type="continuationSeparator" w:id="0">
    <w:p w14:paraId="7B083E61" w14:textId="77777777" w:rsidR="006847CD" w:rsidRDefault="006847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8ED2A" w14:textId="77777777" w:rsidR="006847CD" w:rsidRDefault="006847CD" w:rsidP="00804A3F">
      <w:pPr>
        <w:spacing w:after="0" w:line="240" w:lineRule="auto"/>
      </w:pPr>
      <w:r>
        <w:separator/>
      </w:r>
    </w:p>
  </w:footnote>
  <w:footnote w:type="continuationSeparator" w:id="0">
    <w:p w14:paraId="0FBE782E" w14:textId="77777777" w:rsidR="006847CD" w:rsidRDefault="006847C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47CD"/>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663</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2024-10-15T16:23:00Z</dcterms:created>
  <dcterms:modified xsi:type="dcterms:W3CDTF">2024-10-15T17:12:00Z</dcterms:modified>
</cp:coreProperties>
</file>