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B8D3D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780246">
        <w:rPr>
          <w:rFonts w:cstheme="minorHAnsi"/>
          <w:sz w:val="20"/>
          <w:szCs w:val="20"/>
        </w:rPr>
        <w:t xml:space="preserve">                      </w:t>
      </w:r>
      <w:r w:rsidR="00780246">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2" w:type="dxa"/>
        <w:tblInd w:w="-147" w:type="dxa"/>
        <w:tblLook w:val="04A0" w:firstRow="1" w:lastRow="0" w:firstColumn="1" w:lastColumn="0" w:noHBand="0" w:noVBand="1"/>
      </w:tblPr>
      <w:tblGrid>
        <w:gridCol w:w="1137"/>
        <w:gridCol w:w="985"/>
        <w:gridCol w:w="982"/>
        <w:gridCol w:w="985"/>
        <w:gridCol w:w="982"/>
        <w:gridCol w:w="985"/>
        <w:gridCol w:w="1164"/>
        <w:gridCol w:w="1164"/>
        <w:gridCol w:w="1164"/>
        <w:gridCol w:w="1164"/>
      </w:tblGrid>
      <w:tr w:rsidR="00946BCE" w14:paraId="5F4B3517" w14:textId="77777777" w:rsidTr="00946BCE">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137" w:type="dxa"/>
          </w:tcPr>
          <w:p w14:paraId="35C724D5" w14:textId="77777777" w:rsidR="00946BCE" w:rsidRPr="00360852" w:rsidRDefault="00946BCE" w:rsidP="0071183E">
            <w:pPr>
              <w:jc w:val="center"/>
              <w:rPr>
                <w:b w:val="0"/>
                <w:bCs w:val="0"/>
                <w:color w:val="FFFFFF" w:themeColor="background1"/>
                <w:sz w:val="18"/>
                <w:szCs w:val="18"/>
              </w:rPr>
            </w:pPr>
            <w:r w:rsidRPr="00360852">
              <w:rPr>
                <w:sz w:val="18"/>
                <w:szCs w:val="18"/>
              </w:rPr>
              <w:t>1. Soru</w:t>
            </w:r>
          </w:p>
          <w:p w14:paraId="33DCD0C1" w14:textId="0DF68677" w:rsidR="00946BCE" w:rsidRPr="00360852" w:rsidRDefault="00946BCE" w:rsidP="0071183E">
            <w:pPr>
              <w:jc w:val="center"/>
              <w:rPr>
                <w:sz w:val="18"/>
                <w:szCs w:val="18"/>
              </w:rPr>
            </w:pPr>
            <w:r w:rsidRPr="00360852">
              <w:rPr>
                <w:sz w:val="18"/>
                <w:szCs w:val="18"/>
              </w:rPr>
              <w:t>(</w:t>
            </w:r>
            <w:r>
              <w:rPr>
                <w:sz w:val="18"/>
                <w:szCs w:val="18"/>
              </w:rPr>
              <w:t xml:space="preserve">10 </w:t>
            </w:r>
            <w:r w:rsidRPr="00360852">
              <w:rPr>
                <w:sz w:val="18"/>
                <w:szCs w:val="18"/>
              </w:rPr>
              <w:t>Puan)</w:t>
            </w:r>
          </w:p>
        </w:tc>
        <w:tc>
          <w:tcPr>
            <w:tcW w:w="985" w:type="dxa"/>
          </w:tcPr>
          <w:p w14:paraId="394139A1" w14:textId="77777777" w:rsidR="00946BCE" w:rsidRPr="00C23F75" w:rsidRDefault="00946BC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9BBC06" w:rsidR="00946BCE" w:rsidRPr="00C23F75" w:rsidRDefault="00946B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982" w:type="dxa"/>
          </w:tcPr>
          <w:p w14:paraId="17A9D2C9" w14:textId="77777777" w:rsidR="00946BCE" w:rsidRPr="00C23F75" w:rsidRDefault="00946BC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6A6B3A1" w:rsidR="00946BCE" w:rsidRPr="00C23F75" w:rsidRDefault="00946B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85" w:type="dxa"/>
          </w:tcPr>
          <w:p w14:paraId="7742A56B" w14:textId="77777777" w:rsidR="00946BCE" w:rsidRDefault="00946BC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30246D" w:rsidR="00946BCE" w:rsidRPr="00360852" w:rsidRDefault="00946B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82" w:type="dxa"/>
          </w:tcPr>
          <w:p w14:paraId="342AF2B1" w14:textId="77777777" w:rsidR="00946BCE" w:rsidRDefault="00946BC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946BCE" w:rsidRPr="00360852" w:rsidRDefault="00946B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985" w:type="dxa"/>
          </w:tcPr>
          <w:p w14:paraId="0550634D" w14:textId="77777777" w:rsidR="00946BCE" w:rsidRDefault="00946BC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946BCE" w:rsidRPr="00360852" w:rsidRDefault="00946B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64" w:type="dxa"/>
          </w:tcPr>
          <w:p w14:paraId="12320F02" w14:textId="34037177" w:rsidR="00946BCE" w:rsidRDefault="00946BCE"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946BCE" w:rsidRDefault="00946BCE"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64" w:type="dxa"/>
          </w:tcPr>
          <w:p w14:paraId="70EBCD10" w14:textId="5E004503" w:rsidR="00946BCE" w:rsidRDefault="00946BCE"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53CCFF31" w14:textId="2126CA1D" w:rsidR="00946BCE" w:rsidRDefault="00946BCE"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64" w:type="dxa"/>
          </w:tcPr>
          <w:p w14:paraId="64942B35" w14:textId="5E19AD99" w:rsidR="00946BCE" w:rsidRDefault="00946BCE" w:rsidP="00946BC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w:t>
            </w:r>
            <w:r>
              <w:rPr>
                <w:sz w:val="18"/>
                <w:szCs w:val="18"/>
              </w:rPr>
              <w:t>. Soru</w:t>
            </w:r>
          </w:p>
          <w:p w14:paraId="05E7B535" w14:textId="234A77E2" w:rsidR="00946BCE" w:rsidRDefault="00946BCE" w:rsidP="00946BC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64" w:type="dxa"/>
          </w:tcPr>
          <w:p w14:paraId="319DC1CE" w14:textId="2EC991B6" w:rsidR="00946BCE" w:rsidRDefault="00946BC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46BCE" w:rsidRDefault="00946B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46BCE" w14:paraId="4025E7B9" w14:textId="77777777" w:rsidTr="00946BCE">
        <w:trPr>
          <w:trHeight w:val="85"/>
        </w:trPr>
        <w:tc>
          <w:tcPr>
            <w:cnfStyle w:val="001000000000" w:firstRow="0" w:lastRow="0" w:firstColumn="1" w:lastColumn="0" w:oddVBand="0" w:evenVBand="0" w:oddHBand="0" w:evenHBand="0" w:firstRowFirstColumn="0" w:firstRowLastColumn="0" w:lastRowFirstColumn="0" w:lastRowLastColumn="0"/>
            <w:tcW w:w="1137" w:type="dxa"/>
          </w:tcPr>
          <w:p w14:paraId="63409D01" w14:textId="4F879921" w:rsidR="00946BCE" w:rsidRPr="00360852" w:rsidRDefault="00946BCE" w:rsidP="0071183E">
            <w:pPr>
              <w:jc w:val="center"/>
              <w:rPr>
                <w:sz w:val="18"/>
                <w:szCs w:val="18"/>
              </w:rPr>
            </w:pPr>
            <w:r w:rsidRPr="00421441">
              <w:rPr>
                <w:sz w:val="18"/>
                <w:szCs w:val="18"/>
              </w:rPr>
              <w:t>…………</w:t>
            </w:r>
          </w:p>
        </w:tc>
        <w:tc>
          <w:tcPr>
            <w:tcW w:w="985" w:type="dxa"/>
          </w:tcPr>
          <w:p w14:paraId="40D40D8C" w14:textId="77777777" w:rsidR="00946BCE" w:rsidRPr="00360852" w:rsidRDefault="00946B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22189A10" w14:textId="77777777" w:rsidR="00946BCE" w:rsidRPr="00360852" w:rsidRDefault="00946B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5" w:type="dxa"/>
          </w:tcPr>
          <w:p w14:paraId="24DB285D" w14:textId="77777777" w:rsidR="00946BCE" w:rsidRPr="00360852" w:rsidRDefault="00946B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06A83561" w14:textId="77777777" w:rsidR="00946BCE" w:rsidRPr="00360852" w:rsidRDefault="00946B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5" w:type="dxa"/>
          </w:tcPr>
          <w:p w14:paraId="7E14898D" w14:textId="77777777" w:rsidR="00946BCE" w:rsidRPr="00360852" w:rsidRDefault="00946B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56EE21A8" w14:textId="08068157" w:rsidR="00946BCE" w:rsidRDefault="00946B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5953E295" w14:textId="1A23C0FE" w:rsidR="00946BCE" w:rsidRDefault="00946B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41BF3AE6" w14:textId="5B404DE6" w:rsidR="00946BCE" w:rsidRDefault="00946B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296C7088" w14:textId="251F6DAD" w:rsidR="00946BCE" w:rsidRPr="00421441" w:rsidRDefault="00946B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2E2E66B3" w14:textId="62133752" w:rsidR="00780246" w:rsidRDefault="00BC31F2" w:rsidP="00F915DA">
            <w:pPr>
              <w:rPr>
                <w:rFonts w:ascii="Times New Roman" w:hAnsi="Times New Roman" w:cs="Times New Roman"/>
                <w:noProof/>
                <w:sz w:val="24"/>
                <w:szCs w:val="24"/>
              </w:rPr>
            </w:pPr>
            <w:r w:rsidRPr="00BC31F2">
              <w:rPr>
                <w:rFonts w:ascii="Times New Roman" w:hAnsi="Times New Roman" w:cs="Times New Roman"/>
                <w:noProof/>
                <w:sz w:val="24"/>
                <w:szCs w:val="24"/>
              </w:rPr>
              <w:t>Felsefi düşüncenin özelliklerin</w:t>
            </w:r>
            <w:r>
              <w:rPr>
                <w:rFonts w:ascii="Times New Roman" w:hAnsi="Times New Roman" w:cs="Times New Roman"/>
                <w:noProof/>
                <w:sz w:val="24"/>
                <w:szCs w:val="24"/>
              </w:rPr>
              <w:t>den beşini yazınız.</w:t>
            </w:r>
          </w:p>
          <w:p w14:paraId="775D8507" w14:textId="77777777" w:rsidR="00780246" w:rsidRDefault="00780246" w:rsidP="00F915DA">
            <w:pPr>
              <w:rPr>
                <w:rFonts w:ascii="Times New Roman" w:hAnsi="Times New Roman" w:cs="Times New Roman"/>
                <w:noProof/>
                <w:sz w:val="24"/>
                <w:szCs w:val="24"/>
              </w:rPr>
            </w:pPr>
          </w:p>
          <w:p w14:paraId="02B8C500" w14:textId="77777777" w:rsidR="00780246" w:rsidRDefault="00780246" w:rsidP="00F915DA">
            <w:pPr>
              <w:rPr>
                <w:rFonts w:ascii="Times New Roman" w:hAnsi="Times New Roman" w:cs="Times New Roman"/>
                <w:noProof/>
                <w:sz w:val="24"/>
                <w:szCs w:val="24"/>
              </w:rPr>
            </w:pPr>
          </w:p>
          <w:p w14:paraId="6AB37AEE" w14:textId="77777777" w:rsidR="00BC31F2" w:rsidRDefault="00BC31F2" w:rsidP="00F915DA">
            <w:pPr>
              <w:rPr>
                <w:rFonts w:ascii="Times New Roman" w:hAnsi="Times New Roman" w:cs="Times New Roman"/>
                <w:noProof/>
                <w:sz w:val="24"/>
                <w:szCs w:val="24"/>
              </w:rPr>
            </w:pPr>
          </w:p>
          <w:p w14:paraId="01636A93" w14:textId="77777777" w:rsidR="00BC31F2" w:rsidRDefault="00BC31F2" w:rsidP="00F915DA">
            <w:pPr>
              <w:rPr>
                <w:rFonts w:ascii="Times New Roman" w:hAnsi="Times New Roman" w:cs="Times New Roman"/>
                <w:noProof/>
                <w:sz w:val="24"/>
                <w:szCs w:val="24"/>
              </w:rPr>
            </w:pPr>
          </w:p>
          <w:p w14:paraId="4D3B307B" w14:textId="5ABC18C2" w:rsidR="00F5223F" w:rsidRPr="005659B7" w:rsidRDefault="00F5223F"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171BEC10" w14:textId="7D5B8744" w:rsidR="00780246" w:rsidRPr="00BC31F2" w:rsidRDefault="00BC31F2" w:rsidP="002018A9">
            <w:pPr>
              <w:rPr>
                <w:rFonts w:ascii="Times New Roman" w:hAnsi="Times New Roman" w:cs="Times New Roman"/>
                <w:noProof/>
                <w:sz w:val="24"/>
                <w:szCs w:val="24"/>
              </w:rPr>
            </w:pPr>
            <w:r w:rsidRPr="00BC31F2">
              <w:rPr>
                <w:rFonts w:ascii="Times New Roman" w:hAnsi="Times New Roman" w:cs="Times New Roman"/>
                <w:noProof/>
                <w:sz w:val="24"/>
                <w:szCs w:val="24"/>
              </w:rPr>
              <w:t>Felsefenin birbirinden farklı birçok tanımının olması</w:t>
            </w:r>
            <w:r w:rsidRPr="00BC31F2">
              <w:rPr>
                <w:rFonts w:ascii="Times New Roman" w:hAnsi="Times New Roman" w:cs="Times New Roman"/>
                <w:noProof/>
                <w:sz w:val="24"/>
                <w:szCs w:val="24"/>
              </w:rPr>
              <w:t>n nedenlerinden ikisini yazınız.</w:t>
            </w:r>
          </w:p>
          <w:p w14:paraId="026135D8" w14:textId="77777777" w:rsidR="00780246" w:rsidRDefault="00780246" w:rsidP="002018A9">
            <w:pPr>
              <w:rPr>
                <w:rFonts w:ascii="Times New Roman" w:hAnsi="Times New Roman" w:cs="Times New Roman"/>
                <w:b/>
                <w:bCs/>
                <w:noProof/>
                <w:sz w:val="24"/>
                <w:szCs w:val="24"/>
              </w:rPr>
            </w:pPr>
          </w:p>
          <w:p w14:paraId="729DA874" w14:textId="77777777" w:rsidR="00ED7E28" w:rsidRDefault="00ED7E28" w:rsidP="002018A9">
            <w:pPr>
              <w:rPr>
                <w:rFonts w:ascii="Times New Roman" w:hAnsi="Times New Roman" w:cs="Times New Roman"/>
                <w:b/>
                <w:bCs/>
                <w:noProof/>
                <w:sz w:val="24"/>
                <w:szCs w:val="24"/>
              </w:rPr>
            </w:pPr>
          </w:p>
          <w:p w14:paraId="1B21B22B" w14:textId="77777777" w:rsidR="00BC31F2" w:rsidRDefault="00BC31F2" w:rsidP="002018A9">
            <w:pPr>
              <w:rPr>
                <w:rFonts w:ascii="Times New Roman" w:hAnsi="Times New Roman" w:cs="Times New Roman"/>
                <w:b/>
                <w:bCs/>
                <w:noProof/>
                <w:sz w:val="24"/>
                <w:szCs w:val="24"/>
              </w:rPr>
            </w:pPr>
          </w:p>
          <w:p w14:paraId="4589D66F" w14:textId="77777777" w:rsidR="00BC31F2" w:rsidRDefault="00BC31F2" w:rsidP="002018A9">
            <w:pPr>
              <w:rPr>
                <w:rFonts w:ascii="Times New Roman" w:hAnsi="Times New Roman" w:cs="Times New Roman"/>
                <w:b/>
                <w:bCs/>
                <w:noProof/>
                <w:sz w:val="24"/>
                <w:szCs w:val="24"/>
              </w:rPr>
            </w:pPr>
          </w:p>
          <w:p w14:paraId="24F570A5" w14:textId="0F017B26" w:rsidR="002018A9" w:rsidRPr="005659B7" w:rsidRDefault="002018A9"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7A3690F4" w14:textId="4704ADB6" w:rsidR="00780246" w:rsidRDefault="00BC31F2" w:rsidP="00F915DA">
            <w:pPr>
              <w:rPr>
                <w:rFonts w:ascii="Times New Roman" w:hAnsi="Times New Roman" w:cs="Times New Roman"/>
                <w:noProof/>
                <w:sz w:val="24"/>
                <w:szCs w:val="24"/>
              </w:rPr>
            </w:pPr>
            <w:r w:rsidRPr="00BC31F2">
              <w:rPr>
                <w:rFonts w:ascii="Times New Roman" w:hAnsi="Times New Roman" w:cs="Times New Roman"/>
                <w:noProof/>
                <w:sz w:val="24"/>
                <w:szCs w:val="24"/>
              </w:rPr>
              <w:t xml:space="preserve">Felsefenin </w:t>
            </w:r>
            <w:r>
              <w:rPr>
                <w:rFonts w:ascii="Times New Roman" w:hAnsi="Times New Roman" w:cs="Times New Roman"/>
                <w:noProof/>
                <w:sz w:val="24"/>
                <w:szCs w:val="24"/>
              </w:rPr>
              <w:t>i</w:t>
            </w:r>
            <w:r w:rsidRPr="00BC31F2">
              <w:rPr>
                <w:rFonts w:ascii="Times New Roman" w:hAnsi="Times New Roman" w:cs="Times New Roman"/>
                <w:noProof/>
                <w:sz w:val="24"/>
                <w:szCs w:val="24"/>
              </w:rPr>
              <w:t xml:space="preserve">nsan </w:t>
            </w:r>
            <w:r>
              <w:rPr>
                <w:rFonts w:ascii="Times New Roman" w:hAnsi="Times New Roman" w:cs="Times New Roman"/>
                <w:noProof/>
                <w:sz w:val="24"/>
                <w:szCs w:val="24"/>
              </w:rPr>
              <w:t>h</w:t>
            </w:r>
            <w:r w:rsidRPr="00BC31F2">
              <w:rPr>
                <w:rFonts w:ascii="Times New Roman" w:hAnsi="Times New Roman" w:cs="Times New Roman"/>
                <w:noProof/>
                <w:sz w:val="24"/>
                <w:szCs w:val="24"/>
              </w:rPr>
              <w:t xml:space="preserve">ayatı </w:t>
            </w:r>
            <w:r>
              <w:rPr>
                <w:rFonts w:ascii="Times New Roman" w:hAnsi="Times New Roman" w:cs="Times New Roman"/>
                <w:noProof/>
                <w:sz w:val="24"/>
                <w:szCs w:val="24"/>
              </w:rPr>
              <w:t>ü</w:t>
            </w:r>
            <w:r w:rsidRPr="00BC31F2">
              <w:rPr>
                <w:rFonts w:ascii="Times New Roman" w:hAnsi="Times New Roman" w:cs="Times New Roman"/>
                <w:noProof/>
                <w:sz w:val="24"/>
                <w:szCs w:val="24"/>
              </w:rPr>
              <w:t>zerindeki</w:t>
            </w:r>
            <w:r>
              <w:rPr>
                <w:rFonts w:ascii="Times New Roman" w:hAnsi="Times New Roman" w:cs="Times New Roman"/>
                <w:noProof/>
                <w:sz w:val="24"/>
                <w:szCs w:val="24"/>
              </w:rPr>
              <w:t xml:space="preserve"> rolünü kısaca açıklayınız.</w:t>
            </w:r>
          </w:p>
          <w:p w14:paraId="36FD1E17" w14:textId="77777777" w:rsidR="00BC31F2" w:rsidRDefault="00BC31F2" w:rsidP="00F915DA">
            <w:pPr>
              <w:rPr>
                <w:rFonts w:ascii="Times New Roman" w:hAnsi="Times New Roman" w:cs="Times New Roman"/>
                <w:noProof/>
                <w:sz w:val="24"/>
                <w:szCs w:val="24"/>
              </w:rPr>
            </w:pPr>
          </w:p>
          <w:p w14:paraId="5CAAE91B" w14:textId="77777777" w:rsidR="00780246" w:rsidRDefault="00780246" w:rsidP="00F915DA">
            <w:pPr>
              <w:rPr>
                <w:rFonts w:ascii="Times New Roman" w:hAnsi="Times New Roman" w:cs="Times New Roman"/>
                <w:noProof/>
                <w:sz w:val="24"/>
                <w:szCs w:val="24"/>
              </w:rPr>
            </w:pPr>
          </w:p>
          <w:p w14:paraId="3A65A980" w14:textId="77777777" w:rsidR="00780246" w:rsidRDefault="00780246" w:rsidP="00F915DA">
            <w:pPr>
              <w:rPr>
                <w:rFonts w:ascii="Times New Roman" w:hAnsi="Times New Roman" w:cs="Times New Roman"/>
                <w:noProof/>
                <w:sz w:val="24"/>
                <w:szCs w:val="24"/>
              </w:rPr>
            </w:pPr>
          </w:p>
          <w:p w14:paraId="209ACA92" w14:textId="77777777" w:rsidR="00ED7E28" w:rsidRDefault="00ED7E28"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73DED806" w14:textId="77777777" w:rsidR="00BC31F2" w:rsidRDefault="00BC31F2" w:rsidP="00F915DA">
            <w:pPr>
              <w:rPr>
                <w:rFonts w:ascii="Times New Roman" w:hAnsi="Times New Roman" w:cs="Times New Roman"/>
                <w:noProof/>
                <w:sz w:val="24"/>
                <w:szCs w:val="24"/>
              </w:rPr>
            </w:pPr>
            <w:r w:rsidRPr="00BC31F2">
              <w:rPr>
                <w:rFonts w:ascii="Times New Roman" w:hAnsi="Times New Roman" w:cs="Times New Roman"/>
                <w:noProof/>
                <w:sz w:val="24"/>
                <w:szCs w:val="24"/>
              </w:rPr>
              <w:t xml:space="preserve">• Araba kırmızıdır. </w:t>
            </w:r>
          </w:p>
          <w:p w14:paraId="274E40D4" w14:textId="77777777" w:rsidR="00BC31F2" w:rsidRDefault="00BC31F2" w:rsidP="00F915DA">
            <w:pPr>
              <w:rPr>
                <w:rFonts w:ascii="Times New Roman" w:hAnsi="Times New Roman" w:cs="Times New Roman"/>
                <w:noProof/>
                <w:sz w:val="24"/>
                <w:szCs w:val="24"/>
              </w:rPr>
            </w:pPr>
            <w:r w:rsidRPr="00BC31F2">
              <w:rPr>
                <w:rFonts w:ascii="Times New Roman" w:hAnsi="Times New Roman" w:cs="Times New Roman"/>
                <w:noProof/>
                <w:sz w:val="24"/>
                <w:szCs w:val="24"/>
              </w:rPr>
              <w:t xml:space="preserve">• Kalemi uzatır mısın? </w:t>
            </w:r>
          </w:p>
          <w:p w14:paraId="66625179" w14:textId="47126234" w:rsidR="00780246" w:rsidRDefault="00BC31F2" w:rsidP="00F915DA">
            <w:pPr>
              <w:rPr>
                <w:rFonts w:ascii="Times New Roman" w:hAnsi="Times New Roman" w:cs="Times New Roman"/>
                <w:noProof/>
                <w:sz w:val="24"/>
                <w:szCs w:val="24"/>
              </w:rPr>
            </w:pPr>
            <w:r w:rsidRPr="00BC31F2">
              <w:rPr>
                <w:rFonts w:ascii="Times New Roman" w:hAnsi="Times New Roman" w:cs="Times New Roman"/>
                <w:noProof/>
                <w:sz w:val="24"/>
                <w:szCs w:val="24"/>
              </w:rPr>
              <w:t>Verilen cümlelerin önerme olup olmadığını gerekçeleri ile yazınız.</w:t>
            </w:r>
          </w:p>
          <w:p w14:paraId="7B1F7891" w14:textId="77777777" w:rsidR="00780246" w:rsidRDefault="00780246" w:rsidP="00F915DA">
            <w:pPr>
              <w:rPr>
                <w:rFonts w:ascii="Times New Roman" w:hAnsi="Times New Roman" w:cs="Times New Roman"/>
                <w:noProof/>
                <w:sz w:val="24"/>
                <w:szCs w:val="24"/>
              </w:rPr>
            </w:pPr>
          </w:p>
          <w:p w14:paraId="71775100" w14:textId="77777777" w:rsidR="009A291B" w:rsidRDefault="009A291B" w:rsidP="00F915DA">
            <w:pPr>
              <w:rPr>
                <w:rFonts w:ascii="Times New Roman" w:hAnsi="Times New Roman" w:cs="Times New Roman"/>
                <w:noProof/>
                <w:sz w:val="24"/>
                <w:szCs w:val="24"/>
              </w:rPr>
            </w:pPr>
          </w:p>
          <w:p w14:paraId="758C00C6" w14:textId="77777777" w:rsidR="00E61EFC" w:rsidRDefault="00E61EFC" w:rsidP="00F915DA">
            <w:pPr>
              <w:rPr>
                <w:rFonts w:ascii="Times New Roman" w:hAnsi="Times New Roman" w:cs="Times New Roman"/>
                <w:noProof/>
                <w:sz w:val="24"/>
                <w:szCs w:val="24"/>
              </w:rPr>
            </w:pPr>
          </w:p>
          <w:p w14:paraId="76BB7E06" w14:textId="77777777" w:rsidR="00E61EFC" w:rsidRDefault="00E61EFC" w:rsidP="00F915DA">
            <w:pPr>
              <w:rPr>
                <w:rFonts w:ascii="Times New Roman" w:hAnsi="Times New Roman" w:cs="Times New Roman"/>
                <w:noProof/>
                <w:sz w:val="24"/>
                <w:szCs w:val="24"/>
              </w:rPr>
            </w:pPr>
          </w:p>
          <w:p w14:paraId="41F26C18" w14:textId="7B06F6DF" w:rsidR="00E61EFC" w:rsidRPr="005659B7" w:rsidRDefault="00E61EFC"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39DEC363" w14:textId="77777777" w:rsidR="00E61EFC" w:rsidRDefault="00E61EFC" w:rsidP="00B20550">
            <w:pPr>
              <w:rPr>
                <w:rFonts w:ascii="Times New Roman" w:hAnsi="Times New Roman" w:cs="Times New Roman"/>
                <w:noProof/>
                <w:sz w:val="24"/>
                <w:szCs w:val="24"/>
              </w:rPr>
            </w:pPr>
            <w:r w:rsidRPr="00E61EFC">
              <w:rPr>
                <w:rFonts w:ascii="Times New Roman" w:hAnsi="Times New Roman" w:cs="Times New Roman"/>
                <w:noProof/>
                <w:sz w:val="24"/>
                <w:szCs w:val="24"/>
              </w:rPr>
              <w:t xml:space="preserve">“Kesinlikle onlar da gelecekler sanırım.” </w:t>
            </w:r>
          </w:p>
          <w:p w14:paraId="01AC4391" w14:textId="31FC5F3F" w:rsidR="00BC31F2" w:rsidRPr="00E61EFC" w:rsidRDefault="00E61EFC" w:rsidP="00B20550">
            <w:pPr>
              <w:rPr>
                <w:rFonts w:ascii="Times New Roman" w:hAnsi="Times New Roman" w:cs="Times New Roman"/>
                <w:b/>
                <w:bCs/>
                <w:noProof/>
                <w:sz w:val="24"/>
                <w:szCs w:val="24"/>
              </w:rPr>
            </w:pPr>
            <w:r w:rsidRPr="00E61EFC">
              <w:rPr>
                <w:rFonts w:ascii="Times New Roman" w:hAnsi="Times New Roman" w:cs="Times New Roman"/>
                <w:b/>
                <w:bCs/>
                <w:noProof/>
                <w:sz w:val="24"/>
                <w:szCs w:val="24"/>
              </w:rPr>
              <w:t>Verilen örnekten hareketle kavramları yanlış kullanmanın anlam üzerindeki etkisini açıklayınız.</w:t>
            </w:r>
          </w:p>
          <w:p w14:paraId="0F9D03F4" w14:textId="77777777" w:rsidR="00BC31F2" w:rsidRDefault="00BC31F2" w:rsidP="00B20550">
            <w:pPr>
              <w:rPr>
                <w:rFonts w:ascii="Times New Roman" w:hAnsi="Times New Roman" w:cs="Times New Roman"/>
                <w:noProof/>
                <w:sz w:val="24"/>
                <w:szCs w:val="24"/>
              </w:rPr>
            </w:pPr>
          </w:p>
          <w:p w14:paraId="2423B8F9" w14:textId="77777777" w:rsidR="00E61EFC" w:rsidRDefault="00E61EFC" w:rsidP="00B20550">
            <w:pPr>
              <w:rPr>
                <w:rFonts w:ascii="Times New Roman" w:hAnsi="Times New Roman" w:cs="Times New Roman"/>
                <w:noProof/>
                <w:sz w:val="24"/>
                <w:szCs w:val="24"/>
              </w:rPr>
            </w:pPr>
          </w:p>
          <w:p w14:paraId="7107421B" w14:textId="77777777" w:rsidR="00E61EFC" w:rsidRDefault="00E61EFC" w:rsidP="00B20550">
            <w:pPr>
              <w:rPr>
                <w:rFonts w:ascii="Times New Roman" w:hAnsi="Times New Roman" w:cs="Times New Roman"/>
                <w:noProof/>
                <w:sz w:val="24"/>
                <w:szCs w:val="24"/>
              </w:rPr>
            </w:pPr>
          </w:p>
          <w:p w14:paraId="4BE18766" w14:textId="77777777" w:rsidR="00E61EFC" w:rsidRDefault="00E61EFC" w:rsidP="00B20550">
            <w:pPr>
              <w:rPr>
                <w:rFonts w:ascii="Times New Roman" w:hAnsi="Times New Roman" w:cs="Times New Roman"/>
                <w:noProof/>
                <w:sz w:val="24"/>
                <w:szCs w:val="24"/>
              </w:rPr>
            </w:pPr>
          </w:p>
          <w:p w14:paraId="39DA798D" w14:textId="77777777" w:rsidR="00BC31F2" w:rsidRDefault="00BC31F2" w:rsidP="00B20550">
            <w:pPr>
              <w:rPr>
                <w:rFonts w:ascii="Times New Roman" w:hAnsi="Times New Roman" w:cs="Times New Roman"/>
                <w:noProof/>
                <w:sz w:val="24"/>
                <w:szCs w:val="24"/>
              </w:rPr>
            </w:pPr>
          </w:p>
          <w:p w14:paraId="7D1D8ECC" w14:textId="77777777" w:rsidR="00BC31F2" w:rsidRDefault="00BC31F2" w:rsidP="00B20550">
            <w:pPr>
              <w:rPr>
                <w:rFonts w:ascii="Times New Roman" w:hAnsi="Times New Roman" w:cs="Times New Roman"/>
                <w:noProof/>
                <w:sz w:val="24"/>
                <w:szCs w:val="24"/>
              </w:rPr>
            </w:pPr>
          </w:p>
          <w:p w14:paraId="46B02811" w14:textId="4BD432A9" w:rsidR="00B20550" w:rsidRPr="00B20550" w:rsidRDefault="00B20550"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580AE132" w14:textId="77777777" w:rsidR="00E61EFC" w:rsidRDefault="00E61EFC" w:rsidP="00E61EFC">
            <w:pPr>
              <w:rPr>
                <w:rFonts w:ascii="Times New Roman" w:hAnsi="Times New Roman" w:cs="Times New Roman"/>
                <w:noProof/>
                <w:sz w:val="24"/>
                <w:szCs w:val="24"/>
              </w:rPr>
            </w:pPr>
            <w:r>
              <w:rPr>
                <w:rFonts w:ascii="Times New Roman" w:hAnsi="Times New Roman" w:cs="Times New Roman"/>
                <w:noProof/>
                <w:sz w:val="24"/>
                <w:szCs w:val="24"/>
              </w:rPr>
              <w:t>Aşağıda tanımları verilen kavramları yazınız.</w:t>
            </w:r>
          </w:p>
          <w:tbl>
            <w:tblPr>
              <w:tblStyle w:val="KlavuzTablo1Ak-Vurgu1"/>
              <w:tblW w:w="0" w:type="auto"/>
              <w:tblLook w:val="04A0" w:firstRow="1" w:lastRow="0" w:firstColumn="1" w:lastColumn="0" w:noHBand="0" w:noVBand="1"/>
            </w:tblPr>
            <w:tblGrid>
              <w:gridCol w:w="8820"/>
              <w:gridCol w:w="1728"/>
            </w:tblGrid>
            <w:tr w:rsidR="00E61EFC" w14:paraId="5E8C4DE9" w14:textId="77777777" w:rsidTr="00946B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0" w:type="dxa"/>
                </w:tcPr>
                <w:p w14:paraId="01C62F65" w14:textId="77777777" w:rsidR="00E61EFC" w:rsidRDefault="00E61EFC" w:rsidP="00E61EFC">
                  <w:pPr>
                    <w:rPr>
                      <w:rFonts w:ascii="Times New Roman" w:hAnsi="Times New Roman" w:cs="Times New Roman"/>
                      <w:noProof/>
                      <w:sz w:val="24"/>
                      <w:szCs w:val="24"/>
                    </w:rPr>
                  </w:pPr>
                  <w:r>
                    <w:rPr>
                      <w:rFonts w:ascii="Times New Roman" w:hAnsi="Times New Roman" w:cs="Times New Roman"/>
                      <w:noProof/>
                      <w:sz w:val="24"/>
                      <w:szCs w:val="24"/>
                    </w:rPr>
                    <w:t>Tanım</w:t>
                  </w:r>
                </w:p>
              </w:tc>
              <w:tc>
                <w:tcPr>
                  <w:tcW w:w="1728" w:type="dxa"/>
                </w:tcPr>
                <w:p w14:paraId="2B14F874" w14:textId="77777777" w:rsidR="00E61EFC" w:rsidRDefault="00E61EFC" w:rsidP="00E61EF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Kavram</w:t>
                  </w:r>
                </w:p>
              </w:tc>
            </w:tr>
            <w:tr w:rsidR="00E61EFC" w14:paraId="7FB39382" w14:textId="77777777" w:rsidTr="00946BCE">
              <w:tc>
                <w:tcPr>
                  <w:cnfStyle w:val="001000000000" w:firstRow="0" w:lastRow="0" w:firstColumn="1" w:lastColumn="0" w:oddVBand="0" w:evenVBand="0" w:oddHBand="0" w:evenHBand="0" w:firstRowFirstColumn="0" w:firstRowLastColumn="0" w:lastRowFirstColumn="0" w:lastRowLastColumn="0"/>
                  <w:tcW w:w="8820" w:type="dxa"/>
                </w:tcPr>
                <w:p w14:paraId="4795D755" w14:textId="77777777" w:rsidR="00E61EFC" w:rsidRPr="00E61EFC" w:rsidRDefault="00E61EFC" w:rsidP="00E61EFC">
                  <w:pPr>
                    <w:rPr>
                      <w:rFonts w:ascii="Times New Roman" w:hAnsi="Times New Roman" w:cs="Times New Roman"/>
                      <w:b w:val="0"/>
                      <w:bCs w:val="0"/>
                      <w:noProof/>
                      <w:sz w:val="24"/>
                      <w:szCs w:val="24"/>
                    </w:rPr>
                  </w:pPr>
                  <w:r w:rsidRPr="00E61EFC">
                    <w:rPr>
                      <w:rFonts w:ascii="Times New Roman" w:hAnsi="Times New Roman" w:cs="Times New Roman"/>
                      <w:b w:val="0"/>
                      <w:bCs w:val="0"/>
                      <w:noProof/>
                      <w:sz w:val="24"/>
                      <w:szCs w:val="24"/>
                    </w:rPr>
                    <w:t>Bir görüşü, bir fikri, bir önermeyi doğrulayacak bir temel koymayı, nedenlerini göstermeyi, gerekçelerini ortaya koymayı ifade eder.</w:t>
                  </w:r>
                </w:p>
              </w:tc>
              <w:tc>
                <w:tcPr>
                  <w:tcW w:w="1728" w:type="dxa"/>
                </w:tcPr>
                <w:p w14:paraId="5A72C31A" w14:textId="77777777" w:rsidR="00E61EFC" w:rsidRDefault="00E61EFC" w:rsidP="00E61EF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E61EFC" w14:paraId="723E7B64" w14:textId="77777777" w:rsidTr="00946BCE">
              <w:tc>
                <w:tcPr>
                  <w:cnfStyle w:val="001000000000" w:firstRow="0" w:lastRow="0" w:firstColumn="1" w:lastColumn="0" w:oddVBand="0" w:evenVBand="0" w:oddHBand="0" w:evenHBand="0" w:firstRowFirstColumn="0" w:firstRowLastColumn="0" w:lastRowFirstColumn="0" w:lastRowLastColumn="0"/>
                  <w:tcW w:w="8820" w:type="dxa"/>
                </w:tcPr>
                <w:p w14:paraId="272EE4FA" w14:textId="77777777" w:rsidR="00E61EFC" w:rsidRPr="00E61EFC" w:rsidRDefault="00E61EFC" w:rsidP="00E61EFC">
                  <w:pPr>
                    <w:rPr>
                      <w:rFonts w:ascii="Times New Roman" w:hAnsi="Times New Roman" w:cs="Times New Roman"/>
                      <w:b w:val="0"/>
                      <w:bCs w:val="0"/>
                      <w:noProof/>
                      <w:sz w:val="24"/>
                      <w:szCs w:val="24"/>
                    </w:rPr>
                  </w:pPr>
                  <w:r w:rsidRPr="00E61EFC">
                    <w:rPr>
                      <w:rFonts w:ascii="Times New Roman" w:hAnsi="Times New Roman" w:cs="Times New Roman"/>
                      <w:b w:val="0"/>
                      <w:bCs w:val="0"/>
                      <w:noProof/>
                      <w:sz w:val="24"/>
                      <w:szCs w:val="24"/>
                    </w:rPr>
                    <w:t>Bilgiler arasında benzerliklerden hareketle bilgiye ulaşmayı ifade eden yöntemdir. Bu yöntemde, iki ayrı şeydeki benzerlik içeren ortak özellikten hareket ederek diğerinde bulunan bir özellik öbürüne yüklenir</w:t>
                  </w:r>
                </w:p>
              </w:tc>
              <w:tc>
                <w:tcPr>
                  <w:tcW w:w="1728" w:type="dxa"/>
                </w:tcPr>
                <w:p w14:paraId="4D13234F" w14:textId="77777777" w:rsidR="00E61EFC" w:rsidRDefault="00E61EFC" w:rsidP="00E61EF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E61EFC" w14:paraId="0B08F6E7" w14:textId="77777777" w:rsidTr="00946BCE">
              <w:tc>
                <w:tcPr>
                  <w:cnfStyle w:val="001000000000" w:firstRow="0" w:lastRow="0" w:firstColumn="1" w:lastColumn="0" w:oddVBand="0" w:evenVBand="0" w:oddHBand="0" w:evenHBand="0" w:firstRowFirstColumn="0" w:firstRowLastColumn="0" w:lastRowFirstColumn="0" w:lastRowLastColumn="0"/>
                  <w:tcW w:w="8820" w:type="dxa"/>
                </w:tcPr>
                <w:p w14:paraId="6210A888" w14:textId="77777777" w:rsidR="00E61EFC" w:rsidRPr="00E61EFC" w:rsidRDefault="00E61EFC" w:rsidP="00E61EFC">
                  <w:pPr>
                    <w:rPr>
                      <w:rFonts w:ascii="Times New Roman" w:hAnsi="Times New Roman" w:cs="Times New Roman"/>
                      <w:b w:val="0"/>
                      <w:bCs w:val="0"/>
                      <w:noProof/>
                      <w:sz w:val="24"/>
                      <w:szCs w:val="24"/>
                    </w:rPr>
                  </w:pPr>
                  <w:r w:rsidRPr="00E61EFC">
                    <w:rPr>
                      <w:rFonts w:ascii="Times New Roman" w:hAnsi="Times New Roman" w:cs="Times New Roman"/>
                      <w:b w:val="0"/>
                      <w:bCs w:val="0"/>
                      <w:noProof/>
                      <w:sz w:val="24"/>
                      <w:szCs w:val="24"/>
                    </w:rPr>
                    <w:t>Doğru olarak kabul edilen öncüllerden hareketle yapılan çıkarımlarla öncüllerde belirgin olmayan unsurları açığa çıkarma yöntemidir.</w:t>
                  </w:r>
                </w:p>
              </w:tc>
              <w:tc>
                <w:tcPr>
                  <w:tcW w:w="1728" w:type="dxa"/>
                </w:tcPr>
                <w:p w14:paraId="341E5754" w14:textId="77777777" w:rsidR="00E61EFC" w:rsidRDefault="00E61EFC" w:rsidP="00E61EF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bl>
          <w:p w14:paraId="71F4B709" w14:textId="77777777" w:rsidR="00E61EFC" w:rsidRDefault="00E61EFC" w:rsidP="00E61EFC">
            <w:pPr>
              <w:rPr>
                <w:rFonts w:ascii="Times New Roman" w:hAnsi="Times New Roman" w:cs="Times New Roman"/>
                <w:noProof/>
                <w:sz w:val="24"/>
                <w:szCs w:val="24"/>
              </w:rPr>
            </w:pPr>
          </w:p>
          <w:p w14:paraId="042FEFC9" w14:textId="4A24BD2F" w:rsidR="00E873B7" w:rsidRPr="005659B7" w:rsidRDefault="00E873B7"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32B03E9B" w14:textId="77777777" w:rsidR="00E61EFC" w:rsidRDefault="00E61EFC" w:rsidP="00895209">
            <w:pPr>
              <w:rPr>
                <w:rFonts w:ascii="Times New Roman" w:hAnsi="Times New Roman" w:cs="Times New Roman"/>
                <w:b/>
                <w:bCs/>
                <w:noProof/>
                <w:sz w:val="24"/>
                <w:szCs w:val="24"/>
              </w:rPr>
            </w:pPr>
            <w:r w:rsidRPr="00E61EFC">
              <w:rPr>
                <w:rFonts w:ascii="Times New Roman" w:hAnsi="Times New Roman" w:cs="Times New Roman"/>
                <w:noProof/>
                <w:sz w:val="24"/>
                <w:szCs w:val="24"/>
              </w:rPr>
              <w:t>Felsefi sorular kendi başına anlamlı, insanın öncelikle kendine sorduğu sorulardır. Bu sorular pratikteki yönelmelerin ötesinde yer alan, eylemde ve yaptırımda bulunmayan sorulardır. Felsefi sorulara akla dayalı temellendirmelerle yanıt aranmaktadır. Bu sorular yanıtsız kalsa bile hep sorulmaya devam edecektir. “Nedir?” sorusu felsefe sorularını var eden nedendir</w:t>
            </w:r>
            <w:r w:rsidRPr="00E61EFC">
              <w:rPr>
                <w:rFonts w:ascii="Times New Roman" w:hAnsi="Times New Roman" w:cs="Times New Roman"/>
                <w:b/>
                <w:bCs/>
                <w:noProof/>
                <w:sz w:val="24"/>
                <w:szCs w:val="24"/>
              </w:rPr>
              <w:t xml:space="preserve">. </w:t>
            </w:r>
          </w:p>
          <w:p w14:paraId="51F55609" w14:textId="7DE0C346" w:rsidR="00780246" w:rsidRDefault="00E61EFC" w:rsidP="00895209">
            <w:pPr>
              <w:rPr>
                <w:rFonts w:ascii="Times New Roman" w:hAnsi="Times New Roman" w:cs="Times New Roman"/>
                <w:b/>
                <w:bCs/>
                <w:noProof/>
                <w:sz w:val="24"/>
                <w:szCs w:val="24"/>
              </w:rPr>
            </w:pPr>
            <w:r w:rsidRPr="00E61EFC">
              <w:rPr>
                <w:rFonts w:ascii="Times New Roman" w:hAnsi="Times New Roman" w:cs="Times New Roman"/>
                <w:b/>
                <w:bCs/>
                <w:noProof/>
                <w:sz w:val="24"/>
                <w:szCs w:val="24"/>
              </w:rPr>
              <w:t>Bu açıklamadan hareketle 3 tane felsefi soru örneği yazınız</w:t>
            </w:r>
          </w:p>
          <w:p w14:paraId="3179735C" w14:textId="77777777" w:rsidR="00780246" w:rsidRDefault="00780246" w:rsidP="00895209">
            <w:pPr>
              <w:rPr>
                <w:rFonts w:ascii="Times New Roman" w:hAnsi="Times New Roman" w:cs="Times New Roman"/>
                <w:b/>
                <w:bCs/>
                <w:noProof/>
                <w:sz w:val="24"/>
                <w:szCs w:val="24"/>
              </w:rPr>
            </w:pPr>
          </w:p>
          <w:p w14:paraId="3452BF61" w14:textId="77777777" w:rsidR="00780246" w:rsidRDefault="00780246" w:rsidP="00895209">
            <w:pPr>
              <w:rPr>
                <w:rFonts w:ascii="Times New Roman" w:hAnsi="Times New Roman" w:cs="Times New Roman"/>
                <w:b/>
                <w:bCs/>
                <w:noProof/>
                <w:sz w:val="24"/>
                <w:szCs w:val="24"/>
              </w:rPr>
            </w:pPr>
          </w:p>
          <w:p w14:paraId="2FFAD299" w14:textId="77777777" w:rsidR="00780246" w:rsidRDefault="00780246" w:rsidP="00895209">
            <w:pPr>
              <w:rPr>
                <w:rFonts w:ascii="Times New Roman" w:hAnsi="Times New Roman" w:cs="Times New Roman"/>
                <w:b/>
                <w:bCs/>
                <w:noProof/>
                <w:sz w:val="24"/>
                <w:szCs w:val="24"/>
              </w:rPr>
            </w:pPr>
          </w:p>
          <w:p w14:paraId="6AF8D090" w14:textId="77777777" w:rsidR="00780246" w:rsidRDefault="00780246" w:rsidP="00895209">
            <w:pPr>
              <w:rPr>
                <w:rFonts w:ascii="Times New Roman" w:hAnsi="Times New Roman" w:cs="Times New Roman"/>
                <w:b/>
                <w:bCs/>
                <w:noProof/>
                <w:sz w:val="24"/>
                <w:szCs w:val="24"/>
              </w:rPr>
            </w:pPr>
          </w:p>
          <w:p w14:paraId="49B11B2C" w14:textId="77777777" w:rsidR="00780246" w:rsidRDefault="00780246" w:rsidP="00895209">
            <w:pPr>
              <w:rPr>
                <w:rFonts w:ascii="Times New Roman" w:hAnsi="Times New Roman" w:cs="Times New Roman"/>
                <w:b/>
                <w:bCs/>
                <w:noProof/>
                <w:sz w:val="24"/>
                <w:szCs w:val="24"/>
              </w:rPr>
            </w:pPr>
          </w:p>
          <w:p w14:paraId="08056B52" w14:textId="6C355641" w:rsidR="00780246" w:rsidRPr="005659B7" w:rsidRDefault="00780246" w:rsidP="00895209">
            <w:pPr>
              <w:rPr>
                <w:rFonts w:ascii="Times New Roman" w:hAnsi="Times New Roman" w:cs="Times New Roman"/>
                <w:b/>
                <w:bCs/>
                <w:noProof/>
                <w:sz w:val="24"/>
                <w:szCs w:val="24"/>
              </w:rPr>
            </w:pPr>
          </w:p>
        </w:tc>
      </w:tr>
      <w:tr w:rsidR="00CA5EE6" w:rsidRPr="005659B7" w14:paraId="5BCB1B8B" w14:textId="77777777" w:rsidTr="004B1A40">
        <w:trPr>
          <w:trHeight w:val="332"/>
        </w:trPr>
        <w:tc>
          <w:tcPr>
            <w:tcW w:w="621" w:type="dxa"/>
            <w:gridSpan w:val="2"/>
            <w:shd w:val="clear" w:color="auto" w:fill="002060"/>
          </w:tcPr>
          <w:p w14:paraId="718895D8" w14:textId="28409C81"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1FE97F73" w14:textId="77777777" w:rsidR="00CA5EE6" w:rsidRPr="005659B7" w:rsidRDefault="00CA5EE6" w:rsidP="004B1A40">
            <w:pPr>
              <w:rPr>
                <w:rFonts w:ascii="Times New Roman" w:hAnsi="Times New Roman" w:cs="Times New Roman"/>
                <w:sz w:val="24"/>
                <w:szCs w:val="24"/>
              </w:rPr>
            </w:pPr>
          </w:p>
        </w:tc>
      </w:tr>
      <w:tr w:rsidR="00CA5EE6" w:rsidRPr="005659B7" w14:paraId="5C5272D3" w14:textId="77777777" w:rsidTr="004B1A40">
        <w:trPr>
          <w:trHeight w:val="138"/>
        </w:trPr>
        <w:tc>
          <w:tcPr>
            <w:tcW w:w="10774" w:type="dxa"/>
            <w:gridSpan w:val="4"/>
          </w:tcPr>
          <w:p w14:paraId="1C12319A" w14:textId="155AFFC8" w:rsidR="00780246" w:rsidRDefault="00E61EFC" w:rsidP="004B1A40">
            <w:pPr>
              <w:rPr>
                <w:rFonts w:ascii="Times New Roman" w:hAnsi="Times New Roman" w:cs="Times New Roman"/>
                <w:noProof/>
                <w:sz w:val="24"/>
                <w:szCs w:val="24"/>
              </w:rPr>
            </w:pPr>
            <w:r w:rsidRPr="00E61EFC">
              <w:rPr>
                <w:rFonts w:ascii="Times New Roman" w:hAnsi="Times New Roman" w:cs="Times New Roman"/>
                <w:noProof/>
                <w:sz w:val="24"/>
                <w:szCs w:val="24"/>
              </w:rPr>
              <w:t>Felsefi bir görüş veya argümanı sorgulamak için kullanılan aşamalar nelerdir?</w:t>
            </w:r>
            <w:r>
              <w:rPr>
                <w:rFonts w:ascii="Times New Roman" w:hAnsi="Times New Roman" w:cs="Times New Roman"/>
                <w:noProof/>
                <w:sz w:val="24"/>
                <w:szCs w:val="24"/>
              </w:rPr>
              <w:t xml:space="preserve"> Yazınız</w:t>
            </w:r>
          </w:p>
          <w:p w14:paraId="7E6B71CD" w14:textId="77777777" w:rsidR="00E61EFC" w:rsidRDefault="00E61EFC" w:rsidP="004B1A40">
            <w:pPr>
              <w:rPr>
                <w:rFonts w:ascii="Times New Roman" w:hAnsi="Times New Roman" w:cs="Times New Roman"/>
                <w:noProof/>
                <w:sz w:val="24"/>
                <w:szCs w:val="24"/>
              </w:rPr>
            </w:pPr>
          </w:p>
          <w:p w14:paraId="5AB41482" w14:textId="77777777" w:rsidR="00E61EFC" w:rsidRDefault="00E61EFC" w:rsidP="004B1A40">
            <w:pPr>
              <w:rPr>
                <w:rFonts w:ascii="Times New Roman" w:hAnsi="Times New Roman" w:cs="Times New Roman"/>
                <w:noProof/>
                <w:sz w:val="24"/>
                <w:szCs w:val="24"/>
              </w:rPr>
            </w:pPr>
          </w:p>
          <w:p w14:paraId="5A09A209" w14:textId="77777777" w:rsidR="00E61EFC" w:rsidRDefault="00E61EFC" w:rsidP="004B1A40">
            <w:pPr>
              <w:rPr>
                <w:rFonts w:ascii="Times New Roman" w:hAnsi="Times New Roman" w:cs="Times New Roman"/>
                <w:b/>
                <w:bCs/>
                <w:noProof/>
                <w:sz w:val="24"/>
                <w:szCs w:val="24"/>
              </w:rPr>
            </w:pPr>
          </w:p>
          <w:p w14:paraId="2EEECEA1" w14:textId="77777777" w:rsidR="00780246" w:rsidRDefault="00780246" w:rsidP="004B1A40">
            <w:pPr>
              <w:rPr>
                <w:rFonts w:ascii="Times New Roman" w:hAnsi="Times New Roman" w:cs="Times New Roman"/>
                <w:b/>
                <w:bCs/>
                <w:noProof/>
                <w:sz w:val="24"/>
                <w:szCs w:val="24"/>
              </w:rPr>
            </w:pPr>
          </w:p>
          <w:p w14:paraId="641E883C" w14:textId="77777777" w:rsidR="00946BCE" w:rsidRDefault="00946BCE" w:rsidP="004B1A40">
            <w:pPr>
              <w:rPr>
                <w:rFonts w:ascii="Times New Roman" w:hAnsi="Times New Roman" w:cs="Times New Roman"/>
                <w:b/>
                <w:bCs/>
                <w:noProof/>
                <w:sz w:val="24"/>
                <w:szCs w:val="24"/>
              </w:rPr>
            </w:pPr>
          </w:p>
          <w:p w14:paraId="61E1751B" w14:textId="77777777" w:rsidR="00780246" w:rsidRDefault="00780246" w:rsidP="004B1A40">
            <w:pPr>
              <w:rPr>
                <w:rFonts w:ascii="Times New Roman" w:hAnsi="Times New Roman" w:cs="Times New Roman"/>
                <w:b/>
                <w:bCs/>
                <w:noProof/>
                <w:sz w:val="24"/>
                <w:szCs w:val="24"/>
              </w:rPr>
            </w:pPr>
          </w:p>
          <w:p w14:paraId="76560032" w14:textId="0121AED6" w:rsidR="00780246" w:rsidRPr="005659B7" w:rsidRDefault="00780246" w:rsidP="004B1A40">
            <w:pPr>
              <w:rPr>
                <w:rFonts w:ascii="Times New Roman" w:hAnsi="Times New Roman" w:cs="Times New Roman"/>
                <w:b/>
                <w:bCs/>
                <w:noProof/>
                <w:sz w:val="24"/>
                <w:szCs w:val="24"/>
              </w:rPr>
            </w:pPr>
          </w:p>
        </w:tc>
      </w:tr>
      <w:tr w:rsidR="00CA5EE6" w:rsidRPr="005659B7" w14:paraId="185B4E1A" w14:textId="77777777" w:rsidTr="004B1A40">
        <w:trPr>
          <w:trHeight w:val="332"/>
        </w:trPr>
        <w:tc>
          <w:tcPr>
            <w:tcW w:w="621" w:type="dxa"/>
            <w:gridSpan w:val="2"/>
            <w:shd w:val="clear" w:color="auto" w:fill="002060"/>
          </w:tcPr>
          <w:p w14:paraId="620C01CF" w14:textId="6CA1B36F"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9</w:t>
            </w:r>
          </w:p>
        </w:tc>
        <w:tc>
          <w:tcPr>
            <w:tcW w:w="10153" w:type="dxa"/>
            <w:gridSpan w:val="2"/>
            <w:shd w:val="clear" w:color="auto" w:fill="F2F2F2" w:themeFill="background1" w:themeFillShade="F2"/>
            <w:hideMark/>
          </w:tcPr>
          <w:p w14:paraId="01AE5764" w14:textId="77777777" w:rsidR="00CA5EE6" w:rsidRPr="005659B7" w:rsidRDefault="00CA5EE6" w:rsidP="004B1A40">
            <w:pPr>
              <w:rPr>
                <w:rFonts w:ascii="Times New Roman" w:hAnsi="Times New Roman" w:cs="Times New Roman"/>
                <w:sz w:val="24"/>
                <w:szCs w:val="24"/>
              </w:rPr>
            </w:pPr>
          </w:p>
        </w:tc>
      </w:tr>
      <w:tr w:rsidR="00CA5EE6" w:rsidRPr="005659B7" w14:paraId="76ABEBD9" w14:textId="77777777" w:rsidTr="004B1A40">
        <w:trPr>
          <w:trHeight w:val="138"/>
        </w:trPr>
        <w:tc>
          <w:tcPr>
            <w:tcW w:w="10774" w:type="dxa"/>
            <w:gridSpan w:val="4"/>
          </w:tcPr>
          <w:p w14:paraId="47F643F9" w14:textId="77777777" w:rsidR="00E61EFC" w:rsidRPr="00E61EFC" w:rsidRDefault="00E61EFC" w:rsidP="004B1A40">
            <w:pPr>
              <w:rPr>
                <w:rFonts w:ascii="Times New Roman" w:hAnsi="Times New Roman" w:cs="Times New Roman"/>
                <w:noProof/>
                <w:sz w:val="24"/>
                <w:szCs w:val="24"/>
              </w:rPr>
            </w:pPr>
            <w:r w:rsidRPr="00E61EFC">
              <w:rPr>
                <w:rFonts w:ascii="Times New Roman" w:hAnsi="Times New Roman" w:cs="Times New Roman"/>
                <w:noProof/>
                <w:sz w:val="24"/>
                <w:szCs w:val="24"/>
              </w:rPr>
              <w:t xml:space="preserve">Yer altında, mağara içinde insanlar çocukluklarından beri ayak ve boyunlarından zincire vurulmuş bir mahpus olarak yaşarlar. Kımıldayamaz ve burunlarının ucundan başka bir yeri göremezler. Yüksek bir yerde yakılmış ateş arkalarında parıldar. Mahpuslarla ateş arasındaki yolda başka insanlar, ellerinde tahtadan yapılmış kuklalar taşır. Mahpuslar, karşılarındaki duvara bu kuklaların yansıyan gölgelerini görüp bunları gerçek zanneder. Gerçek, mahpuslar için nesnelerin gölgelerinden başka bir şey olamaz. </w:t>
            </w:r>
          </w:p>
          <w:p w14:paraId="15104AA9" w14:textId="31A95388" w:rsidR="00780246" w:rsidRDefault="00E61EFC" w:rsidP="004B1A40">
            <w:pPr>
              <w:rPr>
                <w:rFonts w:ascii="Times New Roman" w:hAnsi="Times New Roman" w:cs="Times New Roman"/>
                <w:b/>
                <w:bCs/>
                <w:noProof/>
                <w:sz w:val="24"/>
                <w:szCs w:val="24"/>
              </w:rPr>
            </w:pPr>
            <w:r w:rsidRPr="00E61EFC">
              <w:rPr>
                <w:rFonts w:ascii="Times New Roman" w:hAnsi="Times New Roman" w:cs="Times New Roman"/>
                <w:b/>
                <w:bCs/>
                <w:noProof/>
                <w:sz w:val="24"/>
                <w:szCs w:val="24"/>
              </w:rPr>
              <w:t>Bu parçadaki sembolik anlatının ilgili olduğu varlık felsefesi anlayışını açıklayınız.</w:t>
            </w:r>
          </w:p>
          <w:p w14:paraId="176EFFE0" w14:textId="77777777" w:rsidR="00CA5EE6" w:rsidRDefault="00CA5EE6" w:rsidP="004B1A40">
            <w:pPr>
              <w:rPr>
                <w:rFonts w:ascii="Times New Roman" w:hAnsi="Times New Roman" w:cs="Times New Roman"/>
                <w:b/>
                <w:bCs/>
                <w:noProof/>
                <w:sz w:val="24"/>
                <w:szCs w:val="24"/>
              </w:rPr>
            </w:pPr>
          </w:p>
          <w:p w14:paraId="59CE1120" w14:textId="77777777" w:rsidR="00946BCE" w:rsidRDefault="00946BCE" w:rsidP="004B1A40">
            <w:pPr>
              <w:rPr>
                <w:rFonts w:ascii="Times New Roman" w:hAnsi="Times New Roman" w:cs="Times New Roman"/>
                <w:b/>
                <w:bCs/>
                <w:noProof/>
                <w:sz w:val="24"/>
                <w:szCs w:val="24"/>
              </w:rPr>
            </w:pPr>
          </w:p>
          <w:p w14:paraId="52A510A8" w14:textId="77777777" w:rsidR="00780246" w:rsidRDefault="00780246" w:rsidP="004B1A40">
            <w:pPr>
              <w:rPr>
                <w:rFonts w:ascii="Times New Roman" w:hAnsi="Times New Roman" w:cs="Times New Roman"/>
                <w:b/>
                <w:bCs/>
                <w:noProof/>
                <w:sz w:val="24"/>
                <w:szCs w:val="24"/>
              </w:rPr>
            </w:pPr>
          </w:p>
          <w:p w14:paraId="50B01F17" w14:textId="77777777" w:rsidR="00780246" w:rsidRDefault="00780246" w:rsidP="004B1A40">
            <w:pPr>
              <w:rPr>
                <w:rFonts w:ascii="Times New Roman" w:hAnsi="Times New Roman" w:cs="Times New Roman"/>
                <w:b/>
                <w:bCs/>
                <w:noProof/>
                <w:sz w:val="24"/>
                <w:szCs w:val="24"/>
              </w:rPr>
            </w:pPr>
          </w:p>
          <w:p w14:paraId="5F648C76" w14:textId="77777777" w:rsidR="00780246" w:rsidRDefault="00780246" w:rsidP="004B1A40">
            <w:pPr>
              <w:rPr>
                <w:rFonts w:ascii="Times New Roman" w:hAnsi="Times New Roman" w:cs="Times New Roman"/>
                <w:b/>
                <w:bCs/>
                <w:noProof/>
                <w:sz w:val="24"/>
                <w:szCs w:val="24"/>
              </w:rPr>
            </w:pPr>
          </w:p>
          <w:p w14:paraId="185B0573" w14:textId="77777777" w:rsidR="00CA5EE6" w:rsidRPr="009A291B" w:rsidRDefault="00CA5EE6" w:rsidP="004B1A40">
            <w:pPr>
              <w:rPr>
                <w:rFonts w:ascii="Times New Roman" w:hAnsi="Times New Roman" w:cs="Times New Roman"/>
                <w:b/>
                <w:bCs/>
                <w:noProof/>
                <w:sz w:val="24"/>
                <w:szCs w:val="24"/>
              </w:rPr>
            </w:pPr>
          </w:p>
          <w:p w14:paraId="76ECD4C8" w14:textId="77777777" w:rsidR="00CA5EE6" w:rsidRPr="005659B7" w:rsidRDefault="00CA5EE6" w:rsidP="004B1A40">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1844B" w14:textId="77777777" w:rsidR="009574F6" w:rsidRDefault="009574F6" w:rsidP="00804A3F">
      <w:pPr>
        <w:spacing w:after="0" w:line="240" w:lineRule="auto"/>
      </w:pPr>
      <w:r>
        <w:separator/>
      </w:r>
    </w:p>
  </w:endnote>
  <w:endnote w:type="continuationSeparator" w:id="0">
    <w:p w14:paraId="6E2E135A" w14:textId="77777777" w:rsidR="009574F6" w:rsidRDefault="009574F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68459" w14:textId="77777777" w:rsidR="009574F6" w:rsidRDefault="009574F6" w:rsidP="00804A3F">
      <w:pPr>
        <w:spacing w:after="0" w:line="240" w:lineRule="auto"/>
      </w:pPr>
      <w:r>
        <w:separator/>
      </w:r>
    </w:p>
  </w:footnote>
  <w:footnote w:type="continuationSeparator" w:id="0">
    <w:p w14:paraId="44FC056A" w14:textId="77777777" w:rsidR="009574F6" w:rsidRDefault="009574F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683"/>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4041"/>
    <w:rsid w:val="001C6D8C"/>
    <w:rsid w:val="001D08AF"/>
    <w:rsid w:val="001D1DC7"/>
    <w:rsid w:val="001D3408"/>
    <w:rsid w:val="001D4E72"/>
    <w:rsid w:val="001E0098"/>
    <w:rsid w:val="001E034B"/>
    <w:rsid w:val="001E11A3"/>
    <w:rsid w:val="001E2F81"/>
    <w:rsid w:val="001E5E52"/>
    <w:rsid w:val="001E609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A050C"/>
    <w:rsid w:val="002A2121"/>
    <w:rsid w:val="002A2C11"/>
    <w:rsid w:val="002A4636"/>
    <w:rsid w:val="002A58CF"/>
    <w:rsid w:val="002A638D"/>
    <w:rsid w:val="002A69F6"/>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E7FF2"/>
    <w:rsid w:val="003F4FFC"/>
    <w:rsid w:val="003F5500"/>
    <w:rsid w:val="003F7CB8"/>
    <w:rsid w:val="003F7D2E"/>
    <w:rsid w:val="0040008E"/>
    <w:rsid w:val="004006E3"/>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1846"/>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0246"/>
    <w:rsid w:val="00783633"/>
    <w:rsid w:val="007867ED"/>
    <w:rsid w:val="00786CB0"/>
    <w:rsid w:val="0078735C"/>
    <w:rsid w:val="00794D5D"/>
    <w:rsid w:val="00794D78"/>
    <w:rsid w:val="00795713"/>
    <w:rsid w:val="007963B8"/>
    <w:rsid w:val="00796F58"/>
    <w:rsid w:val="007973E9"/>
    <w:rsid w:val="007A02A6"/>
    <w:rsid w:val="007A0355"/>
    <w:rsid w:val="007A3278"/>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46BCE"/>
    <w:rsid w:val="00951837"/>
    <w:rsid w:val="009529E0"/>
    <w:rsid w:val="00953873"/>
    <w:rsid w:val="00955361"/>
    <w:rsid w:val="00955AF7"/>
    <w:rsid w:val="009574F6"/>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31F2"/>
    <w:rsid w:val="00BC48BC"/>
    <w:rsid w:val="00BD16AB"/>
    <w:rsid w:val="00BD44FD"/>
    <w:rsid w:val="00BD5D4D"/>
    <w:rsid w:val="00BD6FFC"/>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A5EE6"/>
    <w:rsid w:val="00CA68DF"/>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72159"/>
    <w:rsid w:val="00D72335"/>
    <w:rsid w:val="00D73371"/>
    <w:rsid w:val="00D75B26"/>
    <w:rsid w:val="00D84D50"/>
    <w:rsid w:val="00D86918"/>
    <w:rsid w:val="00D9327F"/>
    <w:rsid w:val="00D9416A"/>
    <w:rsid w:val="00D959DE"/>
    <w:rsid w:val="00D95FA6"/>
    <w:rsid w:val="00D97920"/>
    <w:rsid w:val="00DA1252"/>
    <w:rsid w:val="00DA2A8B"/>
    <w:rsid w:val="00DA66F4"/>
    <w:rsid w:val="00DA7C98"/>
    <w:rsid w:val="00DB1C9F"/>
    <w:rsid w:val="00DB441D"/>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2938"/>
    <w:rsid w:val="00DF68E7"/>
    <w:rsid w:val="00DF6FD8"/>
    <w:rsid w:val="00E021FB"/>
    <w:rsid w:val="00E07034"/>
    <w:rsid w:val="00E15DA2"/>
    <w:rsid w:val="00E227BF"/>
    <w:rsid w:val="00E306DA"/>
    <w:rsid w:val="00E34571"/>
    <w:rsid w:val="00E4304A"/>
    <w:rsid w:val="00E45E77"/>
    <w:rsid w:val="00E53ECF"/>
    <w:rsid w:val="00E5484B"/>
    <w:rsid w:val="00E5639D"/>
    <w:rsid w:val="00E577C9"/>
    <w:rsid w:val="00E60694"/>
    <w:rsid w:val="00E61EFC"/>
    <w:rsid w:val="00E66B53"/>
    <w:rsid w:val="00E73252"/>
    <w:rsid w:val="00E743FF"/>
    <w:rsid w:val="00E74DC0"/>
    <w:rsid w:val="00E830C1"/>
    <w:rsid w:val="00E84797"/>
    <w:rsid w:val="00E867DF"/>
    <w:rsid w:val="00E873B7"/>
    <w:rsid w:val="00E909D6"/>
    <w:rsid w:val="00EA2617"/>
    <w:rsid w:val="00EA29B1"/>
    <w:rsid w:val="00EA44FF"/>
    <w:rsid w:val="00EA7676"/>
    <w:rsid w:val="00EB0914"/>
    <w:rsid w:val="00EB2FB5"/>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223F"/>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49238931">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23139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27181276">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7202493">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7682113">
      <w:bodyDiv w:val="1"/>
      <w:marLeft w:val="0"/>
      <w:marRight w:val="0"/>
      <w:marTop w:val="0"/>
      <w:marBottom w:val="0"/>
      <w:divBdr>
        <w:top w:val="none" w:sz="0" w:space="0" w:color="auto"/>
        <w:left w:val="none" w:sz="0" w:space="0" w:color="auto"/>
        <w:bottom w:val="none" w:sz="0" w:space="0" w:color="auto"/>
        <w:right w:val="none" w:sz="0" w:space="0" w:color="auto"/>
      </w:divBdr>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276127">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445</Words>
  <Characters>2539</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2024-12-16T06:37:00Z</dcterms:created>
  <dcterms:modified xsi:type="dcterms:W3CDTF">2024-12-16T06:59:00Z</dcterms:modified>
</cp:coreProperties>
</file>