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87820A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B1C44B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B042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B1C44B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B042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986AD8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BE2D2D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1DB5EA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</w:t>
      </w:r>
      <w:r w:rsidR="00015EC5">
        <w:rPr>
          <w:rFonts w:cstheme="minorHAnsi"/>
          <w:sz w:val="20"/>
          <w:szCs w:val="20"/>
        </w:rPr>
        <w:t xml:space="preserve"> </w:t>
      </w:r>
      <w:r w:rsidR="009C666F">
        <w:rPr>
          <w:rFonts w:cstheme="minorHAnsi"/>
          <w:sz w:val="20"/>
          <w:szCs w:val="20"/>
        </w:rPr>
        <w:t xml:space="preserve">    </w:t>
      </w:r>
      <w:r w:rsidR="00FF6557">
        <w:rPr>
          <w:rFonts w:cstheme="minorHAnsi"/>
          <w:sz w:val="20"/>
          <w:szCs w:val="20"/>
        </w:rPr>
        <w:t xml:space="preserve">  </w:t>
      </w:r>
      <w:r w:rsidR="009A180A">
        <w:rPr>
          <w:rFonts w:cstheme="minorHAnsi"/>
          <w:sz w:val="20"/>
          <w:szCs w:val="20"/>
        </w:rPr>
        <w:t xml:space="preserve"> </w:t>
      </w:r>
      <w:r w:rsidR="00FF6557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EE992C9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2745D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76" w:type="dxa"/>
        <w:tblInd w:w="-147" w:type="dxa"/>
        <w:tblLook w:val="04A0" w:firstRow="1" w:lastRow="0" w:firstColumn="1" w:lastColumn="0" w:noHBand="0" w:noVBand="1"/>
      </w:tblPr>
      <w:tblGrid>
        <w:gridCol w:w="1457"/>
        <w:gridCol w:w="1344"/>
        <w:gridCol w:w="1345"/>
        <w:gridCol w:w="1345"/>
        <w:gridCol w:w="1345"/>
        <w:gridCol w:w="1236"/>
        <w:gridCol w:w="1130"/>
        <w:gridCol w:w="1274"/>
      </w:tblGrid>
      <w:tr w:rsidR="00AB0425" w14:paraId="5F4B3517" w14:textId="77777777" w:rsidTr="00AB04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35C724D5" w14:textId="77777777" w:rsidR="00AB0425" w:rsidRPr="00360852" w:rsidRDefault="00AB042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2782DCF" w:rsidR="00AB0425" w:rsidRPr="00360852" w:rsidRDefault="00AB042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F6557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44" w:type="dxa"/>
          </w:tcPr>
          <w:p w14:paraId="394139A1" w14:textId="77777777" w:rsidR="00AB0425" w:rsidRPr="00C23F7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26407B0" w:rsidR="00AB0425" w:rsidRPr="00C23F7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FF6557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45" w:type="dxa"/>
          </w:tcPr>
          <w:p w14:paraId="17A9D2C9" w14:textId="77777777" w:rsidR="00AB0425" w:rsidRPr="00C23F7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7E81B23" w:rsidR="00AB0425" w:rsidRPr="00C23F7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 w:rsidR="00FF6557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45" w:type="dxa"/>
          </w:tcPr>
          <w:p w14:paraId="7742A56B" w14:textId="77777777" w:rsidR="00AB042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81FB97E" w:rsidR="00AB0425" w:rsidRPr="00360852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0673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45" w:type="dxa"/>
          </w:tcPr>
          <w:p w14:paraId="342AF2B1" w14:textId="77777777" w:rsidR="00AB042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5C200F8" w:rsidR="00AB0425" w:rsidRPr="00360852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0673E"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36" w:type="dxa"/>
          </w:tcPr>
          <w:p w14:paraId="3D0F0A33" w14:textId="77777777" w:rsidR="00AB042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04F8A5EF" w:rsidR="00AB042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40673E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0" w:type="dxa"/>
          </w:tcPr>
          <w:p w14:paraId="0DFF44B2" w14:textId="77777777" w:rsidR="00AB042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92711E7" w14:textId="0BB01996" w:rsidR="00AB042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40673E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4" w:type="dxa"/>
          </w:tcPr>
          <w:p w14:paraId="319DC1CE" w14:textId="3031F039" w:rsidR="00AB042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B0425" w:rsidRDefault="00AB042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B0425" w14:paraId="4025E7B9" w14:textId="77777777" w:rsidTr="00AB0425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7" w:type="dxa"/>
          </w:tcPr>
          <w:p w14:paraId="63409D01" w14:textId="4F879921" w:rsidR="00AB0425" w:rsidRPr="00360852" w:rsidRDefault="00AB042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4" w:type="dxa"/>
          </w:tcPr>
          <w:p w14:paraId="40D40D8C" w14:textId="77777777" w:rsidR="00AB0425" w:rsidRPr="00360852" w:rsidRDefault="00AB042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5" w:type="dxa"/>
          </w:tcPr>
          <w:p w14:paraId="22189A10" w14:textId="77777777" w:rsidR="00AB0425" w:rsidRPr="00360852" w:rsidRDefault="00AB042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5" w:type="dxa"/>
          </w:tcPr>
          <w:p w14:paraId="24DB285D" w14:textId="77777777" w:rsidR="00AB0425" w:rsidRPr="00360852" w:rsidRDefault="00AB042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45" w:type="dxa"/>
          </w:tcPr>
          <w:p w14:paraId="06A83561" w14:textId="77777777" w:rsidR="00AB0425" w:rsidRPr="00360852" w:rsidRDefault="00AB042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36" w:type="dxa"/>
          </w:tcPr>
          <w:p w14:paraId="44667371" w14:textId="7806F876" w:rsidR="00AB0425" w:rsidRDefault="00AB042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30" w:type="dxa"/>
          </w:tcPr>
          <w:p w14:paraId="003116C9" w14:textId="4CE64052" w:rsidR="00AB0425" w:rsidRDefault="00AB042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</w:t>
            </w:r>
          </w:p>
        </w:tc>
        <w:tc>
          <w:tcPr>
            <w:tcW w:w="1274" w:type="dxa"/>
          </w:tcPr>
          <w:p w14:paraId="296C7088" w14:textId="613C1206" w:rsidR="00AB0425" w:rsidRPr="00421441" w:rsidRDefault="00AB042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53DD0972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17F47C57" w14:textId="77777777" w:rsidR="00FF6557" w:rsidRDefault="00FF6557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65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Ülkemizde iklim nüfusun dağılışında önemli bir faktördür. Sıcaklığın uygun olduğu kıyı kesimlerde nüfus fazlayken, sıcaklığın düştüğü iç ve yüksek kesimlerde nüfus seyrektir. </w:t>
            </w:r>
          </w:p>
          <w:p w14:paraId="5C5E1B5E" w14:textId="214CBCD2" w:rsidR="00FF6557" w:rsidRPr="00FF6557" w:rsidRDefault="00FF6557" w:rsidP="00986A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F655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Ülkemizde kıyı kesimlerde bulunmasına rağmen arazinin engebeli olması ve tarıma elverişli olmaması nedeniyle seyrek nüfuslu olan alanlardan 3 tanesini yazınız. </w:t>
            </w:r>
          </w:p>
          <w:p w14:paraId="2666BD72" w14:textId="37883F18" w:rsidR="00352D6C" w:rsidRDefault="00986AD8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 w:rsidRPr="00986A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BF1BC2A" w14:textId="77777777" w:rsidR="00FF6557" w:rsidRDefault="00FF6557" w:rsidP="00FF65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 w:rsidRPr="00986A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ACAD834" w14:textId="77777777" w:rsidR="00986AD8" w:rsidRDefault="00FF6557" w:rsidP="00FF65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 w:rsidRPr="00986A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D3B307B" w14:textId="3B39E18A" w:rsidR="00FF6557" w:rsidRPr="00924C00" w:rsidRDefault="00FF6557" w:rsidP="00FF65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BE2D2D" w:rsidRDefault="00924C00" w:rsidP="00B4403F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2D2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B2188C0" w14:textId="6CC387EC" w:rsidR="00FF6557" w:rsidRDefault="00FF6557" w:rsidP="00352D6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655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4CED9C68" wp14:editId="4AC03D1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51435</wp:posOffset>
                  </wp:positionV>
                  <wp:extent cx="4747671" cy="1943268"/>
                  <wp:effectExtent l="0" t="0" r="0" b="0"/>
                  <wp:wrapSquare wrapText="bothSides"/>
                  <wp:docPr id="151762111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7621110" name="Resim 151762111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47671" cy="1943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6557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Yandaki</w:t>
            </w:r>
            <w:r w:rsidRPr="00FF65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grafik yıllara göre Türkiye’nin nüfus artış hızını göstermektedir. 1940-1945 arasındaki yıllarda nüfus artış hızının azaldığı görülmektedir. </w:t>
            </w:r>
          </w:p>
          <w:p w14:paraId="72F704D7" w14:textId="2AE62B8D" w:rsidR="00FF6557" w:rsidRPr="00FF6557" w:rsidRDefault="00FF6557" w:rsidP="00352D6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F655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Bunda etkili olan faktörü yazınız.</w:t>
            </w:r>
          </w:p>
          <w:p w14:paraId="725AC6B1" w14:textId="349DD4C1" w:rsidR="00FF6557" w:rsidRDefault="00FF6557" w:rsidP="00FF6557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 w:rsidRPr="00986A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4F570A5" w14:textId="4F9755B6" w:rsidR="00FF6557" w:rsidRPr="00BE2D2D" w:rsidRDefault="00FF6557" w:rsidP="00FF6557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66EAAA0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0FA0686E" w14:textId="5299EDDB" w:rsidR="00FF6557" w:rsidRDefault="00FF65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8960" behindDoc="0" locked="0" layoutInCell="1" allowOverlap="1" wp14:anchorId="31ECABE9" wp14:editId="7646BE8D">
                  <wp:simplePos x="0" y="0"/>
                  <wp:positionH relativeFrom="column">
                    <wp:posOffset>-6985</wp:posOffset>
                  </wp:positionH>
                  <wp:positionV relativeFrom="paragraph">
                    <wp:posOffset>28575</wp:posOffset>
                  </wp:positionV>
                  <wp:extent cx="4665600" cy="2646000"/>
                  <wp:effectExtent l="0" t="0" r="1905" b="2540"/>
                  <wp:wrapSquare wrapText="bothSides"/>
                  <wp:docPr id="33986892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868925" name="Resim 339868925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5600" cy="264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65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OECD 2020 verilerine göre beyin göçünün % 85’i ABD, Kanada, Avustralya, Fransa, Almanya, İngiltere gibi gelişmiş ülkelere yapılmaktadır. Bu ülkelerde çekici faktörler bu göçler üzerinde etkilidir. </w:t>
            </w:r>
          </w:p>
          <w:p w14:paraId="658DB651" w14:textId="36D05569" w:rsidR="00FF6557" w:rsidRPr="00FF6557" w:rsidRDefault="00FF655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F655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ülkelerdeki çekici faktörlerden 3 madde yazınız. </w:t>
            </w:r>
          </w:p>
          <w:p w14:paraId="75D54558" w14:textId="19E3C8C5" w:rsidR="00FF6557" w:rsidRDefault="00FF6557" w:rsidP="00FF6557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 w:rsidRPr="00986A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79A037F" w14:textId="77777777" w:rsidR="00FF6557" w:rsidRDefault="00FF6557" w:rsidP="00FF6557">
            <w:pP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 w:rsidRPr="00986A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E133AEE" w14:textId="0ED0F2E0" w:rsidR="00FF6557" w:rsidRDefault="00FF65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 w:rsidRPr="00986AD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72BC8AD8" w14:textId="77777777" w:rsidR="00FF6557" w:rsidRDefault="00FF65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55A822" w14:textId="77777777" w:rsidR="00FF6557" w:rsidRDefault="00FF65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44EA1092" w:rsidR="00986AD8" w:rsidRPr="00924C00" w:rsidRDefault="00986AD8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2746C771" w14:textId="77777777" w:rsidR="00FF6557" w:rsidRDefault="00FF6557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6557">
              <w:rPr>
                <w:rFonts w:ascii="Times New Roman" w:hAnsi="Times New Roman" w:cs="Times New Roman"/>
                <w:noProof/>
                <w:sz w:val="24"/>
                <w:szCs w:val="24"/>
              </w:rPr>
              <w:t>Türkiyede göçlere sebep olan doğal nedenlerden üç tanesini yazınız.</w:t>
            </w:r>
          </w:p>
          <w:p w14:paraId="65B4DF5B" w14:textId="2A15392A" w:rsidR="00FF6557" w:rsidRDefault="00FF6557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</w:t>
            </w:r>
          </w:p>
          <w:p w14:paraId="01317AAC" w14:textId="0B3EC7E5" w:rsidR="00986AD8" w:rsidRDefault="00FF6557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</w:t>
            </w:r>
          </w:p>
          <w:p w14:paraId="75F5E4D1" w14:textId="77777777" w:rsidR="00FF6557" w:rsidRDefault="00FF6557" w:rsidP="00986AD8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</w:t>
            </w:r>
          </w:p>
          <w:p w14:paraId="7AE91B88" w14:textId="77777777" w:rsidR="00FF6557" w:rsidRDefault="00FF6557" w:rsidP="00986AD8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352D6C">
              <w:rPr>
                <w:rFonts w:ascii="Segoe UI Symbol" w:hAnsi="Segoe UI Symbol" w:cs="Segoe UI Symbol"/>
                <w:noProof/>
                <w:sz w:val="24"/>
                <w:szCs w:val="24"/>
              </w:rPr>
              <w:t>✎..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</w:t>
            </w:r>
          </w:p>
          <w:p w14:paraId="41F26C18" w14:textId="75581471" w:rsidR="00FF6557" w:rsidRPr="00924C00" w:rsidRDefault="00FF6557" w:rsidP="00986A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10015B14" w14:textId="0BA56EA9" w:rsidR="00843DDA" w:rsidRDefault="00FF6557" w:rsidP="00FF65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492FD2B" wp14:editId="0F98A4D8">
                  <wp:extent cx="3566469" cy="1501270"/>
                  <wp:effectExtent l="0" t="0" r="0" b="3810"/>
                  <wp:docPr id="170265270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2652706" name="Resim 170265270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66469" cy="150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6DD1C6" w14:textId="77777777" w:rsidR="00FF6557" w:rsidRDefault="00FF6557" w:rsidP="00FF65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6557">
              <w:rPr>
                <w:rFonts w:ascii="Times New Roman" w:hAnsi="Times New Roman" w:cs="Times New Roman"/>
                <w:noProof/>
                <w:sz w:val="24"/>
                <w:szCs w:val="24"/>
              </w:rPr>
              <w:t>Ülkemizde 1950’li yıllardan itibaren sanayileşmenin artmasına paralel olarak özellikle batı bölgelerimize doğru büyük bir iç göç hareketi yaşanmıştır.</w:t>
            </w:r>
          </w:p>
          <w:p w14:paraId="2EED3760" w14:textId="0C6832B4" w:rsidR="00FF6557" w:rsidRPr="00FF6557" w:rsidRDefault="00FF6557" w:rsidP="00FF65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F655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Bu durum göç alan şehirlerde olumsuz mekânsal etkilerin ortaya çıkmasına sebep olmuştur. Bu etkilerden 3 tanesini yazınız. </w:t>
            </w:r>
          </w:p>
          <w:p w14:paraId="38E1DAB5" w14:textId="77777777" w:rsidR="00FF6557" w:rsidRDefault="00FF6557" w:rsidP="00FF65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A2069D" w14:textId="77777777" w:rsidR="00FF6557" w:rsidRDefault="00FF6557" w:rsidP="00FF65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7AD6D9" w14:textId="77777777" w:rsidR="00FF6557" w:rsidRDefault="00FF6557" w:rsidP="00FF65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A06680" w14:textId="77777777" w:rsidR="00FF6557" w:rsidRDefault="00FF6557" w:rsidP="00FF65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FF6557" w:rsidRPr="00924C00" w:rsidRDefault="00FF6557" w:rsidP="00FF655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2DE6B705" w14:textId="7A05F621" w:rsidR="00AB0425" w:rsidRDefault="00FF6557" w:rsidP="000520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F65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Ticaret, ulaşım, iletişim, turizm, sağlık, eğitim, hukuk, sanat, spor, finans gibi sektörler hangi ekonomik faaliyet grubunda yer alır? </w:t>
            </w:r>
          </w:p>
          <w:p w14:paraId="59CF6E8D" w14:textId="4533EF57" w:rsidR="00FF6557" w:rsidRPr="00924C00" w:rsidRDefault="00FF6557" w:rsidP="004067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5201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FF6557">
              <w:rPr>
                <w:rFonts w:ascii="Segoe UI Symbol" w:hAnsi="Segoe UI Symbol" w:cs="Segoe UI Symbol"/>
                <w:noProof/>
                <w:sz w:val="24"/>
                <w:szCs w:val="24"/>
              </w:rPr>
              <w:t>..</w:t>
            </w:r>
          </w:p>
        </w:tc>
      </w:tr>
      <w:tr w:rsidR="003C4192" w:rsidRPr="00924C00" w14:paraId="04389037" w14:textId="77777777" w:rsidTr="00C81135">
        <w:tc>
          <w:tcPr>
            <w:tcW w:w="568" w:type="dxa"/>
            <w:shd w:val="clear" w:color="auto" w:fill="002060"/>
          </w:tcPr>
          <w:p w14:paraId="68A3639D" w14:textId="6DC0295E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315FE4" w14:textId="77777777" w:rsidR="003C4192" w:rsidRPr="00924C00" w:rsidRDefault="003C4192" w:rsidP="00C811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4192" w:rsidRPr="00924C00" w14:paraId="2816EDA6" w14:textId="77777777" w:rsidTr="00C81135">
        <w:tc>
          <w:tcPr>
            <w:tcW w:w="10774" w:type="dxa"/>
            <w:gridSpan w:val="2"/>
          </w:tcPr>
          <w:p w14:paraId="48B05C49" w14:textId="31196E4C" w:rsidR="0040673E" w:rsidRDefault="0040673E" w:rsidP="000520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1008" behindDoc="0" locked="0" layoutInCell="1" allowOverlap="1" wp14:anchorId="6094E4A9" wp14:editId="6A288F96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3175</wp:posOffset>
                  </wp:positionV>
                  <wp:extent cx="3833192" cy="1585097"/>
                  <wp:effectExtent l="0" t="0" r="0" b="0"/>
                  <wp:wrapSquare wrapText="bothSides"/>
                  <wp:docPr id="185855866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8558662" name="Resim 185855866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3192" cy="158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0673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Verilen dairesel grafiklerde iki farklı ülkenin sektörler bazında ekonomik faaliyet dağılımları verilmiştir. Bu verilere dayanarak, hangi ülkenin gelişmişlik düzeyinin daha yüksek olduğunu belirleyiniz ve nedenlerini açıklayınız. </w:t>
            </w:r>
          </w:p>
          <w:p w14:paraId="6CC966C1" w14:textId="77777777" w:rsidR="0040673E" w:rsidRDefault="0040673E" w:rsidP="000520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8035F8" w14:textId="77777777" w:rsidR="0040673E" w:rsidRDefault="0040673E" w:rsidP="000520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8F5FDD" w14:textId="77777777" w:rsidR="0040673E" w:rsidRDefault="0040673E" w:rsidP="000520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2B3A5E" w14:textId="77777777" w:rsidR="0040673E" w:rsidRDefault="0040673E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990744" w14:textId="77777777" w:rsidR="0040673E" w:rsidRDefault="0040673E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F11D45" w14:textId="77777777" w:rsidR="0040673E" w:rsidRDefault="0040673E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D037D7" w14:textId="77777777" w:rsidR="0040673E" w:rsidRDefault="0040673E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F72860" w14:textId="77777777" w:rsidR="0040673E" w:rsidRDefault="0040673E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9131E6" w14:textId="77777777" w:rsidR="0040673E" w:rsidRDefault="0040673E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790C65F" w14:textId="7F8D5A94" w:rsidR="0040673E" w:rsidRPr="00924C00" w:rsidRDefault="0040673E" w:rsidP="0005201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5669841B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5F26E00F" w14:textId="50C28850" w:rsidR="006D4FA4" w:rsidRDefault="005E478A" w:rsidP="000B2BC9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DCFB12A" w14:textId="0CFC9A97" w:rsidR="00211548" w:rsidRDefault="00687615" w:rsidP="00687615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 xml:space="preserve">Cevaplar </w:t>
      </w:r>
    </w:p>
    <w:p w14:paraId="6B4F5532" w14:textId="2152037F" w:rsidR="00211548" w:rsidRDefault="00211548" w:rsidP="00211548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S</w:t>
      </w:r>
      <w:r w:rsidR="00352D6C">
        <w:rPr>
          <w:rFonts w:ascii="Comic Sans MS" w:hAnsi="Comic Sans MS" w:cstheme="minorHAnsi"/>
          <w:bCs/>
          <w:iCs/>
        </w:rPr>
        <w:t>1</w:t>
      </w:r>
      <w:r>
        <w:rPr>
          <w:rFonts w:ascii="Comic Sans MS" w:hAnsi="Comic Sans MS" w:cstheme="minorHAnsi"/>
          <w:bCs/>
          <w:iCs/>
        </w:rPr>
        <w:t>:</w:t>
      </w:r>
    </w:p>
    <w:p w14:paraId="7B3FCECB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>1-Taşeli Platosu 2-Teke Platosu 3-Menteşe Yöresi 4-Yıldız Dağlar</w:t>
      </w:r>
    </w:p>
    <w:p w14:paraId="45048A73" w14:textId="2C4E76C8" w:rsidR="00986AD8" w:rsidRDefault="00000000" w:rsidP="0021154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0D1E5086">
          <v:rect id="_x0000_i1025" style="width:0;height:1.5pt" o:hralign="center" o:hrstd="t" o:hr="t" fillcolor="#a0a0a0" stroked="f"/>
        </w:pict>
      </w:r>
    </w:p>
    <w:p w14:paraId="4B61BD92" w14:textId="399FDD96" w:rsidR="00211548" w:rsidRDefault="00211548" w:rsidP="0021154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S2:</w:t>
      </w:r>
    </w:p>
    <w:p w14:paraId="577E7F4A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II. Dünya savaşı nedeniyle seferberlik ilan edilmesi ile genç erkek nüfusun uzun süreli askere alınması. </w:t>
      </w:r>
    </w:p>
    <w:p w14:paraId="7A0A3239" w14:textId="1B57A9EB" w:rsidR="00986AD8" w:rsidRDefault="00000000" w:rsidP="0021154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1C419757">
          <v:rect id="_x0000_i1026" style="width:0;height:1.5pt" o:hralign="center" o:hrstd="t" o:hr="t" fillcolor="#a0a0a0" stroked="f"/>
        </w:pict>
      </w:r>
    </w:p>
    <w:p w14:paraId="0108F395" w14:textId="5A61EE92" w:rsidR="008E3FDC" w:rsidRDefault="00211548" w:rsidP="00211548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 xml:space="preserve"> </w:t>
      </w:r>
      <w:r w:rsidR="008E3FDC">
        <w:rPr>
          <w:rFonts w:ascii="Comic Sans MS" w:hAnsi="Comic Sans MS" w:cstheme="minorHAnsi"/>
          <w:b/>
          <w:bCs/>
          <w:iCs/>
        </w:rPr>
        <w:t>S3</w:t>
      </w:r>
    </w:p>
    <w:p w14:paraId="2B0A226D" w14:textId="77777777" w:rsidR="00FF6557" w:rsidRP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>1-Ekonomik durumda iyileşme</w:t>
      </w:r>
    </w:p>
    <w:p w14:paraId="3ED78757" w14:textId="77777777" w:rsidR="00FF6557" w:rsidRP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 2-Yüksek maaş beklentisi </w:t>
      </w:r>
    </w:p>
    <w:p w14:paraId="6D6FF9FB" w14:textId="77777777" w:rsidR="00FF6557" w:rsidRP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3-Kaliteli yaşam arzusu </w:t>
      </w:r>
    </w:p>
    <w:p w14:paraId="7BD6092B" w14:textId="77777777" w:rsidR="00FF6557" w:rsidRP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>4-Gelişmiş araştırma koşullarına kavuşma</w:t>
      </w:r>
    </w:p>
    <w:p w14:paraId="5D2AA18B" w14:textId="77777777" w:rsidR="00FF6557" w:rsidRP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 5-Şehir merkezlerinin cazibesi</w:t>
      </w:r>
    </w:p>
    <w:p w14:paraId="2AA16DD1" w14:textId="12889179" w:rsidR="00986AD8" w:rsidRDefault="00000000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pict w14:anchorId="09FEE44A">
          <v:rect id="_x0000_i1027" style="width:0;height:1.5pt" o:hralign="center" o:hrstd="t" o:hr="t" fillcolor="#a0a0a0" stroked="f"/>
        </w:pict>
      </w:r>
    </w:p>
    <w:p w14:paraId="6400E19C" w14:textId="4B1CCAEB" w:rsidR="008E3FDC" w:rsidRDefault="008E3FDC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S4</w:t>
      </w:r>
    </w:p>
    <w:p w14:paraId="0C6A6421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>İklime bağlı nedenler, Erozyon, Su kıtlığı, Doğal afetler (Deprem, sel, çığ, heyelan, tsunami, volkanik patlama )</w:t>
      </w:r>
    </w:p>
    <w:p w14:paraId="75092B6B" w14:textId="77777777" w:rsidR="00FF6557" w:rsidRDefault="00FF6557" w:rsidP="008E3FDC">
      <w:pPr>
        <w:rPr>
          <w:rFonts w:ascii="Comic Sans MS" w:hAnsi="Comic Sans MS" w:cstheme="minorHAnsi"/>
          <w:b/>
          <w:bCs/>
          <w:iCs/>
        </w:rPr>
      </w:pPr>
    </w:p>
    <w:p w14:paraId="1D6CFD67" w14:textId="688FF078" w:rsidR="00687615" w:rsidRDefault="00000000" w:rsidP="008E3FDC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Comic Sans MS" w:hAnsi="Comic Sans MS" w:cstheme="minorHAnsi"/>
          <w:b/>
          <w:bCs/>
          <w:iCs/>
        </w:rPr>
        <w:pict w14:anchorId="79422A50">
          <v:rect id="_x0000_i1028" style="width:0;height:1.5pt" o:hralign="center" o:hrstd="t" o:hr="t" fillcolor="#a0a0a0" stroked="f"/>
        </w:pict>
      </w:r>
    </w:p>
    <w:p w14:paraId="1AFA80D3" w14:textId="35DC9B8A" w:rsidR="0046251D" w:rsidRDefault="0046251D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S5:</w:t>
      </w:r>
    </w:p>
    <w:p w14:paraId="6F87C8AA" w14:textId="77777777" w:rsidR="00FF6557" w:rsidRPr="00FF6557" w:rsidRDefault="00FF6557" w:rsidP="00FF6557">
      <w:pPr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FF6557">
        <w:rPr>
          <w:rFonts w:ascii="Times New Roman" w:hAnsi="Times New Roman" w:cs="Times New Roman"/>
          <w:b/>
          <w:bCs/>
          <w:noProof/>
          <w:sz w:val="24"/>
          <w:szCs w:val="24"/>
        </w:rPr>
        <w:t>Göç Alan Yerlerde Oluşan Mekânsal Etkiler</w:t>
      </w:r>
    </w:p>
    <w:p w14:paraId="472A0CD5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 -Göç sonucu nüfusu hızlı bir şekilde artan şehirlerde eğitim ve sağlık kuruluşları yetersiz kalabilir.</w:t>
      </w:r>
    </w:p>
    <w:p w14:paraId="333B1096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 -Artan nüfusun bir kısmı işsiz kalabilir. </w:t>
      </w:r>
    </w:p>
    <w:p w14:paraId="7BF80FB9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-Sanayi alanlarına aşırı göç sonucunda plansız kentleşme ve gecekondulaşma yaşanır. </w:t>
      </w:r>
    </w:p>
    <w:p w14:paraId="7680261D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-Alt ve üst yapı yetersizlikleri ortaya çıkar. </w:t>
      </w:r>
    </w:p>
    <w:p w14:paraId="2D4314C2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-Okullar ve sağlık alanları yetersiz kalır. </w:t>
      </w:r>
    </w:p>
    <w:p w14:paraId="01801173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-Yeni yerleşim yerleri açmak bazen yerleşmeye elverişli olmayan alanlar yerleşmeye açılır, doğal çevreye zarar verilir. </w:t>
      </w:r>
    </w:p>
    <w:p w14:paraId="292A1A62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-Şehirler giderek büyür ve fabrikalar şehirlerin içinde kalır. </w:t>
      </w:r>
    </w:p>
    <w:p w14:paraId="4F42DE85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-Trafik sorunları yaşanır. İnsanların zamanının önemli bir kısmı trafikte geçer. </w:t>
      </w:r>
    </w:p>
    <w:p w14:paraId="535F6D25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-Farklılıklar yüzünden kültürel çatışmalar ortaya çıkabilir. </w:t>
      </w:r>
    </w:p>
    <w:p w14:paraId="0EEAF7EA" w14:textId="77777777" w:rsid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 xml:space="preserve">-Hava, ses, ışık ve çevre kirliliği gibi çevre sorunları artar. </w:t>
      </w:r>
    </w:p>
    <w:p w14:paraId="67358CD2" w14:textId="77777777" w:rsidR="00FF6557" w:rsidRPr="00FF6557" w:rsidRDefault="00FF6557" w:rsidP="00FF6557">
      <w:pPr>
        <w:rPr>
          <w:rFonts w:ascii="Times New Roman" w:hAnsi="Times New Roman" w:cs="Times New Roman"/>
          <w:noProof/>
          <w:sz w:val="24"/>
          <w:szCs w:val="24"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>-Erkek nüfus daha fazla olur, cinsiyet dengesizliği ortaya çıkar</w:t>
      </w:r>
    </w:p>
    <w:p w14:paraId="6460DA04" w14:textId="688DB770" w:rsidR="00687615" w:rsidRDefault="00000000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lastRenderedPageBreak/>
        <w:pict w14:anchorId="7298BCBE">
          <v:rect id="_x0000_i1029" style="width:0;height:1.5pt" o:hralign="center" o:hrstd="t" o:hr="t" fillcolor="#a0a0a0" stroked="f"/>
        </w:pict>
      </w:r>
    </w:p>
    <w:p w14:paraId="35BF2A7C" w14:textId="4AB20F6A" w:rsidR="0046251D" w:rsidRDefault="0046251D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S6:</w:t>
      </w:r>
    </w:p>
    <w:p w14:paraId="05C8EA32" w14:textId="3B24357E" w:rsidR="0046251D" w:rsidRDefault="00FF6557" w:rsidP="008E3FDC">
      <w:pPr>
        <w:rPr>
          <w:rFonts w:ascii="Comic Sans MS" w:hAnsi="Comic Sans MS" w:cstheme="minorHAnsi"/>
          <w:b/>
          <w:bCs/>
          <w:iCs/>
        </w:rPr>
      </w:pPr>
      <w:r w:rsidRPr="00FF6557">
        <w:rPr>
          <w:rFonts w:ascii="Times New Roman" w:hAnsi="Times New Roman" w:cs="Times New Roman"/>
          <w:noProof/>
          <w:sz w:val="24"/>
          <w:szCs w:val="24"/>
        </w:rPr>
        <w:t>Üçüncül ekonomik faaliyetler.</w:t>
      </w:r>
      <w:r w:rsidR="00000000">
        <w:rPr>
          <w:rFonts w:ascii="Comic Sans MS" w:hAnsi="Comic Sans MS" w:cstheme="minorHAnsi"/>
          <w:b/>
          <w:bCs/>
          <w:iCs/>
        </w:rPr>
        <w:pict w14:anchorId="0B923792">
          <v:rect id="_x0000_i1030" style="width:0;height:1.5pt" o:hralign="center" o:hrstd="t" o:hr="t" fillcolor="#a0a0a0" stroked="f"/>
        </w:pict>
      </w:r>
    </w:p>
    <w:p w14:paraId="6F766568" w14:textId="69D019B4" w:rsidR="003C4741" w:rsidRDefault="003C4741" w:rsidP="008E3FDC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/>
          <w:bCs/>
          <w:iCs/>
        </w:rPr>
        <w:t>S7:</w:t>
      </w:r>
    </w:p>
    <w:p w14:paraId="7AF2C311" w14:textId="77777777" w:rsidR="0040673E" w:rsidRDefault="0040673E" w:rsidP="0040673E">
      <w:pPr>
        <w:rPr>
          <w:rFonts w:ascii="Times New Roman" w:hAnsi="Times New Roman" w:cs="Times New Roman"/>
          <w:noProof/>
          <w:sz w:val="24"/>
          <w:szCs w:val="24"/>
        </w:rPr>
      </w:pPr>
      <w:r w:rsidRPr="0040673E">
        <w:rPr>
          <w:rFonts w:ascii="Times New Roman" w:hAnsi="Times New Roman" w:cs="Times New Roman"/>
          <w:noProof/>
          <w:sz w:val="24"/>
          <w:szCs w:val="24"/>
        </w:rPr>
        <w:t xml:space="preserve">Ülke A’nın gelişmişlik düzeyinin Ülke B ‘ye göre daha yüksek olduğu söylenebilir.Çünkü gelişmiş ülkelerde hizmet sektörü ekonominin en büyük payına sahip olurken,tarım sektörü genellikle % 10’ un altında kalır. Ülke A’da hizmet sektörü %60 gibi yüksek bir orana sahipken tarım sektörünün oranı düşüktür. Ülke B’de sanayi sektörü güçlü olsa da tarımın ekonomide hala önemli bir yer tuttuğu görülmektedir. </w:t>
      </w:r>
    </w:p>
    <w:p w14:paraId="4E3250A6" w14:textId="77777777" w:rsidR="0040673E" w:rsidRPr="0040673E" w:rsidRDefault="0040673E" w:rsidP="0040673E">
      <w:pPr>
        <w:rPr>
          <w:rFonts w:ascii="Times New Roman" w:hAnsi="Times New Roman" w:cs="Times New Roman"/>
          <w:noProof/>
          <w:sz w:val="24"/>
          <w:szCs w:val="24"/>
        </w:rPr>
      </w:pPr>
      <w:r w:rsidRPr="0040673E">
        <w:rPr>
          <w:rFonts w:ascii="Times New Roman" w:hAnsi="Times New Roman" w:cs="Times New Roman"/>
          <w:noProof/>
          <w:sz w:val="24"/>
          <w:szCs w:val="24"/>
        </w:rPr>
        <w:t xml:space="preserve">Bu durum,B ülkesinin gelişmekte olan bir ülke olduğunu ancak büyük ölçüde tarıma bağımlı kaldığını gösterir.Sanayinin payı yüksek olsa da hizmet sektörünün düşük olması, ülkenin tam anlamıyla gelişmiş bir ekonomiye ulaşamadığını gösterir. </w:t>
      </w:r>
    </w:p>
    <w:p w14:paraId="0F18B67A" w14:textId="77777777" w:rsidR="00FC0B4C" w:rsidRDefault="00FC0B4C" w:rsidP="008E3FDC">
      <w:pPr>
        <w:rPr>
          <w:rFonts w:ascii="Comic Sans MS" w:hAnsi="Comic Sans MS" w:cstheme="minorHAnsi"/>
          <w:b/>
          <w:bCs/>
          <w:iCs/>
        </w:rPr>
      </w:pPr>
    </w:p>
    <w:p w14:paraId="55BF352D" w14:textId="77777777" w:rsidR="00687615" w:rsidRPr="008E3FDC" w:rsidRDefault="00687615" w:rsidP="008E3FDC">
      <w:pPr>
        <w:rPr>
          <w:rFonts w:ascii="Comic Sans MS" w:hAnsi="Comic Sans MS" w:cstheme="minorHAnsi"/>
          <w:b/>
          <w:bCs/>
          <w:iCs/>
        </w:rPr>
      </w:pPr>
    </w:p>
    <w:sectPr w:rsidR="00687615" w:rsidRPr="008E3FDC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D878E" w14:textId="77777777" w:rsidR="00532A3C" w:rsidRDefault="00532A3C" w:rsidP="00804A3F">
      <w:pPr>
        <w:spacing w:after="0" w:line="240" w:lineRule="auto"/>
      </w:pPr>
      <w:r>
        <w:separator/>
      </w:r>
    </w:p>
  </w:endnote>
  <w:endnote w:type="continuationSeparator" w:id="0">
    <w:p w14:paraId="1DB6B56F" w14:textId="77777777" w:rsidR="00532A3C" w:rsidRDefault="00532A3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6113A" w14:textId="77777777" w:rsidR="00532A3C" w:rsidRDefault="00532A3C" w:rsidP="00804A3F">
      <w:pPr>
        <w:spacing w:after="0" w:line="240" w:lineRule="auto"/>
      </w:pPr>
      <w:r>
        <w:separator/>
      </w:r>
    </w:p>
  </w:footnote>
  <w:footnote w:type="continuationSeparator" w:id="0">
    <w:p w14:paraId="3565AB40" w14:textId="77777777" w:rsidR="00532A3C" w:rsidRDefault="00532A3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04AB0"/>
    <w:multiLevelType w:val="multilevel"/>
    <w:tmpl w:val="07F0E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43466E"/>
    <w:multiLevelType w:val="hybridMultilevel"/>
    <w:tmpl w:val="667ABC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C3738"/>
    <w:multiLevelType w:val="multilevel"/>
    <w:tmpl w:val="388E0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563DC9"/>
    <w:multiLevelType w:val="multilevel"/>
    <w:tmpl w:val="035A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A71064"/>
    <w:multiLevelType w:val="multilevel"/>
    <w:tmpl w:val="E99C9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5715AF1"/>
    <w:multiLevelType w:val="hybridMultilevel"/>
    <w:tmpl w:val="40D0FF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86038">
    <w:abstractNumId w:val="1"/>
  </w:num>
  <w:num w:numId="2" w16cid:durableId="542253611">
    <w:abstractNumId w:val="3"/>
  </w:num>
  <w:num w:numId="3" w16cid:durableId="1185678411">
    <w:abstractNumId w:val="0"/>
  </w:num>
  <w:num w:numId="4" w16cid:durableId="346904063">
    <w:abstractNumId w:val="2"/>
  </w:num>
  <w:num w:numId="5" w16cid:durableId="907223836">
    <w:abstractNumId w:val="4"/>
  </w:num>
  <w:num w:numId="6" w16cid:durableId="6848698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0075"/>
    <w:rsid w:val="00015EC5"/>
    <w:rsid w:val="0002319B"/>
    <w:rsid w:val="000273A8"/>
    <w:rsid w:val="00032945"/>
    <w:rsid w:val="000335AB"/>
    <w:rsid w:val="00033EAD"/>
    <w:rsid w:val="00035B56"/>
    <w:rsid w:val="000374DF"/>
    <w:rsid w:val="00037A9B"/>
    <w:rsid w:val="00040A22"/>
    <w:rsid w:val="00041625"/>
    <w:rsid w:val="00041D77"/>
    <w:rsid w:val="00042029"/>
    <w:rsid w:val="00042DF2"/>
    <w:rsid w:val="000454EA"/>
    <w:rsid w:val="00046E80"/>
    <w:rsid w:val="00052019"/>
    <w:rsid w:val="000547CC"/>
    <w:rsid w:val="00057414"/>
    <w:rsid w:val="0005793D"/>
    <w:rsid w:val="00063B39"/>
    <w:rsid w:val="00064809"/>
    <w:rsid w:val="00066DED"/>
    <w:rsid w:val="00067E5B"/>
    <w:rsid w:val="000716DC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1D06"/>
    <w:rsid w:val="00124A21"/>
    <w:rsid w:val="00125900"/>
    <w:rsid w:val="00125C8D"/>
    <w:rsid w:val="0012682F"/>
    <w:rsid w:val="00130AF7"/>
    <w:rsid w:val="001344A2"/>
    <w:rsid w:val="00135DB4"/>
    <w:rsid w:val="00136E7B"/>
    <w:rsid w:val="001379B1"/>
    <w:rsid w:val="00137EDA"/>
    <w:rsid w:val="00140BE3"/>
    <w:rsid w:val="00142451"/>
    <w:rsid w:val="0014277B"/>
    <w:rsid w:val="00143C33"/>
    <w:rsid w:val="0015319B"/>
    <w:rsid w:val="00154A8C"/>
    <w:rsid w:val="00157AF1"/>
    <w:rsid w:val="00161646"/>
    <w:rsid w:val="00161D52"/>
    <w:rsid w:val="001676D2"/>
    <w:rsid w:val="00170794"/>
    <w:rsid w:val="00172982"/>
    <w:rsid w:val="00175493"/>
    <w:rsid w:val="00176C1D"/>
    <w:rsid w:val="0018114D"/>
    <w:rsid w:val="00185090"/>
    <w:rsid w:val="00187F22"/>
    <w:rsid w:val="0019223B"/>
    <w:rsid w:val="001949C1"/>
    <w:rsid w:val="001A031D"/>
    <w:rsid w:val="001A1E68"/>
    <w:rsid w:val="001A7411"/>
    <w:rsid w:val="001B2A99"/>
    <w:rsid w:val="001B326F"/>
    <w:rsid w:val="001B6CDB"/>
    <w:rsid w:val="001C697C"/>
    <w:rsid w:val="001C6D8C"/>
    <w:rsid w:val="001D1DC7"/>
    <w:rsid w:val="001D3408"/>
    <w:rsid w:val="001D4E72"/>
    <w:rsid w:val="001E0098"/>
    <w:rsid w:val="001E034B"/>
    <w:rsid w:val="001E2F81"/>
    <w:rsid w:val="001F10AD"/>
    <w:rsid w:val="0020140D"/>
    <w:rsid w:val="00203083"/>
    <w:rsid w:val="00211548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745D3"/>
    <w:rsid w:val="00274EDF"/>
    <w:rsid w:val="00281E21"/>
    <w:rsid w:val="0028238B"/>
    <w:rsid w:val="002855B9"/>
    <w:rsid w:val="002867FB"/>
    <w:rsid w:val="002878F0"/>
    <w:rsid w:val="002A050C"/>
    <w:rsid w:val="002A2C11"/>
    <w:rsid w:val="002A4636"/>
    <w:rsid w:val="002A69F6"/>
    <w:rsid w:val="002C25E5"/>
    <w:rsid w:val="002C44D6"/>
    <w:rsid w:val="002C4785"/>
    <w:rsid w:val="002D1772"/>
    <w:rsid w:val="002D6941"/>
    <w:rsid w:val="002E37B9"/>
    <w:rsid w:val="002E7BE5"/>
    <w:rsid w:val="002F1B34"/>
    <w:rsid w:val="002F1C04"/>
    <w:rsid w:val="002F640A"/>
    <w:rsid w:val="002F6715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810"/>
    <w:rsid w:val="00326821"/>
    <w:rsid w:val="0033215A"/>
    <w:rsid w:val="003408F7"/>
    <w:rsid w:val="003424B4"/>
    <w:rsid w:val="00342BC2"/>
    <w:rsid w:val="00344A8C"/>
    <w:rsid w:val="00352D6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3C7E"/>
    <w:rsid w:val="00394623"/>
    <w:rsid w:val="003952F2"/>
    <w:rsid w:val="00396705"/>
    <w:rsid w:val="00396AC1"/>
    <w:rsid w:val="003A3DF4"/>
    <w:rsid w:val="003A44FA"/>
    <w:rsid w:val="003A5418"/>
    <w:rsid w:val="003A76F8"/>
    <w:rsid w:val="003B4E6F"/>
    <w:rsid w:val="003B533E"/>
    <w:rsid w:val="003B5DDC"/>
    <w:rsid w:val="003B6EFB"/>
    <w:rsid w:val="003B7BAB"/>
    <w:rsid w:val="003C3E63"/>
    <w:rsid w:val="003C4192"/>
    <w:rsid w:val="003C4741"/>
    <w:rsid w:val="003C59E3"/>
    <w:rsid w:val="003C6B49"/>
    <w:rsid w:val="003C7AAE"/>
    <w:rsid w:val="003D1707"/>
    <w:rsid w:val="003D3390"/>
    <w:rsid w:val="003D4DAA"/>
    <w:rsid w:val="003D517F"/>
    <w:rsid w:val="003F4FFC"/>
    <w:rsid w:val="0040008E"/>
    <w:rsid w:val="00402347"/>
    <w:rsid w:val="004023D7"/>
    <w:rsid w:val="0040330A"/>
    <w:rsid w:val="0040673E"/>
    <w:rsid w:val="00417653"/>
    <w:rsid w:val="004214E3"/>
    <w:rsid w:val="00421FAB"/>
    <w:rsid w:val="00425270"/>
    <w:rsid w:val="004259FD"/>
    <w:rsid w:val="00427621"/>
    <w:rsid w:val="004304AA"/>
    <w:rsid w:val="00433CCA"/>
    <w:rsid w:val="004404F1"/>
    <w:rsid w:val="00443A25"/>
    <w:rsid w:val="00447300"/>
    <w:rsid w:val="00450944"/>
    <w:rsid w:val="00451B14"/>
    <w:rsid w:val="00452B80"/>
    <w:rsid w:val="00453D82"/>
    <w:rsid w:val="0046251D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93569"/>
    <w:rsid w:val="004A152A"/>
    <w:rsid w:val="004A34DF"/>
    <w:rsid w:val="004A4F08"/>
    <w:rsid w:val="004A588A"/>
    <w:rsid w:val="004B000A"/>
    <w:rsid w:val="004B4A5B"/>
    <w:rsid w:val="004C1B9A"/>
    <w:rsid w:val="004C3F7C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25CD0"/>
    <w:rsid w:val="00532888"/>
    <w:rsid w:val="00532A3C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456A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0766"/>
    <w:rsid w:val="005C1252"/>
    <w:rsid w:val="005D0C7F"/>
    <w:rsid w:val="005D1312"/>
    <w:rsid w:val="005D3ED1"/>
    <w:rsid w:val="005D4A6E"/>
    <w:rsid w:val="005D5B31"/>
    <w:rsid w:val="005D65CF"/>
    <w:rsid w:val="005D6D56"/>
    <w:rsid w:val="005D7B5F"/>
    <w:rsid w:val="005E478A"/>
    <w:rsid w:val="005E79B9"/>
    <w:rsid w:val="005F1EEE"/>
    <w:rsid w:val="005F2DA8"/>
    <w:rsid w:val="005F3515"/>
    <w:rsid w:val="005F68AE"/>
    <w:rsid w:val="005F7A23"/>
    <w:rsid w:val="005F7F15"/>
    <w:rsid w:val="00606117"/>
    <w:rsid w:val="00610DB5"/>
    <w:rsid w:val="00611911"/>
    <w:rsid w:val="00613A0E"/>
    <w:rsid w:val="00620E13"/>
    <w:rsid w:val="0063257D"/>
    <w:rsid w:val="0063683C"/>
    <w:rsid w:val="006368F8"/>
    <w:rsid w:val="00640A9B"/>
    <w:rsid w:val="00643367"/>
    <w:rsid w:val="0064630A"/>
    <w:rsid w:val="00652F9E"/>
    <w:rsid w:val="00653B14"/>
    <w:rsid w:val="00665A94"/>
    <w:rsid w:val="00666397"/>
    <w:rsid w:val="00667CFA"/>
    <w:rsid w:val="00670327"/>
    <w:rsid w:val="00672E14"/>
    <w:rsid w:val="0067426C"/>
    <w:rsid w:val="006763A3"/>
    <w:rsid w:val="00676657"/>
    <w:rsid w:val="00681363"/>
    <w:rsid w:val="00683A96"/>
    <w:rsid w:val="006853C7"/>
    <w:rsid w:val="00687615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006C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CED"/>
    <w:rsid w:val="00712D9F"/>
    <w:rsid w:val="0071318B"/>
    <w:rsid w:val="00714D58"/>
    <w:rsid w:val="00717A29"/>
    <w:rsid w:val="00726AA9"/>
    <w:rsid w:val="00730F5F"/>
    <w:rsid w:val="007322AF"/>
    <w:rsid w:val="00743D81"/>
    <w:rsid w:val="00744843"/>
    <w:rsid w:val="00746323"/>
    <w:rsid w:val="00747C55"/>
    <w:rsid w:val="007506EC"/>
    <w:rsid w:val="00750B70"/>
    <w:rsid w:val="007517E7"/>
    <w:rsid w:val="00756D6A"/>
    <w:rsid w:val="0076074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0E1"/>
    <w:rsid w:val="007E1284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1F9C"/>
    <w:rsid w:val="008346BA"/>
    <w:rsid w:val="00841BF5"/>
    <w:rsid w:val="00843DDA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3604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3FDC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0034"/>
    <w:rsid w:val="0096434A"/>
    <w:rsid w:val="00965428"/>
    <w:rsid w:val="0096740F"/>
    <w:rsid w:val="009742F3"/>
    <w:rsid w:val="009776BC"/>
    <w:rsid w:val="00982C03"/>
    <w:rsid w:val="00986AD8"/>
    <w:rsid w:val="009875D7"/>
    <w:rsid w:val="0099362D"/>
    <w:rsid w:val="00993638"/>
    <w:rsid w:val="0099455D"/>
    <w:rsid w:val="009978B7"/>
    <w:rsid w:val="009A043C"/>
    <w:rsid w:val="009A180A"/>
    <w:rsid w:val="009A2D1A"/>
    <w:rsid w:val="009A4BF8"/>
    <w:rsid w:val="009A58A5"/>
    <w:rsid w:val="009B19DC"/>
    <w:rsid w:val="009B576C"/>
    <w:rsid w:val="009C3233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A0D"/>
    <w:rsid w:val="00A22A4D"/>
    <w:rsid w:val="00A22DD0"/>
    <w:rsid w:val="00A2362A"/>
    <w:rsid w:val="00A23B29"/>
    <w:rsid w:val="00A26419"/>
    <w:rsid w:val="00A3040A"/>
    <w:rsid w:val="00A30A9A"/>
    <w:rsid w:val="00A327AC"/>
    <w:rsid w:val="00A32C8E"/>
    <w:rsid w:val="00A4154A"/>
    <w:rsid w:val="00A43BBD"/>
    <w:rsid w:val="00A5329F"/>
    <w:rsid w:val="00A5443F"/>
    <w:rsid w:val="00A61C10"/>
    <w:rsid w:val="00A61C56"/>
    <w:rsid w:val="00A62274"/>
    <w:rsid w:val="00A63567"/>
    <w:rsid w:val="00A65826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0425"/>
    <w:rsid w:val="00AB19B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2556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6D66"/>
    <w:rsid w:val="00B4403F"/>
    <w:rsid w:val="00B46624"/>
    <w:rsid w:val="00B46A8C"/>
    <w:rsid w:val="00B50FA7"/>
    <w:rsid w:val="00B51339"/>
    <w:rsid w:val="00B63EEB"/>
    <w:rsid w:val="00B6526C"/>
    <w:rsid w:val="00B65982"/>
    <w:rsid w:val="00B722E4"/>
    <w:rsid w:val="00B75BD3"/>
    <w:rsid w:val="00B80740"/>
    <w:rsid w:val="00B80DB8"/>
    <w:rsid w:val="00B82E9E"/>
    <w:rsid w:val="00B836A4"/>
    <w:rsid w:val="00B853D4"/>
    <w:rsid w:val="00B92CFB"/>
    <w:rsid w:val="00BA110E"/>
    <w:rsid w:val="00BA1CD9"/>
    <w:rsid w:val="00BA4951"/>
    <w:rsid w:val="00BA5075"/>
    <w:rsid w:val="00BA67F4"/>
    <w:rsid w:val="00BB0CEA"/>
    <w:rsid w:val="00BB2FDC"/>
    <w:rsid w:val="00BB337E"/>
    <w:rsid w:val="00BB3F5B"/>
    <w:rsid w:val="00BB4266"/>
    <w:rsid w:val="00BB52AC"/>
    <w:rsid w:val="00BC2203"/>
    <w:rsid w:val="00BC296D"/>
    <w:rsid w:val="00BC30BF"/>
    <w:rsid w:val="00BC48BC"/>
    <w:rsid w:val="00BD16AB"/>
    <w:rsid w:val="00BD44FD"/>
    <w:rsid w:val="00BE0EBF"/>
    <w:rsid w:val="00BE1C1D"/>
    <w:rsid w:val="00BE2D2D"/>
    <w:rsid w:val="00BE3180"/>
    <w:rsid w:val="00BF0988"/>
    <w:rsid w:val="00BF3F77"/>
    <w:rsid w:val="00C001F3"/>
    <w:rsid w:val="00C00CE3"/>
    <w:rsid w:val="00C04CF4"/>
    <w:rsid w:val="00C0655B"/>
    <w:rsid w:val="00C07343"/>
    <w:rsid w:val="00C12CB8"/>
    <w:rsid w:val="00C13F4F"/>
    <w:rsid w:val="00C2029F"/>
    <w:rsid w:val="00C20812"/>
    <w:rsid w:val="00C21CD7"/>
    <w:rsid w:val="00C23F75"/>
    <w:rsid w:val="00C354F3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356A"/>
    <w:rsid w:val="00CA17AA"/>
    <w:rsid w:val="00CB1504"/>
    <w:rsid w:val="00CB4834"/>
    <w:rsid w:val="00CB6814"/>
    <w:rsid w:val="00CC1D71"/>
    <w:rsid w:val="00CC2DED"/>
    <w:rsid w:val="00CD016A"/>
    <w:rsid w:val="00CD0E91"/>
    <w:rsid w:val="00CD3A20"/>
    <w:rsid w:val="00CD6EB2"/>
    <w:rsid w:val="00CE3357"/>
    <w:rsid w:val="00CE4123"/>
    <w:rsid w:val="00CE6766"/>
    <w:rsid w:val="00CF2D0F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3E2A"/>
    <w:rsid w:val="00D74050"/>
    <w:rsid w:val="00D75B26"/>
    <w:rsid w:val="00D8053C"/>
    <w:rsid w:val="00D86918"/>
    <w:rsid w:val="00D947ED"/>
    <w:rsid w:val="00D94B95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7A5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04A"/>
    <w:rsid w:val="00E743FF"/>
    <w:rsid w:val="00E84797"/>
    <w:rsid w:val="00E867DF"/>
    <w:rsid w:val="00E90667"/>
    <w:rsid w:val="00E909D6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69CA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0BB1"/>
    <w:rsid w:val="00FA2DAE"/>
    <w:rsid w:val="00FA60E6"/>
    <w:rsid w:val="00FA635F"/>
    <w:rsid w:val="00FA7B84"/>
    <w:rsid w:val="00FB09C9"/>
    <w:rsid w:val="00FB11FE"/>
    <w:rsid w:val="00FB1872"/>
    <w:rsid w:val="00FB2CDE"/>
    <w:rsid w:val="00FB3C0B"/>
    <w:rsid w:val="00FB3DD5"/>
    <w:rsid w:val="00FC0B4C"/>
    <w:rsid w:val="00FC2683"/>
    <w:rsid w:val="00FC5FEE"/>
    <w:rsid w:val="00FD0C96"/>
    <w:rsid w:val="00FE36D2"/>
    <w:rsid w:val="00FE5170"/>
    <w:rsid w:val="00FE5384"/>
    <w:rsid w:val="00FF46C0"/>
    <w:rsid w:val="00FF6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table" w:styleId="KlavuzTablo1Ak">
    <w:name w:val="Grid Table 1 Light"/>
    <w:basedOn w:val="NormalTablo"/>
    <w:uiPriority w:val="46"/>
    <w:rsid w:val="000574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1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7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89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8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21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82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97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6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8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6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7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66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16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8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6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2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3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6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6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3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2025-06-01T18:35:00Z</dcterms:created>
  <dcterms:modified xsi:type="dcterms:W3CDTF">2025-06-01T18:47:00Z</dcterms:modified>
</cp:coreProperties>
</file>