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1C6E" w14:textId="4BBAB088" w:rsidR="00111527" w:rsidRPr="00BE435D" w:rsidRDefault="00000000" w:rsidP="00BE435D">
      <w:pPr>
        <w:shd w:val="clear" w:color="auto" w:fill="FEFEFE"/>
        <w:spacing w:after="120"/>
        <w:ind w:firstLine="284"/>
        <w:jc w:val="center"/>
        <w:outlineLvl w:val="1"/>
        <w:rPr>
          <w:rFonts w:ascii="Helvetica" w:hAnsi="Helvetica" w:cs="Helvetica"/>
          <w:color w:val="D83F35"/>
          <w:sz w:val="28"/>
          <w:szCs w:val="28"/>
        </w:rPr>
      </w:pPr>
      <w:hyperlink r:id="rId4" w:history="1">
        <w:r w:rsidR="00111527" w:rsidRPr="00BE435D">
          <w:rPr>
            <w:rStyle w:val="Kpr"/>
            <w:rFonts w:ascii="Helvetica" w:hAnsi="Helvetica" w:cs="Helvetica"/>
            <w:b/>
            <w:bCs/>
            <w:sz w:val="28"/>
            <w:szCs w:val="28"/>
          </w:rPr>
          <w:t>2. DÖNEM BAŞI OKUL ZÜMRE BAŞKANLARI KURULU TOPLANTISI GÜNDEMİ</w:t>
        </w:r>
      </w:hyperlink>
    </w:p>
    <w:p w14:paraId="5E1F7A3B" w14:textId="77777777"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color w:val="D83F35"/>
          <w:sz w:val="44"/>
          <w:szCs w:val="44"/>
        </w:rPr>
        <w:t> </w:t>
      </w:r>
    </w:p>
    <w:p w14:paraId="78A11434"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Karar no: ....</w:t>
      </w:r>
    </w:p>
    <w:p w14:paraId="569108DF" w14:textId="4781E63E" w:rsidR="00111527" w:rsidRPr="00111527" w:rsidRDefault="009D481B" w:rsidP="00111527">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Karar Tarihi: …./02 /202</w:t>
      </w:r>
      <w:r w:rsidR="005146B7">
        <w:rPr>
          <w:rFonts w:ascii="Arial" w:hAnsi="Arial" w:cs="Arial"/>
          <w:color w:val="191919"/>
          <w:sz w:val="20"/>
          <w:szCs w:val="20"/>
        </w:rPr>
        <w:t>2</w:t>
      </w:r>
    </w:p>
    <w:p w14:paraId="150E4821"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5FF1C9CA"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 Açılış, yoklama,</w:t>
      </w:r>
      <w:r w:rsidR="0023651D">
        <w:rPr>
          <w:rFonts w:ascii="Arial" w:hAnsi="Arial" w:cs="Arial"/>
          <w:color w:val="191919"/>
          <w:sz w:val="20"/>
          <w:szCs w:val="20"/>
        </w:rPr>
        <w:t xml:space="preserve"> yönetmeliğin zümre ile ilgili 3</w:t>
      </w:r>
      <w:r w:rsidRPr="00111527">
        <w:rPr>
          <w:rFonts w:ascii="Arial" w:hAnsi="Arial" w:cs="Arial"/>
          <w:color w:val="191919"/>
          <w:sz w:val="20"/>
          <w:szCs w:val="20"/>
        </w:rPr>
        <w:t>5. maddesinin okunması,</w:t>
      </w:r>
    </w:p>
    <w:p w14:paraId="59D7463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32AE75A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2) Mevzuattaki yenilik ve değişikliklerin, yeni gelen emir, genelge ve tebliğlerin incelenmesi,</w:t>
      </w:r>
    </w:p>
    <w:p w14:paraId="69E4DCF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BFEB4C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Öğretim yılı iş takvimi ve öğretmen yıllık çalışma programının değerlendirilmesi, aksamalar varsa gerekli değişikliklerin yapılması,</w:t>
      </w:r>
    </w:p>
    <w:p w14:paraId="4569C1C2"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53B014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3) 1. dönem; ünitelendirilmiş yıllık plana yazılan ders içi, disiplin ve ara disiplin kazanımları ile etkinliklerin gerçekleşme durumunun değerlendirilmesi, aksaklık varsa alınacak önlemlerin belirlenip plana eklenmesi,</w:t>
      </w:r>
    </w:p>
    <w:p w14:paraId="43ADA7F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7810682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4) 1. dönem; plana alınan ders ve Atatürkçülük konularından bitirilemeyenler varsa sebeplerinin belirlenmesi ve 2. dönem nasıl telafi edileceğinin kararlaştırılıp plana yazılması,</w:t>
      </w:r>
    </w:p>
    <w:p w14:paraId="28792C7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4BAC7C6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5) 1. dönem; ünite, tema ve konu sıralamasında yapılan yer değişikliklerinin yararlı olup-olmadığının ve belirlenen sıralamaya devam edilip-edilmeyeceğinin kararlaştırılması,</w:t>
      </w:r>
    </w:p>
    <w:p w14:paraId="332DF9E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5D7DA8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6) 1. dönem; kazanımların gerçekleştirilmesi için yapılan etkinliklerin, etkinliklerin yapılmasında kullanılan yöntem ve tekniklerin seçiminde isabet olup olmadığının belirlenmesi, aksaklık varsa yapılması gereken değişikliklerin belirlenmesi,</w:t>
      </w:r>
    </w:p>
    <w:p w14:paraId="44E6F97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6BFDC35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7) 1. dönem; etkinliklerde kullanılması kararlaştırılan kaynak, araç-gereçlerin temin ve kullanım durumunun değerlendirilmesi, aksaklık varsa yapılacak değişikliklerin belirlenmesi,</w:t>
      </w:r>
    </w:p>
    <w:p w14:paraId="013CC545"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3688C8F"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8) 1. dönem; yapılması planlanan inceleme, gezi, gözlem, deney ve araştırmaların yapılma durumunun değerlendirilmesi, aksaklık varsa sebeplerinin ve yapılacak değişikliklerin belirlenmesi,</w:t>
      </w:r>
    </w:p>
    <w:p w14:paraId="2CE50F09"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6A7E9D61"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9) 1. dönem; ders için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14:paraId="166870EA" w14:textId="77777777" w:rsidR="00111527" w:rsidRPr="0023651D" w:rsidRDefault="00111527" w:rsidP="00111527">
      <w:pPr>
        <w:shd w:val="clear" w:color="auto" w:fill="FEFEFE"/>
        <w:spacing w:after="120"/>
        <w:ind w:firstLine="284"/>
        <w:jc w:val="both"/>
        <w:rPr>
          <w:rFonts w:ascii="Arial" w:hAnsi="Arial" w:cs="Arial"/>
          <w:color w:val="FFFFFF" w:themeColor="background1"/>
          <w:sz w:val="20"/>
          <w:szCs w:val="20"/>
        </w:rPr>
      </w:pPr>
      <w:r w:rsidRPr="00111527">
        <w:rPr>
          <w:rFonts w:ascii="Arial" w:hAnsi="Arial" w:cs="Arial"/>
          <w:color w:val="191919"/>
          <w:sz w:val="20"/>
          <w:szCs w:val="20"/>
        </w:rPr>
        <w:t> </w:t>
      </w:r>
      <w:hyperlink r:id="rId5" w:history="1">
        <w:r w:rsidR="0023651D" w:rsidRPr="0023651D">
          <w:rPr>
            <w:rStyle w:val="Kpr"/>
            <w:color w:val="FFFFFF" w:themeColor="background1"/>
          </w:rPr>
          <w:t>https://www.sorubak.com</w:t>
        </w:r>
      </w:hyperlink>
      <w:r w:rsidR="0023651D" w:rsidRPr="0023651D">
        <w:rPr>
          <w:color w:val="FFFFFF" w:themeColor="background1"/>
        </w:rPr>
        <w:t xml:space="preserve"> </w:t>
      </w:r>
    </w:p>
    <w:p w14:paraId="3FC0748F"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10) 1. dönem; yapılması planlanan sınavların sayılarının, zamanlarının, türlerinin tespitindeki isabet durumunun belirlenmesi, ihtiyaç varsa 2. dönem için yapılacak değişikliklerin belirlenip plana eklenmesi,</w:t>
      </w:r>
    </w:p>
    <w:p w14:paraId="55446A97"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3CB9F82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lastRenderedPageBreak/>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14:paraId="4570B23A"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F72234E"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11) 1. dönem; öğrencilere verilen performans görevlerinin gerçekleşme düzeyinin, proje konularının uygunluğunun ve değerlendirme ölçütlerindeki isabet durumunun değerlendirilmesi, (TD. 2300)</w:t>
      </w:r>
    </w:p>
    <w:p w14:paraId="28C11EB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3C3E883"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12) 1. dönem idareden ve velilerden istenen desteklerin gerçekleşme durumu ile velilerin ders izleme işlemlerinin değerlendirilmesi, aksaklık varsa alınacak tedbirlerin belirlenmesi,</w:t>
      </w:r>
    </w:p>
    <w:p w14:paraId="5DBBAC8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3D58C3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13) 1. dönem; öğretmenlerin hizmet içi eğitim ihtiyaçlarının giderilme durumunun değerlendirilmesi, gerçekleşmemiş ihtiyaçların telafisi için alınması gereken tedbirlerin belirlenmesi,</w:t>
      </w:r>
    </w:p>
    <w:p w14:paraId="3270A1B3"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25F81EB4"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14) 1. dönem; Eğitim Bölgesi Zümre Öğretmenler Kurulu Gündemi’ ne taşınan sorunların çözülme durumunun değerlendirilmesi, aksaklık varsa yapılması gereken işlemlerin belirlenmesi,</w:t>
      </w:r>
    </w:p>
    <w:p w14:paraId="3ABEAE97"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403CB078"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15) 1. dönem; derse özel olarak kararlaştırılan diğer hususların değerlendirilmesi, aksaklık varsa 2. dönem yapılacak değişikliklerin belirlenip plana eklenmesi,</w:t>
      </w:r>
    </w:p>
    <w:p w14:paraId="734ACEB9"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7E974F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16) Dilek, temenniler ve kapanış.</w:t>
      </w:r>
    </w:p>
    <w:p w14:paraId="7238CE9E"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85B67A8" w14:textId="77777777" w:rsidR="00FD4420" w:rsidRDefault="00000000">
      <w:hyperlink r:id="rId6" w:history="1">
        <w:r w:rsidR="0023651D" w:rsidRPr="004437D8">
          <w:rPr>
            <w:rStyle w:val="Kpr"/>
          </w:rPr>
          <w:t>https://www.sorubak.com</w:t>
        </w:r>
      </w:hyperlink>
      <w:r w:rsidR="0023651D">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11527"/>
    <w:rsid w:val="00081F4F"/>
    <w:rsid w:val="00111527"/>
    <w:rsid w:val="0023651D"/>
    <w:rsid w:val="005146B7"/>
    <w:rsid w:val="0095530A"/>
    <w:rsid w:val="009D481B"/>
    <w:rsid w:val="00A17515"/>
    <w:rsid w:val="00BE435D"/>
    <w:rsid w:val="00D12AA5"/>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B094F"/>
  <w15:docId w15:val="{0524435A-4268-40AB-B055-0671BA58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111527"/>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1527"/>
    <w:rPr>
      <w:b/>
      <w:bCs/>
      <w:sz w:val="36"/>
      <w:szCs w:val="36"/>
    </w:rPr>
  </w:style>
  <w:style w:type="character" w:styleId="Gl">
    <w:name w:val="Strong"/>
    <w:basedOn w:val="VarsaylanParagrafYazTipi"/>
    <w:uiPriority w:val="22"/>
    <w:qFormat/>
    <w:rsid w:val="00111527"/>
    <w:rPr>
      <w:b/>
      <w:bCs/>
    </w:rPr>
  </w:style>
  <w:style w:type="character" w:styleId="Kpr">
    <w:name w:val="Hyperlink"/>
    <w:basedOn w:val="VarsaylanParagrafYazTipi"/>
    <w:uiPriority w:val="99"/>
    <w:unhideWhenUsed/>
    <w:rsid w:val="0023651D"/>
    <w:rPr>
      <w:color w:val="0000FF" w:themeColor="hyperlink"/>
      <w:u w:val="single"/>
    </w:rPr>
  </w:style>
  <w:style w:type="character" w:styleId="zmlenmeyenBahsetme">
    <w:name w:val="Unresolved Mention"/>
    <w:basedOn w:val="VarsaylanParagrafYazTipi"/>
    <w:uiPriority w:val="99"/>
    <w:semiHidden/>
    <w:unhideWhenUsed/>
    <w:rsid w:val="00BE4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4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2999</Characters>
  <Application>Microsoft Office Word</Application>
  <DocSecurity>0</DocSecurity>
  <Lines>24</Lines>
  <Paragraphs>7</Paragraphs>
  <ScaleCrop>false</ScaleCrop>
  <Manager>https://www.sorubak.com</Manager>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2018-02-07T18:41:00Z</dcterms:created>
  <dcterms:modified xsi:type="dcterms:W3CDTF">2023-02-02T15:19:00Z</dcterms:modified>
  <cp:category>https://www.sorubak.com</cp:category>
</cp:coreProperties>
</file>