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BDD0" w14:textId="77777777" w:rsidR="007046A3" w:rsidRPr="00FA3791" w:rsidRDefault="00A213DD" w:rsidP="00B913BF">
      <w:pPr>
        <w:pStyle w:val="Balk8"/>
      </w:pPr>
      <w:r w:rsidRPr="00FA3791">
        <w:t>………………</w:t>
      </w:r>
      <w:r w:rsidR="008F1040" w:rsidRPr="00FA3791">
        <w:t xml:space="preserve"> ANADOLU LİSESİ </w:t>
      </w:r>
    </w:p>
    <w:p w14:paraId="03EABCF1" w14:textId="1310D8CD" w:rsidR="007046A3" w:rsidRPr="00FA3791" w:rsidRDefault="00B913BF"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 xml:space="preserve">2022-2023 </w:t>
      </w:r>
      <w:r w:rsidR="007046A3" w:rsidRPr="00FA3791">
        <w:rPr>
          <w:rFonts w:ascii="Times New Roman" w:hAnsi="Times New Roman" w:cs="Times New Roman"/>
          <w:b/>
          <w:bCs/>
          <w:sz w:val="24"/>
          <w:szCs w:val="24"/>
        </w:rPr>
        <w:t xml:space="preserve">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5F5F1E00" w14:textId="7C3F4D10"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Tarihi.................: </w:t>
      </w:r>
      <w:r w:rsidR="00B913BF">
        <w:rPr>
          <w:rFonts w:ascii="Times New Roman" w:hAnsi="Times New Roman" w:cs="Times New Roman"/>
          <w:bCs/>
          <w:sz w:val="24"/>
          <w:szCs w:val="24"/>
        </w:rPr>
        <w:t>….</w:t>
      </w:r>
      <w:r w:rsidRPr="00FA3791">
        <w:rPr>
          <w:rFonts w:ascii="Times New Roman" w:hAnsi="Times New Roman" w:cs="Times New Roman"/>
          <w:bCs/>
          <w:sz w:val="24"/>
          <w:szCs w:val="24"/>
        </w:rPr>
        <w:t>/09/20</w:t>
      </w:r>
      <w:r w:rsidR="00B913BF">
        <w:rPr>
          <w:rFonts w:ascii="Times New Roman" w:hAnsi="Times New Roman" w:cs="Times New Roman"/>
          <w:bCs/>
          <w:sz w:val="24"/>
          <w:szCs w:val="24"/>
        </w:rPr>
        <w:t>22</w:t>
      </w:r>
    </w:p>
    <w:p w14:paraId="5F0EC588" w14:textId="77777777"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Pr="00FA3791">
        <w:rPr>
          <w:rFonts w:ascii="Times New Roman" w:hAnsi="Times New Roman" w:cs="Times New Roman"/>
          <w:bCs/>
          <w:sz w:val="24"/>
          <w:szCs w:val="24"/>
        </w:rPr>
        <w:t>:00</w:t>
      </w:r>
    </w:p>
    <w:p w14:paraId="54BCE2F3" w14:textId="77777777"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No………..........: </w:t>
      </w:r>
      <w:r w:rsidRPr="00FA3791">
        <w:rPr>
          <w:rFonts w:ascii="Times New Roman" w:hAnsi="Times New Roman" w:cs="Times New Roman"/>
          <w:bCs/>
          <w:sz w:val="24"/>
          <w:szCs w:val="24"/>
        </w:rPr>
        <w:t>1</w:t>
      </w:r>
    </w:p>
    <w:p w14:paraId="6D5B575F" w14:textId="77777777"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433C235" w14:textId="77777777"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Katılanlar…..:  </w:t>
      </w:r>
      <w:r w:rsidR="00FA3791" w:rsidRPr="00FA3791">
        <w:rPr>
          <w:rFonts w:ascii="Times New Roman" w:hAnsi="Times New Roman" w:cs="Times New Roman"/>
          <w:bCs/>
          <w:sz w:val="24"/>
          <w:szCs w:val="24"/>
        </w:rPr>
        <w:t>…………</w:t>
      </w:r>
      <w:r w:rsidR="008F1040" w:rsidRPr="00FA3791">
        <w:rPr>
          <w:rFonts w:ascii="Times New Roman" w:hAnsi="Times New Roman" w:cs="Times New Roman"/>
          <w:bCs/>
          <w:sz w:val="24"/>
          <w:szCs w:val="24"/>
        </w:rPr>
        <w:t>,</w:t>
      </w:r>
      <w:r w:rsidR="009F4AA9"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r w:rsidR="008F1040" w:rsidRPr="00FA3791">
        <w:rPr>
          <w:rFonts w:ascii="Times New Roman" w:hAnsi="Times New Roman" w:cs="Times New Roman"/>
          <w:bCs/>
          <w:sz w:val="24"/>
          <w:szCs w:val="24"/>
        </w:rPr>
        <w:t>,</w:t>
      </w:r>
      <w:r w:rsidR="009F4AA9"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30AE5E45"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2C634FF0"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78FE7FFA" w14:textId="77777777"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 ve yardımcısının seçilmesi.</w:t>
      </w:r>
    </w:p>
    <w:p w14:paraId="56809933" w14:textId="77777777" w:rsidR="00D877DB" w:rsidRPr="00FA3791"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1E820B47"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7DF75CC9"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5AF7B7D"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821369E"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7D38F475"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0D071B07"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64A48C05"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179C89AA"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6B59FD2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Okul ve çevre imkanlarının değerlendirilerek, yapılacak deney, proje, gezi ve gözlemlerin planlanması.</w:t>
      </w:r>
    </w:p>
    <w:p w14:paraId="76526696"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52366E05"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sz w:val="24"/>
          <w:szCs w:val="24"/>
        </w:rPr>
        <w:t>Öğrencilerin okul içinde, YKS, ulusal ve uluslararası düzeyde katıldıkları çeşitli sınav ve yarışmalarda aldıkları sonuçlara ilişkin başarı ve başarısızlık durumlarının değerlendirilmesi.</w:t>
      </w:r>
    </w:p>
    <w:p w14:paraId="0D27947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4276E96D" w14:textId="77777777" w:rsidR="007046A3" w:rsidRPr="00FA3791" w:rsidRDefault="00777890"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66E5D8C8" w14:textId="77777777" w:rsidR="007046A3" w:rsidRPr="00FA3791" w:rsidRDefault="00A658BB" w:rsidP="00FA3791">
      <w:p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1</w:t>
      </w:r>
      <w:r w:rsidR="00A9676D" w:rsidRPr="00FA3791">
        <w:rPr>
          <w:rFonts w:ascii="Times New Roman" w:hAnsi="Times New Roman" w:cs="Times New Roman"/>
          <w:bCs/>
          <w:sz w:val="24"/>
          <w:szCs w:val="24"/>
        </w:rPr>
        <w:t>6</w:t>
      </w:r>
      <w:r w:rsidR="002E1ABE" w:rsidRPr="00FA3791">
        <w:rPr>
          <w:rFonts w:ascii="Times New Roman" w:hAnsi="Times New Roman" w:cs="Times New Roman"/>
          <w:bCs/>
          <w:sz w:val="24"/>
          <w:szCs w:val="24"/>
        </w:rPr>
        <w:t>.</w:t>
      </w:r>
      <w:r w:rsidR="002E1ABE" w:rsidRPr="00FA3791">
        <w:rPr>
          <w:rFonts w:ascii="Times New Roman" w:hAnsi="Times New Roman" w:cs="Times New Roman"/>
          <w:bCs/>
          <w:sz w:val="24"/>
          <w:szCs w:val="24"/>
        </w:rPr>
        <w:tab/>
      </w:r>
      <w:r w:rsidR="007046A3" w:rsidRPr="00FA3791">
        <w:rPr>
          <w:rFonts w:ascii="Times New Roman" w:hAnsi="Times New Roman" w:cs="Times New Roman"/>
          <w:bCs/>
          <w:sz w:val="24"/>
          <w:szCs w:val="24"/>
        </w:rPr>
        <w:t>Dilek, temenniler ve kapanış.</w:t>
      </w:r>
    </w:p>
    <w:p w14:paraId="1ABA56DC"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79A30677" w14:textId="77777777" w:rsidR="00BF48D2" w:rsidRPr="00FA3791" w:rsidRDefault="007046A3" w:rsidP="005F5933">
      <w:pPr>
        <w:spacing w:after="0" w:line="300" w:lineRule="exact"/>
        <w:ind w:left="284" w:hanging="284"/>
        <w:rPr>
          <w:rFonts w:ascii="Times New Roman" w:hAnsi="Times New Roman" w:cs="Times New Roman"/>
          <w:b/>
          <w:bCs/>
          <w:sz w:val="24"/>
          <w:szCs w:val="24"/>
        </w:rPr>
      </w:pPr>
      <w:r w:rsidRPr="00FA3791">
        <w:rPr>
          <w:rFonts w:ascii="Times New Roman" w:hAnsi="Times New Roman" w:cs="Times New Roman"/>
          <w:b/>
          <w:bCs/>
          <w:sz w:val="24"/>
          <w:szCs w:val="24"/>
        </w:rPr>
        <w:t xml:space="preserve">                             </w:t>
      </w:r>
    </w:p>
    <w:p w14:paraId="7E3C0D8B" w14:textId="77777777" w:rsidR="00BF48D2" w:rsidRDefault="00BF48D2" w:rsidP="001A7274">
      <w:pPr>
        <w:spacing w:after="0" w:line="300" w:lineRule="exact"/>
        <w:rPr>
          <w:rFonts w:ascii="Times New Roman" w:hAnsi="Times New Roman" w:cs="Times New Roman"/>
          <w:b/>
          <w:bCs/>
          <w:sz w:val="24"/>
          <w:szCs w:val="24"/>
        </w:rPr>
      </w:pPr>
    </w:p>
    <w:p w14:paraId="60E099AF" w14:textId="77777777" w:rsidR="007F1BA9" w:rsidRDefault="007F1BA9" w:rsidP="001A7274">
      <w:pPr>
        <w:spacing w:after="0" w:line="300" w:lineRule="exact"/>
        <w:rPr>
          <w:rFonts w:ascii="Times New Roman" w:hAnsi="Times New Roman" w:cs="Times New Roman"/>
          <w:b/>
          <w:bCs/>
          <w:sz w:val="24"/>
          <w:szCs w:val="24"/>
        </w:rPr>
      </w:pPr>
    </w:p>
    <w:p w14:paraId="2374C916" w14:textId="77777777" w:rsidR="007F1BA9" w:rsidRPr="00FA3791" w:rsidRDefault="007F1BA9" w:rsidP="001A7274">
      <w:pPr>
        <w:spacing w:after="0" w:line="300" w:lineRule="exact"/>
        <w:rPr>
          <w:rFonts w:ascii="Times New Roman" w:hAnsi="Times New Roman" w:cs="Times New Roman"/>
          <w:b/>
          <w:bCs/>
          <w:sz w:val="24"/>
          <w:szCs w:val="24"/>
        </w:rPr>
      </w:pPr>
    </w:p>
    <w:p w14:paraId="525303CB" w14:textId="77777777"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t xml:space="preserve">         </w:t>
      </w:r>
      <w:r w:rsidRPr="00FA3791">
        <w:rPr>
          <w:rFonts w:ascii="Times New Roman" w:hAnsi="Times New Roman" w:cs="Times New Roman"/>
          <w:b/>
          <w:bCs/>
          <w:sz w:val="24"/>
          <w:szCs w:val="24"/>
          <w:u w:val="single"/>
        </w:rPr>
        <w:t>MADDELERİN  GÖRÜŞÜLMESİ</w:t>
      </w:r>
    </w:p>
    <w:p w14:paraId="55C5626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105DEE14" w14:textId="77777777" w:rsidR="00B2429C" w:rsidRPr="00FA3791" w:rsidRDefault="000A2353" w:rsidP="00A63086">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Açılış ve Yoklama</w:t>
      </w:r>
      <w:r w:rsidR="007046A3" w:rsidRPr="00FA3791">
        <w:rPr>
          <w:rFonts w:ascii="Times New Roman" w:hAnsi="Times New Roman" w:cs="Times New Roman"/>
          <w:b/>
          <w:bCs/>
          <w:sz w:val="24"/>
          <w:szCs w:val="24"/>
        </w:rPr>
        <w:t xml:space="preserve"> : </w:t>
      </w:r>
      <w:r w:rsidR="00A658BB" w:rsidRPr="00FA3791">
        <w:rPr>
          <w:rFonts w:ascii="Times New Roman" w:hAnsi="Times New Roman" w:cs="Times New Roman"/>
          <w:bCs/>
          <w:sz w:val="24"/>
          <w:szCs w:val="24"/>
        </w:rPr>
        <w:t xml:space="preserve">Milli Eğitim kurulları ve zümreleri yönergesi </w:t>
      </w:r>
      <w:r w:rsidR="00A658BB" w:rsidRPr="00FA3791">
        <w:rPr>
          <w:rFonts w:ascii="Times New Roman" w:hAnsi="Times New Roman" w:cs="Times New Roman"/>
          <w:b/>
          <w:bCs/>
          <w:sz w:val="24"/>
          <w:szCs w:val="24"/>
        </w:rPr>
        <w:t>2</w:t>
      </w:r>
      <w:r w:rsidR="00453721" w:rsidRPr="00FA3791">
        <w:rPr>
          <w:rFonts w:ascii="Times New Roman" w:hAnsi="Times New Roman" w:cs="Times New Roman"/>
          <w:b/>
          <w:bCs/>
          <w:sz w:val="24"/>
          <w:szCs w:val="24"/>
        </w:rPr>
        <w:t>7</w:t>
      </w:r>
      <w:r w:rsidR="00A658BB" w:rsidRPr="00FA3791">
        <w:rPr>
          <w:rFonts w:ascii="Times New Roman" w:hAnsi="Times New Roman" w:cs="Times New Roman"/>
          <w:b/>
          <w:bCs/>
          <w:sz w:val="24"/>
          <w:szCs w:val="24"/>
        </w:rPr>
        <w:t>.08.201</w:t>
      </w:r>
      <w:r w:rsidR="00453721" w:rsidRPr="00FA3791">
        <w:rPr>
          <w:rFonts w:ascii="Times New Roman" w:hAnsi="Times New Roman" w:cs="Times New Roman"/>
          <w:b/>
          <w:bCs/>
          <w:sz w:val="24"/>
          <w:szCs w:val="24"/>
        </w:rPr>
        <w:t>9</w:t>
      </w:r>
      <w:r w:rsidR="00A658BB" w:rsidRPr="00FA3791">
        <w:rPr>
          <w:rFonts w:ascii="Times New Roman" w:hAnsi="Times New Roman" w:cs="Times New Roman"/>
          <w:bCs/>
          <w:sz w:val="24"/>
          <w:szCs w:val="24"/>
        </w:rPr>
        <w:t xml:space="preserve"> tarihli ve </w:t>
      </w:r>
      <w:r w:rsidR="00A658BB" w:rsidRPr="00FA3791">
        <w:rPr>
          <w:rFonts w:ascii="Times New Roman" w:hAnsi="Times New Roman" w:cs="Times New Roman"/>
          <w:b/>
          <w:bCs/>
          <w:sz w:val="24"/>
          <w:szCs w:val="24"/>
        </w:rPr>
        <w:t>83203306-10.04-E</w:t>
      </w:r>
      <w:r w:rsidR="00453721" w:rsidRPr="00FA3791">
        <w:rPr>
          <w:rFonts w:ascii="Times New Roman" w:hAnsi="Times New Roman" w:cs="Times New Roman"/>
          <w:b/>
          <w:bCs/>
          <w:sz w:val="24"/>
          <w:szCs w:val="24"/>
        </w:rPr>
        <w:t>.</w:t>
      </w:r>
      <w:r w:rsidR="00A658BB" w:rsidRPr="00FA3791">
        <w:rPr>
          <w:rFonts w:ascii="Times New Roman" w:hAnsi="Times New Roman" w:cs="Times New Roman"/>
          <w:b/>
          <w:bCs/>
          <w:sz w:val="24"/>
          <w:szCs w:val="24"/>
        </w:rPr>
        <w:t>1</w:t>
      </w:r>
      <w:r w:rsidR="00453721" w:rsidRPr="00FA3791">
        <w:rPr>
          <w:rFonts w:ascii="Times New Roman" w:hAnsi="Times New Roman" w:cs="Times New Roman"/>
          <w:b/>
          <w:bCs/>
          <w:sz w:val="24"/>
          <w:szCs w:val="24"/>
        </w:rPr>
        <w:t>5362682</w:t>
      </w:r>
      <w:r w:rsidR="00A658BB" w:rsidRPr="00FA3791">
        <w:rPr>
          <w:rFonts w:ascii="Times New Roman" w:hAnsi="Times New Roman" w:cs="Times New Roman"/>
          <w:bCs/>
          <w:sz w:val="24"/>
          <w:szCs w:val="24"/>
        </w:rPr>
        <w:t xml:space="preserve"> sayı  numaralı yönerge dikkate alınarak iş bu zümre hazırlanmıştır.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453721" w:rsidRPr="00FA3791">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w:t>
      </w:r>
      <w:r w:rsidR="00453721" w:rsidRPr="00FA3791">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w:t>
      </w:r>
      <w:r w:rsidR="00453721" w:rsidRPr="00FA3791">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ve </w:t>
      </w:r>
      <w:r w:rsidR="00453721" w:rsidRPr="00FA3791">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 xml:space="preserve">  katılımıyla toplantıya başlandı.</w:t>
      </w:r>
      <w:r w:rsidR="00A63086" w:rsidRPr="00FA3791">
        <w:rPr>
          <w:rFonts w:ascii="Times New Roman" w:hAnsi="Times New Roman" w:cs="Times New Roman"/>
          <w:bCs/>
          <w:sz w:val="24"/>
          <w:szCs w:val="24"/>
        </w:rPr>
        <w:t xml:space="preserve">    </w:t>
      </w:r>
      <w:r w:rsidR="00453721" w:rsidRPr="00FA3791">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oy birliği ile zümre başkanlığına seçildi.</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Başkan yardımcılığına </w:t>
      </w:r>
      <w:r w:rsidR="00453721"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oy birliği ile seçildi.</w:t>
      </w:r>
      <w:r w:rsidR="00453721"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453721" w:rsidRPr="00FA3791">
        <w:rPr>
          <w:rFonts w:ascii="Times New Roman" w:hAnsi="Times New Roman" w:cs="Times New Roman"/>
          <w:bCs/>
          <w:sz w:val="24"/>
          <w:szCs w:val="24"/>
        </w:rPr>
        <w:t>…………………..</w:t>
      </w:r>
      <w:r w:rsidR="00637677" w:rsidRPr="00FA3791">
        <w:rPr>
          <w:rFonts w:ascii="Times New Roman" w:hAnsi="Times New Roman" w:cs="Times New Roman"/>
          <w:bCs/>
          <w:sz w:val="24"/>
          <w:szCs w:val="24"/>
        </w:rPr>
        <w:t xml:space="preserve"> seçilmiştir.</w:t>
      </w:r>
    </w:p>
    <w:p w14:paraId="7E83401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0C3FAA59" w14:textId="77777777"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Bir önceki toplantı tutanağı okundu. Alınan kararların uygulandığı kanaatine varıldı.</w:t>
      </w:r>
    </w:p>
    <w:p w14:paraId="0176DE18"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4832F651" w14:textId="77777777"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Pr="00FA3791">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(2017)</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14:paraId="662052B9" w14:textId="77777777"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14:paraId="01126B96" w14:textId="77777777"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 Tarafından dile getirildi.</w:t>
      </w:r>
    </w:p>
    <w:p w14:paraId="3AB60DF1" w14:textId="77777777"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7541B615"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74F33FA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32DD1B5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676FC62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4612B52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56BD000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2BB6B20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1AD7C9A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6360A83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0E234DC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7B6BC3C6"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7042862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43207BE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503F082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ülkesinin     sahip olduğu potansiyelin bilincine varması, </w:t>
      </w:r>
    </w:p>
    <w:p w14:paraId="1D282D23"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Coğrafi   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29586C5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403FEF5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başta   Türkiye ile yakın ilişkisi bulunulan bölgeler ve ülkeler olmak üzere dünyadaki gelişmiş ve gelişmekte olan ülkeler hakkında bilgi sahibi olması amaçlanmaktadır.</w:t>
      </w:r>
    </w:p>
    <w:p w14:paraId="6FCC9704"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16CA752F"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6FFE41F2"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834D1C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6D5FC83B"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0E916796"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7B3FAB8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54A513B1"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5BF154A0"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54486A78"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79297075" w14:textId="77777777" w:rsidR="00716724" w:rsidRPr="00FA3791" w:rsidRDefault="00716724" w:rsidP="00DD756F">
      <w:pPr>
        <w:spacing w:after="0" w:line="300" w:lineRule="exact"/>
        <w:jc w:val="both"/>
        <w:rPr>
          <w:rFonts w:ascii="Times New Roman" w:hAnsi="Times New Roman" w:cs="Times New Roman"/>
          <w:bCs/>
          <w:sz w:val="24"/>
          <w:szCs w:val="24"/>
        </w:rPr>
      </w:pPr>
    </w:p>
    <w:p w14:paraId="45CC23CD"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43864D82"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12584C7F" w14:textId="77777777"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zümre öğretmenleri tarafından tartışılarak belirlendi. </w:t>
      </w:r>
    </w:p>
    <w:p w14:paraId="607B5690" w14:textId="77777777" w:rsidR="007F680A" w:rsidRPr="00FA3791" w:rsidRDefault="005356B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 xml:space="preserve">Zümre başkanı </w:t>
      </w:r>
      <w:r w:rsidR="004B433D" w:rsidRPr="00FA3791">
        <w:rPr>
          <w:rFonts w:ascii="Times New Roman" w:hAnsi="Times New Roman" w:cs="Times New Roman"/>
          <w:b/>
          <w:bCs/>
          <w:sz w:val="24"/>
          <w:szCs w:val="24"/>
        </w:rPr>
        <w:t>…………………</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Tam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Pr="00FA3791">
        <w:rPr>
          <w:rFonts w:ascii="Times New Roman" w:hAnsi="Times New Roman" w:cs="Times New Roman"/>
          <w:bCs/>
          <w:sz w:val="24"/>
          <w:szCs w:val="24"/>
        </w:rPr>
        <w:t>yöntemler coğrafya öğretimi için son derece uygun yöntemlerdir. Sene boyunca müfredatı işlerken bu yöntem ve tekniklerin uygulanması hem bizim için hem de öğrenciler için son derece verimli olacaktır.</w:t>
      </w:r>
      <w:r w:rsidR="00A658BB" w:rsidRPr="00FA3791">
        <w:rPr>
          <w:rFonts w:ascii="Times New Roman" w:hAnsi="Times New Roman" w:cs="Times New Roman"/>
          <w:bCs/>
          <w:sz w:val="24"/>
          <w:szCs w:val="24"/>
        </w:rPr>
        <w:t xml:space="preserve"> </w:t>
      </w:r>
    </w:p>
    <w:p w14:paraId="76B4B584" w14:textId="77777777" w:rsidR="00A658BB"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w:t>
      </w:r>
      <w:r w:rsidR="00A658BB" w:rsidRPr="00FA3791">
        <w:rPr>
          <w:rFonts w:ascii="Times New Roman" w:hAnsi="Times New Roman" w:cs="Times New Roman"/>
          <w:b/>
          <w:bCs/>
          <w:sz w:val="24"/>
          <w:szCs w:val="24"/>
        </w:rPr>
        <w:t>:</w:t>
      </w:r>
      <w:r w:rsidR="00A658BB" w:rsidRPr="00FA3791">
        <w:rPr>
          <w:rFonts w:ascii="Times New Roman" w:hAnsi="Times New Roman" w:cs="Times New Roman"/>
          <w:bCs/>
          <w:sz w:val="24"/>
          <w:szCs w:val="24"/>
        </w:rPr>
        <w:t xml:space="preserve"> Coğrafya dersinde akıllı tahtanın aktif olarak kullanılması gerektiğini belirterek özellikle EBA </w:t>
      </w:r>
      <w:r w:rsidR="00365D5F" w:rsidRPr="00FA3791">
        <w:rPr>
          <w:rFonts w:ascii="Times New Roman" w:hAnsi="Times New Roman" w:cs="Times New Roman"/>
          <w:bCs/>
          <w:sz w:val="24"/>
          <w:szCs w:val="24"/>
        </w:rPr>
        <w:t>portali</w:t>
      </w:r>
      <w:r w:rsidR="00A658BB" w:rsidRPr="00FA3791">
        <w:rPr>
          <w:rFonts w:ascii="Times New Roman" w:hAnsi="Times New Roman" w:cs="Times New Roman"/>
          <w:bCs/>
          <w:sz w:val="24"/>
          <w:szCs w:val="24"/>
        </w:rPr>
        <w:t xml:space="preserve"> üzerinden öğrencilere videoların ve animasyonların izletilmesi gerektiğini belirtti. Ayrıca 9. sınıflarda harita bilgisinin daha iyi kavranması için Türkiye ve Dünya haritaları konusunda ekstra çalışmalar yapılması gerekmektedir. </w:t>
      </w:r>
    </w:p>
    <w:p w14:paraId="0DA475AD" w14:textId="77777777" w:rsidR="00A658BB"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w:t>
      </w:r>
      <w:r w:rsidR="00A658BB" w:rsidRPr="00FA3791">
        <w:rPr>
          <w:rFonts w:ascii="Times New Roman" w:hAnsi="Times New Roman" w:cs="Times New Roman"/>
          <w:b/>
          <w:bCs/>
          <w:sz w:val="24"/>
          <w:szCs w:val="24"/>
        </w:rPr>
        <w:t>:</w:t>
      </w:r>
      <w:r w:rsidR="00A658BB" w:rsidRPr="00FA3791">
        <w:rPr>
          <w:rFonts w:ascii="Times New Roman" w:hAnsi="Times New Roman" w:cs="Times New Roman"/>
          <w:bCs/>
          <w:sz w:val="24"/>
          <w:szCs w:val="24"/>
        </w:rPr>
        <w:t xml:space="preserve"> 10. sınıflarda kayaçlar ve topografya konularının daha iyi özümsenmesi amacıyla </w:t>
      </w:r>
      <w:r w:rsidR="00366D92" w:rsidRPr="00FA3791">
        <w:rPr>
          <w:rFonts w:ascii="Times New Roman" w:hAnsi="Times New Roman" w:cs="Times New Roman"/>
          <w:bCs/>
          <w:sz w:val="24"/>
          <w:szCs w:val="24"/>
        </w:rPr>
        <w:t>kayaçlar sergisi yapılması çok iyi olacaktır. Derslerde işlenen teorik konuların görsel bir şekilde uygulamasının yapılması öğrenciler için son derece verimli olacaktır. Aynı şekilde 11. ve 12. sınıflarda da buna benzer görselliği arttıran uygulamalar yapılacaktır.</w:t>
      </w:r>
    </w:p>
    <w:p w14:paraId="794336E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229E1995" w14:textId="77777777" w:rsidR="00B43EE6" w:rsidRPr="00FA3791" w:rsidRDefault="00B43EE6" w:rsidP="00BF48D2">
      <w:pPr>
        <w:tabs>
          <w:tab w:val="left" w:pos="284"/>
        </w:tabs>
        <w:spacing w:after="0" w:line="300" w:lineRule="exact"/>
        <w:jc w:val="both"/>
        <w:rPr>
          <w:rFonts w:ascii="Times New Roman" w:hAnsi="Times New Roman" w:cs="Times New Roman"/>
          <w:b/>
          <w:bCs/>
          <w:sz w:val="24"/>
          <w:szCs w:val="24"/>
        </w:rPr>
      </w:pPr>
      <w:r w:rsidRPr="00FA3791">
        <w:rPr>
          <w:rFonts w:ascii="Times New Roman" w:hAnsi="Times New Roman" w:cs="Times New Roman"/>
          <w:b/>
          <w:bCs/>
          <w:sz w:val="24"/>
          <w:szCs w:val="24"/>
        </w:rPr>
        <w:t>KARAR :</w:t>
      </w:r>
    </w:p>
    <w:p w14:paraId="26481EB4"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37CEB45C"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0FEA0684"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2008A84F"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072D9494"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7AA995E1"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6E7C7B5" w14:textId="77777777"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14E5450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3A968C1E"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 taşların çözülmesi, toprak oluşumu konularında kimya ve fizik öğretmeleriyle taşların çözülmesi ve ufalanması açısından; karstik şekiller konusunda Kimya öğretmeni </w:t>
      </w:r>
      <w:r w:rsidR="00974AB4" w:rsidRPr="00FA3791">
        <w:rPr>
          <w:rFonts w:ascii="Times New Roman" w:hAnsi="Times New Roman" w:cs="Times New Roman"/>
          <w:bCs/>
          <w:sz w:val="24"/>
          <w:szCs w:val="24"/>
        </w:rPr>
        <w:t>ile,</w:t>
      </w:r>
      <w:r w:rsidRPr="00FA3791">
        <w:rPr>
          <w:rFonts w:ascii="Times New Roman" w:hAnsi="Times New Roman" w:cs="Times New Roman"/>
          <w:bCs/>
          <w:sz w:val="24"/>
          <w:szCs w:val="24"/>
        </w:rPr>
        <w:t xml:space="preserve"> </w:t>
      </w:r>
    </w:p>
    <w:p w14:paraId="3C8A1B90"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95033CA"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34DF8302"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Türkiye’nin bitki örtüsü konusunda biyoloji öğretmeni ile bitkilerin yapısı ile toprak iklim arasındaki ilişki açısından; Türkiye’nin toprakları konusunda kimya ve fizik öğretmeleriyle taşların çözülmesi ve ufalanması açısından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7DB1A729"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2366BC05"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14:paraId="3747C37D"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57236AAD"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04C047A4" w14:textId="77777777" w:rsidR="00B43EE6" w:rsidRPr="00FA3791" w:rsidRDefault="00B43EE6" w:rsidP="00BF48D2">
      <w:pPr>
        <w:pStyle w:val="DzMetin"/>
        <w:spacing w:line="300" w:lineRule="exact"/>
        <w:jc w:val="both"/>
        <w:rPr>
          <w:rFonts w:ascii="Times New Roman" w:hAnsi="Times New Roman"/>
          <w:bCs/>
          <w:sz w:val="24"/>
          <w:szCs w:val="24"/>
        </w:rPr>
      </w:pPr>
    </w:p>
    <w:p w14:paraId="5F891B6B"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29EDC498"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219BC433"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6FC2AF37"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AC8D741" w14:textId="77777777"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14:paraId="25F69F46"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14:paraId="0148FEED"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686869F1" w14:textId="77777777"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İmkanlar dahilinde konulara uygun olarak gezilerin yapılması gerektiği belirtildi. </w:t>
      </w:r>
    </w:p>
    <w:p w14:paraId="08B523F6"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28315867" w14:textId="77777777"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lastRenderedPageBreak/>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imkanlarının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imkanlarının göz önünde bulundurulması gerektiği belirtildi. Bu istinaden İlçe ve Büyükşehir Belediyesi ücretsiz </w:t>
      </w:r>
      <w:r w:rsidR="00974AB4" w:rsidRPr="00FA3791">
        <w:rPr>
          <w:rFonts w:ascii="Times New Roman" w:hAnsi="Times New Roman" w:cs="Times New Roman"/>
          <w:bCs/>
          <w:sz w:val="24"/>
          <w:szCs w:val="24"/>
        </w:rPr>
        <w:t>gezilerinde ekonomik</w:t>
      </w:r>
      <w:r w:rsidR="006C3EF0" w:rsidRPr="00FA3791">
        <w:rPr>
          <w:rFonts w:ascii="Times New Roman" w:hAnsi="Times New Roman" w:cs="Times New Roman"/>
          <w:bCs/>
          <w:sz w:val="24"/>
          <w:szCs w:val="24"/>
        </w:rPr>
        <w:t xml:space="preserve"> </w:t>
      </w:r>
      <w:r w:rsidR="00974AB4" w:rsidRPr="00FA3791">
        <w:rPr>
          <w:rFonts w:ascii="Times New Roman" w:hAnsi="Times New Roman" w:cs="Times New Roman"/>
          <w:bCs/>
          <w:sz w:val="24"/>
          <w:szCs w:val="24"/>
        </w:rPr>
        <w:t>imkânı</w:t>
      </w:r>
      <w:r w:rsidR="006C3EF0" w:rsidRPr="00FA3791">
        <w:rPr>
          <w:rFonts w:ascii="Times New Roman" w:hAnsi="Times New Roman" w:cs="Times New Roman"/>
          <w:bCs/>
          <w:sz w:val="24"/>
          <w:szCs w:val="24"/>
        </w:rPr>
        <w:t xml:space="preserve"> olmayan öğrencilere öncelik tanınması gerektiği belirtildi. </w:t>
      </w:r>
    </w:p>
    <w:p w14:paraId="08193E90"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4B81D74E"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4F2D9FA1"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C51A9B" w:rsidRPr="00FA3791" w14:paraId="2BAF0248" w14:textId="77777777" w:rsidTr="00FC7FE9">
        <w:trPr>
          <w:trHeight w:val="389"/>
        </w:trPr>
        <w:tc>
          <w:tcPr>
            <w:tcW w:w="2093" w:type="dxa"/>
          </w:tcPr>
          <w:p w14:paraId="2451CA97" w14:textId="77777777"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544" w:type="dxa"/>
            <w:gridSpan w:val="2"/>
          </w:tcPr>
          <w:p w14:paraId="70D5DA4B"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14:paraId="57246E79"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14:paraId="7AC2413D" w14:textId="77777777" w:rsidTr="00FC7FE9">
        <w:trPr>
          <w:trHeight w:val="389"/>
        </w:trPr>
        <w:tc>
          <w:tcPr>
            <w:tcW w:w="2093" w:type="dxa"/>
          </w:tcPr>
          <w:p w14:paraId="73F75454" w14:textId="77777777" w:rsidR="00100F46" w:rsidRPr="00100F46" w:rsidRDefault="00100F46" w:rsidP="00137769">
            <w:pPr>
              <w:pStyle w:val="DzMetin"/>
              <w:jc w:val="both"/>
              <w:rPr>
                <w:rFonts w:ascii="Times New Roman" w:eastAsia="MS Mincho" w:hAnsi="Times New Roman"/>
                <w:b/>
                <w:sz w:val="22"/>
                <w:szCs w:val="22"/>
              </w:rPr>
            </w:pPr>
          </w:p>
        </w:tc>
        <w:tc>
          <w:tcPr>
            <w:tcW w:w="1981" w:type="dxa"/>
          </w:tcPr>
          <w:p w14:paraId="726B01FD"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14:paraId="0E38414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14:paraId="1F2CBF5F"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14:paraId="12B6680C"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1B778D4B" w14:textId="77777777" w:rsidTr="00FC7FE9">
        <w:trPr>
          <w:trHeight w:val="389"/>
        </w:trPr>
        <w:tc>
          <w:tcPr>
            <w:tcW w:w="2093" w:type="dxa"/>
            <w:vAlign w:val="center"/>
          </w:tcPr>
          <w:p w14:paraId="094DB9CC"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14:paraId="05DD8BAC"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1F4400A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0EDAD9B9"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7CDF3EC2"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35087CBE" w14:textId="77777777" w:rsidTr="00FC7FE9">
        <w:trPr>
          <w:trHeight w:val="389"/>
        </w:trPr>
        <w:tc>
          <w:tcPr>
            <w:tcW w:w="2093" w:type="dxa"/>
            <w:vAlign w:val="center"/>
          </w:tcPr>
          <w:p w14:paraId="5474309D" w14:textId="77777777"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14:paraId="0879E3FC"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472BF212"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7BF266DD"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1D6133AF"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2418FF6F" w14:textId="77777777" w:rsidTr="00FC7FE9">
        <w:trPr>
          <w:trHeight w:val="389"/>
        </w:trPr>
        <w:tc>
          <w:tcPr>
            <w:tcW w:w="2093" w:type="dxa"/>
            <w:vAlign w:val="center"/>
          </w:tcPr>
          <w:p w14:paraId="21A65965" w14:textId="77777777"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14:paraId="05C03F67"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3B4CFF60"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14:paraId="13EDDF1E"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27954230"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5B6B0055" w14:textId="77777777" w:rsidTr="00FC7FE9">
        <w:trPr>
          <w:trHeight w:val="389"/>
        </w:trPr>
        <w:tc>
          <w:tcPr>
            <w:tcW w:w="2093" w:type="dxa"/>
            <w:vAlign w:val="center"/>
          </w:tcPr>
          <w:p w14:paraId="6E0C108D" w14:textId="77777777"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14:paraId="5FE3D926"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430E5E3F" w14:textId="77777777"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14:paraId="19426FC1"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24C602ED"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14:paraId="32F8AC99"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p w14:paraId="09023CC2" w14:textId="77777777" w:rsidR="006C3EF0" w:rsidRPr="00FA3791" w:rsidRDefault="006C3EF0" w:rsidP="005F5933">
      <w:pPr>
        <w:spacing w:after="0" w:line="300" w:lineRule="exact"/>
        <w:ind w:left="284" w:hanging="284"/>
        <w:jc w:val="both"/>
        <w:rPr>
          <w:rFonts w:ascii="Times New Roman" w:hAnsi="Times New Roman" w:cs="Times New Roman"/>
          <w:b/>
          <w:bCs/>
          <w:sz w:val="24"/>
          <w:szCs w:val="24"/>
        </w:rPr>
      </w:pPr>
    </w:p>
    <w:p w14:paraId="35E1836B" w14:textId="77777777" w:rsidR="00CD30E4" w:rsidRPr="00FA3791" w:rsidRDefault="00C51A9B" w:rsidP="00550987">
      <w:pPr>
        <w:spacing w:after="0" w:line="0" w:lineRule="atLeast"/>
        <w:rPr>
          <w:rFonts w:ascii="Times New Roman" w:hAnsi="Times New Roman" w:cs="Times New Roman"/>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00CD30E4" w:rsidRPr="00FA3791">
        <w:rPr>
          <w:rFonts w:ascii="Times New Roman" w:hAnsi="Times New Roman" w:cs="Times New Roman"/>
          <w:sz w:val="24"/>
          <w:szCs w:val="24"/>
        </w:rPr>
        <w:t>Zümre Başkanı …………………….. 2018/2019 eğitim öğretim yılı coğrafya dersi açısından genel başarıyı şöyle değerlendirdi:</w:t>
      </w:r>
    </w:p>
    <w:p w14:paraId="277B6867" w14:textId="77777777" w:rsidR="007F1BA9" w:rsidRDefault="007F1BA9" w:rsidP="007F1BA9">
      <w:pPr>
        <w:spacing w:after="0" w:line="0" w:lineRule="atLeast"/>
        <w:rPr>
          <w:rFonts w:ascii="Times New Roman" w:hAnsi="Times New Roman" w:cs="Times New Roman"/>
          <w:sz w:val="24"/>
          <w:szCs w:val="24"/>
        </w:rPr>
      </w:pPr>
    </w:p>
    <w:p w14:paraId="44610AAA" w14:textId="77777777" w:rsidR="00CD30E4" w:rsidRPr="00FA3791" w:rsidRDefault="00CD30E4" w:rsidP="007F1BA9">
      <w:pPr>
        <w:spacing w:after="0" w:line="0" w:lineRule="atLeast"/>
        <w:rPr>
          <w:rFonts w:ascii="Times New Roman" w:hAnsi="Times New Roman" w:cs="Times New Roman"/>
          <w:sz w:val="24"/>
          <w:szCs w:val="24"/>
        </w:rPr>
      </w:pPr>
      <w:r w:rsidRPr="00FA3791">
        <w:rPr>
          <w:rFonts w:ascii="Times New Roman" w:hAnsi="Times New Roman" w:cs="Times New Roman"/>
          <w:sz w:val="24"/>
          <w:szCs w:val="24"/>
        </w:rPr>
        <w:t xml:space="preserve">Öğrencilerimizin derslerimize ilgisi oldukça yüksektir. Bu durum öğrencilerimizin akademik başarısına da yansımıştır. </w:t>
      </w:r>
    </w:p>
    <w:p w14:paraId="59E2EE07" w14:textId="77777777" w:rsidR="007F1BA9" w:rsidRDefault="007F1BA9" w:rsidP="00CD30E4">
      <w:pPr>
        <w:spacing w:after="0" w:line="0" w:lineRule="atLeast"/>
        <w:rPr>
          <w:rFonts w:ascii="Times New Roman" w:hAnsi="Times New Roman" w:cs="Times New Roman"/>
          <w:sz w:val="24"/>
          <w:szCs w:val="24"/>
        </w:rPr>
      </w:pPr>
    </w:p>
    <w:p w14:paraId="71D26D50" w14:textId="77777777" w:rsidR="00CD30E4" w:rsidRPr="00FA3791" w:rsidRDefault="00CD30E4" w:rsidP="00CD30E4">
      <w:pPr>
        <w:spacing w:after="0" w:line="0" w:lineRule="atLeast"/>
        <w:rPr>
          <w:rFonts w:ascii="Times New Roman" w:hAnsi="Times New Roman" w:cs="Times New Roman"/>
          <w:bCs/>
          <w:sz w:val="24"/>
          <w:szCs w:val="24"/>
        </w:rPr>
      </w:pPr>
      <w:r w:rsidRPr="00FA3791">
        <w:rPr>
          <w:rFonts w:ascii="Times New Roman" w:hAnsi="Times New Roman" w:cs="Times New Roman"/>
          <w:sz w:val="24"/>
          <w:szCs w:val="24"/>
        </w:rPr>
        <w:t xml:space="preserve">Yazılı sınavlarda değişik tipte sorulara yer verilmesi, soruların zorluk düzeyinin sınıf seviyesine göre ayarlanması, yapılacak sınav analiz sonuçlarına göre tekrar ve pekiştirmelere gidilmesi </w:t>
      </w:r>
      <w:r w:rsidR="00550987" w:rsidRPr="00FA3791">
        <w:rPr>
          <w:rFonts w:ascii="Times New Roman" w:hAnsi="Times New Roman" w:cs="Times New Roman"/>
          <w:bCs/>
          <w:sz w:val="24"/>
          <w:szCs w:val="24"/>
        </w:rPr>
        <w:t>gerekmektedir.</w:t>
      </w:r>
    </w:p>
    <w:p w14:paraId="30B8900C" w14:textId="77777777" w:rsidR="006C3EF0" w:rsidRPr="007F1BA9" w:rsidRDefault="00550987" w:rsidP="007F1BA9">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b/>
          <w:sz w:val="24"/>
          <w:szCs w:val="24"/>
        </w:rPr>
        <w:t>…………………………..</w:t>
      </w:r>
      <w:r w:rsidR="00CD30E4" w:rsidRPr="00FA3791">
        <w:rPr>
          <w:rFonts w:ascii="Times New Roman" w:hAnsi="Times New Roman" w:cs="Times New Roman"/>
          <w:sz w:val="24"/>
          <w:szCs w:val="24"/>
        </w:rPr>
        <w:t>, 2019 üniversite sınavında yerleştirme başarının çok yüksek</w:t>
      </w:r>
      <w:r w:rsidR="007F1BA9">
        <w:rPr>
          <w:rFonts w:ascii="Times New Roman" w:hAnsi="Times New Roman" w:cs="Times New Roman"/>
          <w:sz w:val="24"/>
          <w:szCs w:val="24"/>
        </w:rPr>
        <w:t xml:space="preserve"> </w:t>
      </w:r>
      <w:r w:rsidR="00CD30E4" w:rsidRPr="00FA3791">
        <w:rPr>
          <w:rFonts w:ascii="Times New Roman" w:hAnsi="Times New Roman" w:cs="Times New Roman"/>
          <w:sz w:val="24"/>
          <w:szCs w:val="24"/>
        </w:rPr>
        <w:t>olduğunu söyledi.</w:t>
      </w:r>
    </w:p>
    <w:p w14:paraId="337AEB1C"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0D9A6758" w14:textId="77777777"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50987" w:rsidRPr="00FA3791">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w:t>
      </w:r>
      <w:proofErr w:type="gramStart"/>
      <w:r w:rsidRPr="00FA3791">
        <w:rPr>
          <w:rFonts w:ascii="Times New Roman" w:hAnsi="Times New Roman" w:cs="Times New Roman"/>
          <w:bCs/>
          <w:sz w:val="24"/>
          <w:szCs w:val="24"/>
        </w:rPr>
        <w:t>Resmi</w:t>
      </w:r>
      <w:proofErr w:type="gramEnd"/>
      <w:r w:rsidRPr="00FA3791">
        <w:rPr>
          <w:rFonts w:ascii="Times New Roman" w:hAnsi="Times New Roman" w:cs="Times New Roman"/>
          <w:bCs/>
          <w:sz w:val="24"/>
          <w:szCs w:val="24"/>
        </w:rPr>
        <w:t xml:space="preserve">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777B4A18"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4FD68496"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14:paraId="73A950B8"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FC7FE9">
        <w:rPr>
          <w:rFonts w:ascii="Times New Roman" w:hAnsi="Times New Roman" w:cs="Times New Roman"/>
          <w:bCs/>
          <w:sz w:val="24"/>
          <w:szCs w:val="24"/>
        </w:rPr>
        <w:t>3</w:t>
      </w:r>
      <w:r w:rsidRPr="00FA3791">
        <w:rPr>
          <w:rFonts w:ascii="Times New Roman" w:hAnsi="Times New Roman" w:cs="Times New Roman"/>
          <w:bCs/>
          <w:sz w:val="24"/>
          <w:szCs w:val="24"/>
        </w:rPr>
        <w:t xml:space="preserve">. haftası  </w:t>
      </w:r>
    </w:p>
    <w:p w14:paraId="418AA811"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7F5E6C83"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6475E3B6"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19AD9C5B"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3453FD5E" w14:textId="77777777"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152BBC5E"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49E624FC" w14:textId="77777777" w:rsidR="00126EA7" w:rsidRPr="00FA3791" w:rsidRDefault="00126EA7" w:rsidP="00126EA7">
      <w:pPr>
        <w:spacing w:after="0" w:line="300" w:lineRule="exact"/>
        <w:ind w:left="284" w:hanging="284"/>
        <w:rPr>
          <w:rFonts w:ascii="Times New Roman" w:hAnsi="Times New Roman" w:cs="Times New Roman"/>
          <w:b/>
          <w:bCs/>
          <w:color w:val="000000"/>
          <w:sz w:val="24"/>
          <w:szCs w:val="24"/>
          <w:u w:val="single"/>
        </w:rPr>
      </w:pPr>
      <w:r w:rsidRPr="00FA3791">
        <w:rPr>
          <w:rFonts w:ascii="Times New Roman" w:hAnsi="Times New Roman" w:cs="Times New Roman"/>
          <w:bCs/>
          <w:sz w:val="24"/>
          <w:szCs w:val="24"/>
        </w:rPr>
        <w:lastRenderedPageBreak/>
        <w:t>Projeler hazırlanırken yararlanılabilecek kaynaklar ise şunlardır:</w:t>
      </w:r>
    </w:p>
    <w:p w14:paraId="1D25B24A" w14:textId="77777777" w:rsidR="00FC7FE9" w:rsidRDefault="00FC7FE9" w:rsidP="00126EA7">
      <w:pPr>
        <w:spacing w:after="0" w:line="300" w:lineRule="exact"/>
        <w:ind w:left="284" w:hanging="284"/>
        <w:jc w:val="center"/>
        <w:rPr>
          <w:rFonts w:ascii="Times New Roman" w:hAnsi="Times New Roman" w:cs="Times New Roman"/>
          <w:b/>
          <w:bCs/>
          <w:color w:val="000000"/>
          <w:sz w:val="24"/>
          <w:szCs w:val="24"/>
          <w:u w:val="single"/>
        </w:rPr>
      </w:pPr>
    </w:p>
    <w:p w14:paraId="4A357316"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7F8CE14A"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5AABCCF7"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BE30DF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209B0489"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609CCC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101629A"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5D30A142"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2DA74FC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6AD116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880D95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421F6275"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4910F9A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2B46124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A38C1E8"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2E73A20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251B7142"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28D4C9D8"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06502748"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4BFFB764"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2C2B670C"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181D0A88"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14:paraId="2D29CEB6" w14:textId="77777777" w:rsidR="00126EA7" w:rsidRPr="00FA3791" w:rsidRDefault="00126EA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Yeryüzündeki başlıca iklim tipleri.</w:t>
      </w:r>
    </w:p>
    <w:p w14:paraId="37EBE4A6"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6FAF878C"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3BEFFE7F"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010312B3"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DF11838"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553B093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İklim elemanlarını araştırınız.</w:t>
      </w:r>
    </w:p>
    <w:p w14:paraId="54DD6583"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4C8C26F5"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7BF7313" w14:textId="77777777" w:rsidR="00126EA7"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6AE7339" w14:textId="77777777" w:rsidR="00FC7FE9"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2D872AF3" w14:textId="77777777"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35876C91"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14:paraId="275CCAAC" w14:textId="77777777"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2DD7F3B7" w14:textId="77777777"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50AD750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296FFE5D" w14:textId="77777777"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lastRenderedPageBreak/>
        <w:t xml:space="preserve"> İstanbul’un nüfus özelliklerini araştırınız.</w:t>
      </w:r>
    </w:p>
    <w:p w14:paraId="487E07AE"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25F98C82"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Azonal topraklar hakkında bilgi.</w:t>
      </w:r>
    </w:p>
    <w:p w14:paraId="71901916"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401F543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0CEF435D"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51F7F7CA"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30E9D248"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1534DC17" w14:textId="77777777"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Yerkabuğunu oluşturan kayaçlar ve özellikleri hakkında araştırma yapınız.</w:t>
      </w:r>
    </w:p>
    <w:p w14:paraId="27EC2038"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289CD139"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14:paraId="2313391F"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14:paraId="338323B1"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48FD177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079113C"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2F96F3B4"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4D10101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7C470C9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4CB9DCF5"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15E8B88"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31BA2CA"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6411D0B"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14:paraId="0B03D3A4"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2CDAE73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64E5CC86"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5EE427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71D84F6B"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126BBB8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4A06D77B"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0385599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2DC98E8E" w14:textId="77777777" w:rsidR="00716724" w:rsidRPr="00FA3791"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F26ADD" w:rsidRPr="00FA3791">
        <w:rPr>
          <w:rFonts w:ascii="Times New Roman" w:hAnsi="Times New Roman" w:cs="Times New Roman"/>
          <w:b/>
          <w:bCs/>
          <w:sz w:val="24"/>
          <w:szCs w:val="24"/>
        </w:rPr>
        <w:t>5</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286E9BA1"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36553240" w14:textId="77777777" w:rsidR="007046A3" w:rsidRPr="00FA3791" w:rsidRDefault="00716724" w:rsidP="0044337B">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FA3791" w:rsidRPr="00FA3791">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 xml:space="preserve">ümre Başkanı </w:t>
      </w:r>
      <w:r w:rsidR="00FA3791" w:rsidRPr="00FA3791">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p>
    <w:p w14:paraId="7D759504"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rPr>
      </w:pPr>
    </w:p>
    <w:p w14:paraId="22E2BD81"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   </w:t>
      </w:r>
    </w:p>
    <w:p w14:paraId="6F8CCBDC" w14:textId="77777777"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14:paraId="0775BA80" w14:textId="77777777"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14:paraId="4A80727A" w14:textId="77777777" w:rsidR="00D862FB" w:rsidRPr="00FA3791" w:rsidRDefault="00D862FB" w:rsidP="00FA3791">
      <w:pPr>
        <w:spacing w:after="0" w:line="300" w:lineRule="exact"/>
        <w:jc w:val="both"/>
        <w:rPr>
          <w:rFonts w:ascii="Times New Roman" w:hAnsi="Times New Roman" w:cs="Times New Roman"/>
          <w:b/>
          <w:bCs/>
          <w:sz w:val="24"/>
          <w:szCs w:val="24"/>
        </w:rPr>
      </w:pPr>
    </w:p>
    <w:p w14:paraId="3CB49214" w14:textId="77777777" w:rsidR="007046A3" w:rsidRPr="00FA3791" w:rsidRDefault="007046A3"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7654E859" w14:textId="77777777"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Coğ. Öğrt.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Coğ. Öğrt.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r w:rsidR="006634C2" w:rsidRPr="00FA3791">
        <w:rPr>
          <w:rFonts w:ascii="Times New Roman" w:hAnsi="Times New Roman" w:cs="Times New Roman"/>
          <w:bCs/>
          <w:sz w:val="24"/>
          <w:szCs w:val="24"/>
        </w:rPr>
        <w:t>Coğ</w:t>
      </w:r>
      <w:r w:rsidRPr="00FA3791">
        <w:rPr>
          <w:rFonts w:ascii="Times New Roman" w:hAnsi="Times New Roman" w:cs="Times New Roman"/>
          <w:bCs/>
          <w:sz w:val="24"/>
          <w:szCs w:val="24"/>
        </w:rPr>
        <w:t xml:space="preserve">. Öğrt.          </w:t>
      </w:r>
      <w:r w:rsidR="00D862FB" w:rsidRPr="00FA3791">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Coğ. Öğrt.</w:t>
      </w:r>
      <w:r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  </w:t>
      </w:r>
    </w:p>
    <w:p w14:paraId="32628B6E"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098BC06C"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5161B152"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2BDC7892" w14:textId="77777777"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14:paraId="440A5474" w14:textId="77777777" w:rsidR="0044337B"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p>
    <w:p w14:paraId="5B56B0B1" w14:textId="5C592FEA"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B913BF">
        <w:rPr>
          <w:rFonts w:ascii="Times New Roman" w:hAnsi="Times New Roman" w:cs="Times New Roman"/>
          <w:bCs/>
          <w:color w:val="000000"/>
          <w:sz w:val="24"/>
          <w:szCs w:val="24"/>
        </w:rPr>
        <w:t>..</w:t>
      </w:r>
      <w:r w:rsidR="00E15C44" w:rsidRPr="00FA3791">
        <w:rPr>
          <w:rFonts w:ascii="Times New Roman" w:hAnsi="Times New Roman" w:cs="Times New Roman"/>
          <w:bCs/>
          <w:color w:val="000000"/>
          <w:sz w:val="24"/>
          <w:szCs w:val="24"/>
        </w:rPr>
        <w:t>/09/20</w:t>
      </w:r>
      <w:r w:rsidR="00B913BF">
        <w:rPr>
          <w:rFonts w:ascii="Times New Roman" w:hAnsi="Times New Roman" w:cs="Times New Roman"/>
          <w:bCs/>
          <w:color w:val="000000"/>
          <w:sz w:val="24"/>
          <w:szCs w:val="24"/>
        </w:rPr>
        <w:t>22</w:t>
      </w:r>
    </w:p>
    <w:p w14:paraId="27C56C3D" w14:textId="77777777" w:rsidR="007046A3" w:rsidRPr="00FA3791" w:rsidRDefault="007046A3" w:rsidP="00FA3791">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5BD63640" w14:textId="77777777" w:rsidR="007046A3" w:rsidRPr="00FA3791" w:rsidRDefault="007046A3" w:rsidP="005F5933">
      <w:pPr>
        <w:spacing w:after="0" w:line="300" w:lineRule="exact"/>
        <w:ind w:left="284" w:hanging="284"/>
        <w:jc w:val="center"/>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3EC2A23"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5619685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27C4B377"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14:paraId="40259840" w14:textId="77777777"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14:paraId="7D4E95AE" w14:textId="77777777"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9F4AA9" w:rsidRPr="00FA3791">
        <w:rPr>
          <w:rFonts w:ascii="Times New Roman" w:hAnsi="Times New Roman" w:cs="Times New Roman"/>
          <w:b/>
          <w:bCs/>
          <w:sz w:val="24"/>
          <w:szCs w:val="24"/>
        </w:rPr>
        <w:t xml:space="preserve"> ANADOLU  LİSESİ COĞRAFYA </w:t>
      </w:r>
      <w:r w:rsidR="00C53324" w:rsidRPr="00FA3791">
        <w:rPr>
          <w:rFonts w:ascii="Times New Roman" w:hAnsi="Times New Roman" w:cs="Times New Roman"/>
          <w:b/>
          <w:bCs/>
          <w:sz w:val="24"/>
          <w:szCs w:val="24"/>
        </w:rPr>
        <w:t>DERSİ PERFORMANS DEĞERLENDİRME ÖLÇEĞİ</w:t>
      </w:r>
    </w:p>
    <w:p w14:paraId="4AD12A86"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5C5EF973" w14:textId="77777777" w:rsidTr="00FC7FE9">
        <w:trPr>
          <w:cantSplit/>
          <w:trHeight w:val="3060"/>
        </w:trPr>
        <w:tc>
          <w:tcPr>
            <w:tcW w:w="325" w:type="pct"/>
            <w:shd w:val="clear" w:color="auto" w:fill="auto"/>
            <w:textDirection w:val="btLr"/>
          </w:tcPr>
          <w:p w14:paraId="55592953"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58933C67"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238120CC" w14:textId="77777777" w:rsidR="00C53324" w:rsidRPr="00FC7FE9" w:rsidRDefault="00C53324" w:rsidP="00D862FB">
            <w:pPr>
              <w:spacing w:after="0" w:line="300" w:lineRule="exact"/>
              <w:rPr>
                <w:rFonts w:ascii="Times New Roman" w:hAnsi="Times New Roman" w:cs="Times New Roman"/>
                <w:b/>
                <w:sz w:val="20"/>
                <w:szCs w:val="20"/>
              </w:rPr>
            </w:pPr>
          </w:p>
          <w:p w14:paraId="2BD402B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79AADA" w14:textId="77777777" w:rsidR="00C53324" w:rsidRPr="00FC7FE9" w:rsidRDefault="00C53324" w:rsidP="00D862FB">
            <w:pPr>
              <w:spacing w:after="0" w:line="300" w:lineRule="exact"/>
              <w:rPr>
                <w:rFonts w:ascii="Times New Roman" w:hAnsi="Times New Roman" w:cs="Times New Roman"/>
                <w:b/>
                <w:sz w:val="20"/>
                <w:szCs w:val="20"/>
              </w:rPr>
            </w:pPr>
          </w:p>
          <w:p w14:paraId="799C751D"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0245C68F"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9DF1A84"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0F090723"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863714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9FD8709"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1E3240B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08EA2552"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9A6770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2231493F"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57D3B97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707F2AA6"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59941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225E8E03"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207ADEF6"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24C83CFD"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30D8838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7D3AFF8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5B68BE72"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66442BE7" w14:textId="77777777" w:rsidTr="00FC7FE9">
        <w:trPr>
          <w:trHeight w:val="284"/>
        </w:trPr>
        <w:tc>
          <w:tcPr>
            <w:tcW w:w="325" w:type="pct"/>
            <w:shd w:val="clear" w:color="auto" w:fill="auto"/>
          </w:tcPr>
          <w:p w14:paraId="4294890B"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75A43C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CE759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256CC6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ED60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CD4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0572E6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B9D1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5BA68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B360D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3BDD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444AA6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949BF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D4D37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E515695" w14:textId="77777777" w:rsidTr="00FC7FE9">
        <w:trPr>
          <w:trHeight w:val="284"/>
        </w:trPr>
        <w:tc>
          <w:tcPr>
            <w:tcW w:w="325" w:type="pct"/>
            <w:shd w:val="clear" w:color="auto" w:fill="auto"/>
          </w:tcPr>
          <w:p w14:paraId="60553780"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03F09A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616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CC9260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BC395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944B4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BD5E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7B318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C80A1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137AD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FAB6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028730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AD202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B9A7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266246" w14:textId="77777777" w:rsidTr="00FC7FE9">
        <w:trPr>
          <w:trHeight w:val="284"/>
        </w:trPr>
        <w:tc>
          <w:tcPr>
            <w:tcW w:w="325" w:type="pct"/>
            <w:shd w:val="clear" w:color="auto" w:fill="auto"/>
          </w:tcPr>
          <w:p w14:paraId="317344E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2E283E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8E4E98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0E0DDCD"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A9EC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2DF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6F02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7D2A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6E33E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EA402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3AC2F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FA7FE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AD0A2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0FDBC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0473F3F" w14:textId="77777777" w:rsidTr="00FC7FE9">
        <w:trPr>
          <w:trHeight w:val="284"/>
        </w:trPr>
        <w:tc>
          <w:tcPr>
            <w:tcW w:w="325" w:type="pct"/>
            <w:shd w:val="clear" w:color="auto" w:fill="auto"/>
          </w:tcPr>
          <w:p w14:paraId="48950B0B"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8D589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2FF377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3FE9FB4"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A4171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BBDE5B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F21DD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13260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4A75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C93F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D84DB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CEFEC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B5AA04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C46AE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75EC245" w14:textId="77777777" w:rsidTr="00FC7FE9">
        <w:trPr>
          <w:trHeight w:val="284"/>
        </w:trPr>
        <w:tc>
          <w:tcPr>
            <w:tcW w:w="325" w:type="pct"/>
            <w:shd w:val="clear" w:color="auto" w:fill="auto"/>
          </w:tcPr>
          <w:p w14:paraId="3852275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2BCB5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C819D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378CEF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CA9F7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7CAB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CC49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259CD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FF33E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7633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79349B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06A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178A82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CD80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AC6F0C" w14:textId="77777777" w:rsidTr="00FC7FE9">
        <w:trPr>
          <w:trHeight w:val="284"/>
        </w:trPr>
        <w:tc>
          <w:tcPr>
            <w:tcW w:w="325" w:type="pct"/>
            <w:shd w:val="clear" w:color="auto" w:fill="auto"/>
          </w:tcPr>
          <w:p w14:paraId="794FA84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FF7BC7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E068A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C0CBAF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F6E05F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4AE722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0161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B19406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2C8987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8E00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6B2038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3D13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010B3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BC28D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C25C0C" w14:textId="77777777" w:rsidTr="00FC7FE9">
        <w:trPr>
          <w:trHeight w:val="284"/>
        </w:trPr>
        <w:tc>
          <w:tcPr>
            <w:tcW w:w="325" w:type="pct"/>
            <w:shd w:val="clear" w:color="auto" w:fill="auto"/>
          </w:tcPr>
          <w:p w14:paraId="0F2CED3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994FF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429AE6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E14D12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FA8AB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4C04C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03A95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28491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2D49F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08A61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D863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5CA1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49A189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6AEC4D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E2874A8" w14:textId="77777777" w:rsidTr="00FC7FE9">
        <w:trPr>
          <w:trHeight w:val="284"/>
        </w:trPr>
        <w:tc>
          <w:tcPr>
            <w:tcW w:w="325" w:type="pct"/>
            <w:shd w:val="clear" w:color="auto" w:fill="auto"/>
          </w:tcPr>
          <w:p w14:paraId="30522070"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9B327B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906F5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AF25F04"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F33D7A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2E4C1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CEC1F7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98080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1C079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EF27B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4D3067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EAC20F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C7918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C9C2AF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5D9DBD9" w14:textId="77777777" w:rsidTr="00FC7FE9">
        <w:trPr>
          <w:trHeight w:val="284"/>
        </w:trPr>
        <w:tc>
          <w:tcPr>
            <w:tcW w:w="325" w:type="pct"/>
            <w:shd w:val="clear" w:color="auto" w:fill="auto"/>
          </w:tcPr>
          <w:p w14:paraId="01103CB5"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6F59F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8044A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7BBE5AD"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E670D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8BC6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4465B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5FE4E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8055A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071DF4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B8E6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0F1C01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62BE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82A32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C0477FD" w14:textId="77777777" w:rsidTr="00FC7FE9">
        <w:trPr>
          <w:trHeight w:val="284"/>
        </w:trPr>
        <w:tc>
          <w:tcPr>
            <w:tcW w:w="325" w:type="pct"/>
            <w:shd w:val="clear" w:color="auto" w:fill="auto"/>
          </w:tcPr>
          <w:p w14:paraId="11D3B5C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1F151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592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96188B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DC609D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4174CD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8F6074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181062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DD4FE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BE34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78B1B3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A019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F0F3F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70DEB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511C5A4" w14:textId="77777777" w:rsidTr="00FC7FE9">
        <w:trPr>
          <w:trHeight w:val="284"/>
        </w:trPr>
        <w:tc>
          <w:tcPr>
            <w:tcW w:w="325" w:type="pct"/>
            <w:shd w:val="clear" w:color="auto" w:fill="auto"/>
          </w:tcPr>
          <w:p w14:paraId="327BFFCD"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A111B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D5D1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0B983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FDA50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5375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CD6B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C94C81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2CC8C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C36A6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7AD996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E2C1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B2E2C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7E30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BD4543" w14:textId="77777777" w:rsidTr="00FC7FE9">
        <w:trPr>
          <w:trHeight w:val="284"/>
        </w:trPr>
        <w:tc>
          <w:tcPr>
            <w:tcW w:w="325" w:type="pct"/>
            <w:shd w:val="clear" w:color="auto" w:fill="auto"/>
          </w:tcPr>
          <w:p w14:paraId="15D7C912"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497C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83ECBB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C1ABB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89112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078FC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C8262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117DFC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BEFA1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0F4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D4712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A971D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2422AD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F72D0B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E7BCAC4" w14:textId="77777777" w:rsidTr="00FC7FE9">
        <w:trPr>
          <w:trHeight w:val="284"/>
        </w:trPr>
        <w:tc>
          <w:tcPr>
            <w:tcW w:w="325" w:type="pct"/>
            <w:shd w:val="clear" w:color="auto" w:fill="auto"/>
          </w:tcPr>
          <w:p w14:paraId="0216D3D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0C990E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FC9F2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16EA24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541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09D67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19E83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1E2B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57E8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315B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7A32C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E9C6C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87A7A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DC80B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AF2E0F5" w14:textId="77777777" w:rsidTr="00FC7FE9">
        <w:trPr>
          <w:trHeight w:val="284"/>
        </w:trPr>
        <w:tc>
          <w:tcPr>
            <w:tcW w:w="325" w:type="pct"/>
            <w:shd w:val="clear" w:color="auto" w:fill="auto"/>
          </w:tcPr>
          <w:p w14:paraId="4E1EA4DB"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8A755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69097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404E561"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AE085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5BCE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71E70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5D0C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7825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541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D7149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0C09B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EDD2F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66139C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7063869" w14:textId="77777777" w:rsidTr="00FC7FE9">
        <w:trPr>
          <w:trHeight w:val="284"/>
        </w:trPr>
        <w:tc>
          <w:tcPr>
            <w:tcW w:w="325" w:type="pct"/>
            <w:shd w:val="clear" w:color="auto" w:fill="auto"/>
          </w:tcPr>
          <w:p w14:paraId="02AD0A6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374940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A602B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6659BF8"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31D30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1CDA88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C630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3364B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4EF49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AF2F8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2538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E895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1CE4E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2B28E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BF9462" w14:textId="77777777" w:rsidTr="00FC7FE9">
        <w:trPr>
          <w:trHeight w:val="284"/>
        </w:trPr>
        <w:tc>
          <w:tcPr>
            <w:tcW w:w="325" w:type="pct"/>
            <w:shd w:val="clear" w:color="auto" w:fill="auto"/>
          </w:tcPr>
          <w:p w14:paraId="14AECD9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112E6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11C2F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D7169ED"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2F98E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CA6F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32CC3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746A84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CB3474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C11B5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F42E88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DFF3C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E9857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5A64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42F2F6" w14:textId="77777777" w:rsidTr="00FC7FE9">
        <w:trPr>
          <w:trHeight w:val="284"/>
        </w:trPr>
        <w:tc>
          <w:tcPr>
            <w:tcW w:w="325" w:type="pct"/>
            <w:shd w:val="clear" w:color="auto" w:fill="auto"/>
          </w:tcPr>
          <w:p w14:paraId="0BAC6A5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07947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C751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4855E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B990B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9613B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23DD0D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881F3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C57A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9C55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8AA0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A4769C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0B1F5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63437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D56E284" w14:textId="77777777" w:rsidTr="00FC7FE9">
        <w:trPr>
          <w:trHeight w:val="284"/>
        </w:trPr>
        <w:tc>
          <w:tcPr>
            <w:tcW w:w="325" w:type="pct"/>
            <w:shd w:val="clear" w:color="auto" w:fill="auto"/>
          </w:tcPr>
          <w:p w14:paraId="3F6F94C5"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6AB1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C6096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07FC7F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12796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6CDBC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DC948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DE56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925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973DB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C478C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5954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6177B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DCDE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7965ED" w14:textId="77777777" w:rsidTr="00FC7FE9">
        <w:trPr>
          <w:trHeight w:val="284"/>
        </w:trPr>
        <w:tc>
          <w:tcPr>
            <w:tcW w:w="325" w:type="pct"/>
            <w:shd w:val="clear" w:color="auto" w:fill="auto"/>
          </w:tcPr>
          <w:p w14:paraId="693CDC1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ED41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92A25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0DF85F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A22E4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7A388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7BCD1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1C35B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EAA09F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4CCFB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9C8F2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1578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BC57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17FE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81597AC" w14:textId="77777777" w:rsidTr="00FC7FE9">
        <w:trPr>
          <w:trHeight w:val="284"/>
        </w:trPr>
        <w:tc>
          <w:tcPr>
            <w:tcW w:w="325" w:type="pct"/>
            <w:shd w:val="clear" w:color="auto" w:fill="auto"/>
          </w:tcPr>
          <w:p w14:paraId="7C4819F3"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5186B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4F405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072C7D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8A6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FB6DD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55381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FA65D6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58FA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90C2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7F82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ECE81E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35A89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3686C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B06759A" w14:textId="77777777" w:rsidTr="00FC7FE9">
        <w:trPr>
          <w:trHeight w:val="284"/>
        </w:trPr>
        <w:tc>
          <w:tcPr>
            <w:tcW w:w="325" w:type="pct"/>
            <w:shd w:val="clear" w:color="auto" w:fill="auto"/>
          </w:tcPr>
          <w:p w14:paraId="4F68932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9E207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F4E31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5C51CC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5EDC9C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E617AD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B2EE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776DD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615E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1AFD6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1C2A5E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63B4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32208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BB1B20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686D08" w14:textId="77777777" w:rsidTr="00FC7FE9">
        <w:trPr>
          <w:trHeight w:val="284"/>
        </w:trPr>
        <w:tc>
          <w:tcPr>
            <w:tcW w:w="325" w:type="pct"/>
            <w:shd w:val="clear" w:color="auto" w:fill="auto"/>
          </w:tcPr>
          <w:p w14:paraId="21DA795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56E34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FDF40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B19A1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2723E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3E3DA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74C698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979D94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29071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A66A6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1B2C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7A51F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FA6B97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A24AF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E52BCB8" w14:textId="77777777" w:rsidTr="00FC7FE9">
        <w:trPr>
          <w:trHeight w:val="284"/>
        </w:trPr>
        <w:tc>
          <w:tcPr>
            <w:tcW w:w="325" w:type="pct"/>
            <w:shd w:val="clear" w:color="auto" w:fill="auto"/>
          </w:tcPr>
          <w:p w14:paraId="5D2BBB79"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1C3FC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BCA7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E648B3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3D51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456CDF9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CCA64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B8D72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60BD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61ECE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5CA5D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F7A22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930C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3653F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D544D14" w14:textId="77777777" w:rsidTr="00FC7FE9">
        <w:trPr>
          <w:trHeight w:val="284"/>
        </w:trPr>
        <w:tc>
          <w:tcPr>
            <w:tcW w:w="325" w:type="pct"/>
            <w:shd w:val="clear" w:color="auto" w:fill="auto"/>
          </w:tcPr>
          <w:p w14:paraId="571EB33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FCE0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EC98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589B038"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E3A1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5365E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1E17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17B05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8A0B5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5E0FB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180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D27DB9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D1F86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D7785C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759E11" w14:textId="77777777" w:rsidTr="00FC7FE9">
        <w:trPr>
          <w:trHeight w:val="284"/>
        </w:trPr>
        <w:tc>
          <w:tcPr>
            <w:tcW w:w="325" w:type="pct"/>
            <w:shd w:val="clear" w:color="auto" w:fill="auto"/>
          </w:tcPr>
          <w:p w14:paraId="261DE909"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481B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0AEE5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0A6B611"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6A37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477A1CB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2AD6F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28A31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A900A7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E43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99249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C118E5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88E9B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1E641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6C9661F" w14:textId="77777777" w:rsidTr="00FC7FE9">
        <w:trPr>
          <w:trHeight w:val="284"/>
        </w:trPr>
        <w:tc>
          <w:tcPr>
            <w:tcW w:w="325" w:type="pct"/>
            <w:shd w:val="clear" w:color="auto" w:fill="auto"/>
          </w:tcPr>
          <w:p w14:paraId="303DF64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41DD5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78872A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8A30678"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13C24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B4A72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20CC8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F628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2E618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3F62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ABFD1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DA2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B9EBF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1939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82E507B" w14:textId="77777777" w:rsidTr="00FC7FE9">
        <w:trPr>
          <w:trHeight w:val="284"/>
        </w:trPr>
        <w:tc>
          <w:tcPr>
            <w:tcW w:w="325" w:type="pct"/>
            <w:shd w:val="clear" w:color="auto" w:fill="auto"/>
          </w:tcPr>
          <w:p w14:paraId="375F984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9613C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26829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11FFB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F950E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1A19F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062D2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2938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A645A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6FC06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83AE1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FB9EE6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AFD08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84CDF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93E12DF" w14:textId="77777777" w:rsidTr="00FC7FE9">
        <w:trPr>
          <w:trHeight w:val="284"/>
        </w:trPr>
        <w:tc>
          <w:tcPr>
            <w:tcW w:w="325" w:type="pct"/>
            <w:shd w:val="clear" w:color="auto" w:fill="auto"/>
          </w:tcPr>
          <w:p w14:paraId="53D26DF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AD0F9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FB48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C25403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C1D19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36D10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A1739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805FA6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643A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338E1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CDE3B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9F89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769234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77BF3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7D494D" w14:textId="77777777" w:rsidTr="00FC7FE9">
        <w:trPr>
          <w:trHeight w:val="284"/>
        </w:trPr>
        <w:tc>
          <w:tcPr>
            <w:tcW w:w="325" w:type="pct"/>
            <w:shd w:val="clear" w:color="auto" w:fill="auto"/>
          </w:tcPr>
          <w:p w14:paraId="6D66D55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D1467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2D7E49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F69B75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AC7F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5AA99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CDE80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EEE728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CABA4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FC2EF6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6735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67F75E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2DC45B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76C3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69322D7" w14:textId="77777777" w:rsidTr="00FC7FE9">
        <w:trPr>
          <w:trHeight w:val="284"/>
        </w:trPr>
        <w:tc>
          <w:tcPr>
            <w:tcW w:w="325" w:type="pct"/>
            <w:shd w:val="clear" w:color="auto" w:fill="auto"/>
          </w:tcPr>
          <w:p w14:paraId="1771EC7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88A1E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5D02CD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E54A19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C849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1BC0B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6248C2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3208FB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335AB5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CFAA5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6AD58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2732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1BFD8D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EE28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5AC6221"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613D6587" w14:textId="77777777" w:rsidR="009F4AA9" w:rsidRPr="00FA3791" w:rsidRDefault="009F4AA9" w:rsidP="00FC7FE9">
      <w:pPr>
        <w:spacing w:after="0" w:line="300" w:lineRule="exact"/>
        <w:rPr>
          <w:rFonts w:ascii="Times New Roman" w:hAnsi="Times New Roman" w:cs="Times New Roman"/>
          <w:b/>
          <w:sz w:val="24"/>
          <w:szCs w:val="24"/>
        </w:rPr>
      </w:pPr>
    </w:p>
    <w:p w14:paraId="0B6CC835"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67495CC3"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047897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21695F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6279DEA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785F3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7827401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51CA07AA"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14D31790"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013BBB5E"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6B8FC6A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5C42B9E"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4BE35B7A"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4E94F89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4411D86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7BA6D00F"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4988D2F3"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211185BA"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3843F50E"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221CF4AD"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5157D8A8"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6C392DDC"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68A1494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0E84380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0166303A"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4854BF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764BB47B"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72052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1F76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7C0591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CB2D1A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321968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A97E4E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035262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44C15E4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A459D1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6BA800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72EC2B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F0C69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0050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5620D61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6ACE13"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94BDA8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7E0A96F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74DCD6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ECED73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2251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A678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76A71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C70927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75B061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AA7F5D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88F11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A8A1A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74E78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8C835F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AF4AE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07D2088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F9E7F6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E8A9A7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5581D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59637D3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81DDCB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3CC5141"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2055E76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A9A59F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E7B326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748633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F12323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3799B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A87BA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169C40C3"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36D27D3"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D9D78DC"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6D325407"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3ECE950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2218469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E0FC9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6EB622E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C6547B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47DF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BD6D7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5E1D38C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57F28F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8590B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2B13CA9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14FC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C2394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C0E92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16D89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37D9F03"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A54447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DD402F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982A73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5652A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AECBA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2C7BBD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68DB7D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4A1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778555D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13BB7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AEF4D0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96B06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DC61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FAED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5D195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625C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C880D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A8A8EC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94D1D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8432BF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982C71E"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83FB2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4E47903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A736D0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92AC5D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8F3AA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6E8BC0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8ACAA3"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91D8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D5986C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E94AA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85091F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5FD0EB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82B709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1C64B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88CA63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6D114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E12E70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0635912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00EFD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A10D08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3C13BC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651B27A"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738C9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A6D67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37DB5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8A2DA5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A9E3E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29FE05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1EC3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0243501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63D44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FD3666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C0D9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5115210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482FA2EE"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A6ED75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9487EC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D352F8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C6E0D1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F8EF5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D01C6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69E89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8A54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63D512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03BD6C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2AAE05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06D39D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9515D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B7D78E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70D0B6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 sunma</w:t>
            </w:r>
          </w:p>
        </w:tc>
        <w:tc>
          <w:tcPr>
            <w:tcW w:w="862" w:type="dxa"/>
            <w:tcBorders>
              <w:top w:val="single" w:sz="4" w:space="0" w:color="auto"/>
              <w:left w:val="single" w:sz="4" w:space="0" w:color="auto"/>
              <w:bottom w:val="single" w:sz="4" w:space="0" w:color="auto"/>
              <w:right w:val="single" w:sz="4" w:space="0" w:color="auto"/>
            </w:tcBorders>
          </w:tcPr>
          <w:p w14:paraId="2A7A3AE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321A0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31DC9F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DA353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6385E1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B88CD6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794481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0E9EF5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34C342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D78729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D1B3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7DA44A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69BAB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A3B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037CD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6D24FD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D4D04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EAAF6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FAF63F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4FC4F83"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D0244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7B06C4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A3211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063858F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BA3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54D1A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48C6C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E83058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73778A3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BFF5EF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EEA051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2D300E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D66FD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F29ED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A38F5C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639EC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741F4F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85F9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644C9D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7FF44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956A4A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4C55415"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513794A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C4DA6A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9FF17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244B6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6C932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CDAF13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BF84256"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3E15AD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0B342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80EAF2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61BD7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AE39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266565D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1B0090E5"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2E1ABE">
      <w:footerReference w:type="default" r:id="rId7"/>
      <w:type w:val="continuous"/>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0E0A" w14:textId="77777777" w:rsidR="0044245E" w:rsidRDefault="0044245E" w:rsidP="00202CA4">
      <w:pPr>
        <w:spacing w:after="0" w:line="240" w:lineRule="auto"/>
      </w:pPr>
      <w:r>
        <w:separator/>
      </w:r>
    </w:p>
  </w:endnote>
  <w:endnote w:type="continuationSeparator" w:id="0">
    <w:p w14:paraId="01495FA7" w14:textId="77777777" w:rsidR="0044245E" w:rsidRDefault="0044245E"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8C31" w14:textId="77777777" w:rsidR="00550987" w:rsidRDefault="00550987">
    <w:pPr>
      <w:pStyle w:val="AltBilgi"/>
      <w:jc w:val="center"/>
    </w:pPr>
    <w:r>
      <w:fldChar w:fldCharType="begin"/>
    </w:r>
    <w:r>
      <w:instrText xml:space="preserve"> PAGE   \* MERGEFORMAT </w:instrText>
    </w:r>
    <w:r>
      <w:fldChar w:fldCharType="separate"/>
    </w:r>
    <w:r>
      <w:rPr>
        <w:noProof/>
      </w:rPr>
      <w:t>9</w:t>
    </w:r>
    <w:r>
      <w:rPr>
        <w:noProof/>
      </w:rPr>
      <w:fldChar w:fldCharType="end"/>
    </w:r>
  </w:p>
  <w:p w14:paraId="3163FDD5" w14:textId="77777777" w:rsidR="00550987" w:rsidRPr="008E202B" w:rsidRDefault="00550987" w:rsidP="008E202B">
    <w:pPr>
      <w:pStyle w:val="AltBilgi"/>
      <w:jc w:val="center"/>
      <w:rPr>
        <w:rFonts w:ascii="Copperplate Gothic Bold" w:hAnsi="Copperplate Gothic Bold" w:cs="Copperplate Gothic Bold"/>
        <w:color w:val="999999"/>
        <w:sz w:val="22"/>
        <w:szCs w:val="22"/>
      </w:rPr>
    </w:pPr>
  </w:p>
  <w:p w14:paraId="640D9989" w14:textId="77777777" w:rsidR="00550987" w:rsidRDefault="005509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6CE60" w14:textId="77777777" w:rsidR="0044245E" w:rsidRDefault="0044245E" w:rsidP="00202CA4">
      <w:pPr>
        <w:spacing w:after="0" w:line="240" w:lineRule="auto"/>
      </w:pPr>
      <w:r>
        <w:separator/>
      </w:r>
    </w:p>
  </w:footnote>
  <w:footnote w:type="continuationSeparator" w:id="0">
    <w:p w14:paraId="40474CEC" w14:textId="77777777" w:rsidR="0044245E" w:rsidRDefault="0044245E"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8"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2C3E0A"/>
    <w:multiLevelType w:val="hybridMultilevel"/>
    <w:tmpl w:val="457896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168522873">
    <w:abstractNumId w:val="5"/>
  </w:num>
  <w:num w:numId="2" w16cid:durableId="300695025">
    <w:abstractNumId w:val="10"/>
  </w:num>
  <w:num w:numId="3" w16cid:durableId="1161315240">
    <w:abstractNumId w:val="15"/>
  </w:num>
  <w:num w:numId="4" w16cid:durableId="973681799">
    <w:abstractNumId w:val="4"/>
  </w:num>
  <w:num w:numId="5" w16cid:durableId="910895659">
    <w:abstractNumId w:val="18"/>
  </w:num>
  <w:num w:numId="6" w16cid:durableId="1022632022">
    <w:abstractNumId w:val="11"/>
  </w:num>
  <w:num w:numId="7" w16cid:durableId="1902279848">
    <w:abstractNumId w:val="19"/>
  </w:num>
  <w:num w:numId="8" w16cid:durableId="163015470">
    <w:abstractNumId w:val="7"/>
  </w:num>
  <w:num w:numId="9" w16cid:durableId="1146699062">
    <w:abstractNumId w:val="3"/>
  </w:num>
  <w:num w:numId="10" w16cid:durableId="1091976620">
    <w:abstractNumId w:val="16"/>
  </w:num>
  <w:num w:numId="11" w16cid:durableId="1271815684">
    <w:abstractNumId w:val="20"/>
  </w:num>
  <w:num w:numId="12" w16cid:durableId="659892614">
    <w:abstractNumId w:val="9"/>
  </w:num>
  <w:num w:numId="13" w16cid:durableId="1477070812">
    <w:abstractNumId w:val="14"/>
  </w:num>
  <w:num w:numId="14" w16cid:durableId="1275943758">
    <w:abstractNumId w:val="6"/>
  </w:num>
  <w:num w:numId="15" w16cid:durableId="981230474">
    <w:abstractNumId w:val="13"/>
  </w:num>
  <w:num w:numId="16" w16cid:durableId="1430616834">
    <w:abstractNumId w:val="17"/>
  </w:num>
  <w:num w:numId="17" w16cid:durableId="1080060945">
    <w:abstractNumId w:val="12"/>
  </w:num>
  <w:num w:numId="18" w16cid:durableId="703286184">
    <w:abstractNumId w:val="0"/>
  </w:num>
  <w:num w:numId="19" w16cid:durableId="431358794">
    <w:abstractNumId w:val="2"/>
  </w:num>
  <w:num w:numId="20" w16cid:durableId="1954433836">
    <w:abstractNumId w:val="1"/>
  </w:num>
  <w:num w:numId="21" w16cid:durableId="5684175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C7262"/>
    <w:rsid w:val="000F19AB"/>
    <w:rsid w:val="000F3B48"/>
    <w:rsid w:val="0010067B"/>
    <w:rsid w:val="00100F46"/>
    <w:rsid w:val="00102AF0"/>
    <w:rsid w:val="001142FF"/>
    <w:rsid w:val="00126EA7"/>
    <w:rsid w:val="00136BC2"/>
    <w:rsid w:val="00137769"/>
    <w:rsid w:val="00150FCD"/>
    <w:rsid w:val="001A7274"/>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4C24"/>
    <w:rsid w:val="003643B5"/>
    <w:rsid w:val="00365D5F"/>
    <w:rsid w:val="00366D92"/>
    <w:rsid w:val="003729EA"/>
    <w:rsid w:val="00382490"/>
    <w:rsid w:val="003845C7"/>
    <w:rsid w:val="003A3CA0"/>
    <w:rsid w:val="003D7381"/>
    <w:rsid w:val="003E2B48"/>
    <w:rsid w:val="004021F5"/>
    <w:rsid w:val="00414BDE"/>
    <w:rsid w:val="00421CBE"/>
    <w:rsid w:val="00426EC7"/>
    <w:rsid w:val="0044245E"/>
    <w:rsid w:val="00442DB6"/>
    <w:rsid w:val="00443217"/>
    <w:rsid w:val="0044337B"/>
    <w:rsid w:val="00444529"/>
    <w:rsid w:val="004468C3"/>
    <w:rsid w:val="00453721"/>
    <w:rsid w:val="00474544"/>
    <w:rsid w:val="004A1557"/>
    <w:rsid w:val="004A3C7F"/>
    <w:rsid w:val="004B433D"/>
    <w:rsid w:val="004B7EE4"/>
    <w:rsid w:val="004D6244"/>
    <w:rsid w:val="004E3CDD"/>
    <w:rsid w:val="004E654F"/>
    <w:rsid w:val="005306CD"/>
    <w:rsid w:val="005319A0"/>
    <w:rsid w:val="005356BD"/>
    <w:rsid w:val="00550987"/>
    <w:rsid w:val="00552F5C"/>
    <w:rsid w:val="00553D70"/>
    <w:rsid w:val="00576D33"/>
    <w:rsid w:val="005A3CDE"/>
    <w:rsid w:val="005B74E2"/>
    <w:rsid w:val="005D2D6D"/>
    <w:rsid w:val="005D79EE"/>
    <w:rsid w:val="005E29FD"/>
    <w:rsid w:val="005F5933"/>
    <w:rsid w:val="0061225C"/>
    <w:rsid w:val="00637677"/>
    <w:rsid w:val="00643894"/>
    <w:rsid w:val="0066222C"/>
    <w:rsid w:val="006634C2"/>
    <w:rsid w:val="00676148"/>
    <w:rsid w:val="006A58B9"/>
    <w:rsid w:val="006A5A53"/>
    <w:rsid w:val="006B44B7"/>
    <w:rsid w:val="006C3EF0"/>
    <w:rsid w:val="00703237"/>
    <w:rsid w:val="007046A3"/>
    <w:rsid w:val="00714359"/>
    <w:rsid w:val="00716724"/>
    <w:rsid w:val="00720208"/>
    <w:rsid w:val="0077726C"/>
    <w:rsid w:val="00777890"/>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7E23"/>
    <w:rsid w:val="008A26EA"/>
    <w:rsid w:val="008B434E"/>
    <w:rsid w:val="008E202B"/>
    <w:rsid w:val="008E64F1"/>
    <w:rsid w:val="008E7801"/>
    <w:rsid w:val="008F0650"/>
    <w:rsid w:val="008F1040"/>
    <w:rsid w:val="009069C6"/>
    <w:rsid w:val="00926BE4"/>
    <w:rsid w:val="009326A6"/>
    <w:rsid w:val="00950A25"/>
    <w:rsid w:val="00970061"/>
    <w:rsid w:val="009729F4"/>
    <w:rsid w:val="00974AB4"/>
    <w:rsid w:val="009B19C2"/>
    <w:rsid w:val="009B27E0"/>
    <w:rsid w:val="009B41F1"/>
    <w:rsid w:val="009C0C9C"/>
    <w:rsid w:val="009E3AF2"/>
    <w:rsid w:val="009E3F7E"/>
    <w:rsid w:val="009F4AA9"/>
    <w:rsid w:val="00A213D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913BF"/>
    <w:rsid w:val="00BE1F23"/>
    <w:rsid w:val="00BF48D2"/>
    <w:rsid w:val="00C000FB"/>
    <w:rsid w:val="00C35DDA"/>
    <w:rsid w:val="00C46FD9"/>
    <w:rsid w:val="00C51A9B"/>
    <w:rsid w:val="00C53324"/>
    <w:rsid w:val="00C55F24"/>
    <w:rsid w:val="00C60E4F"/>
    <w:rsid w:val="00C64D52"/>
    <w:rsid w:val="00C80AEB"/>
    <w:rsid w:val="00CD30E4"/>
    <w:rsid w:val="00D1428C"/>
    <w:rsid w:val="00D25F47"/>
    <w:rsid w:val="00D42345"/>
    <w:rsid w:val="00D46F3D"/>
    <w:rsid w:val="00D516F0"/>
    <w:rsid w:val="00D82DFB"/>
    <w:rsid w:val="00D8406A"/>
    <w:rsid w:val="00D862FB"/>
    <w:rsid w:val="00D877DB"/>
    <w:rsid w:val="00D94BDB"/>
    <w:rsid w:val="00DA5CF2"/>
    <w:rsid w:val="00DB7C79"/>
    <w:rsid w:val="00DC736C"/>
    <w:rsid w:val="00DC73BE"/>
    <w:rsid w:val="00DD756F"/>
    <w:rsid w:val="00DE5A7F"/>
    <w:rsid w:val="00E0473E"/>
    <w:rsid w:val="00E13686"/>
    <w:rsid w:val="00E15C44"/>
    <w:rsid w:val="00E22A83"/>
    <w:rsid w:val="00E2423A"/>
    <w:rsid w:val="00E27300"/>
    <w:rsid w:val="00E3322B"/>
    <w:rsid w:val="00E472AB"/>
    <w:rsid w:val="00E578E2"/>
    <w:rsid w:val="00E73CD1"/>
    <w:rsid w:val="00E879FB"/>
    <w:rsid w:val="00E93417"/>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C072"/>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uiPriority w:val="99"/>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2912</Words>
  <Characters>16599</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2017-2018 Coğrafya Sene Başı Zümre</vt:lpstr>
    </vt:vector>
  </TitlesOfParts>
  <LinksUpToDate>false</LinksUpToDate>
  <CharactersWithSpaces>19473</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2017-09-07T16:15:00Z</dcterms:created>
  <dcterms:modified xsi:type="dcterms:W3CDTF">2022-08-17T16:52:00Z</dcterms:modified>
</cp:coreProperties>
</file>