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Y="614"/>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2"/>
        <w:gridCol w:w="5386"/>
        <w:gridCol w:w="1843"/>
      </w:tblGrid>
      <w:tr w:rsidR="00A53602" w:rsidRPr="0000628A" w14:paraId="638A933E" w14:textId="77777777" w:rsidTr="00A53602">
        <w:trPr>
          <w:trHeight w:val="416"/>
        </w:trPr>
        <w:tc>
          <w:tcPr>
            <w:tcW w:w="2802" w:type="dxa"/>
          </w:tcPr>
          <w:p w14:paraId="4F3BADE2" w14:textId="77777777"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Adı:</w:t>
            </w:r>
          </w:p>
        </w:tc>
        <w:tc>
          <w:tcPr>
            <w:tcW w:w="5386" w:type="dxa"/>
            <w:vMerge w:val="restart"/>
            <w:vAlign w:val="center"/>
          </w:tcPr>
          <w:p w14:paraId="3F8A9A62" w14:textId="77777777" w:rsidR="00A53602" w:rsidRPr="007A16BE" w:rsidRDefault="000156A3" w:rsidP="00A53602">
            <w:pPr>
              <w:spacing w:after="0" w:line="240" w:lineRule="auto"/>
              <w:jc w:val="center"/>
              <w:rPr>
                <w:rStyle w:val="Kpr"/>
                <w:rFonts w:ascii="Arial" w:hAnsi="Arial" w:cs="Arial"/>
                <w:b/>
                <w:bCs/>
                <w:color w:val="000000" w:themeColor="text1"/>
                <w:u w:val="none"/>
                <w:lang w:eastAsia="en-US" w:bidi="he-IL"/>
              </w:rPr>
            </w:pPr>
            <w:r w:rsidRPr="007A16BE">
              <w:rPr>
                <w:rFonts w:ascii="Arial" w:hAnsi="Arial" w:cs="Arial"/>
                <w:b/>
                <w:bCs/>
                <w:color w:val="000000" w:themeColor="text1"/>
                <w:lang w:eastAsia="en-US" w:bidi="he-IL"/>
              </w:rPr>
              <w:fldChar w:fldCharType="begin"/>
            </w:r>
            <w:r w:rsidRPr="007A16BE">
              <w:rPr>
                <w:rFonts w:ascii="Arial" w:hAnsi="Arial" w:cs="Arial"/>
                <w:b/>
                <w:bCs/>
                <w:color w:val="000000" w:themeColor="text1"/>
                <w:lang w:eastAsia="en-US" w:bidi="he-IL"/>
              </w:rPr>
              <w:instrText xml:space="preserve"> HYPERLINK "https://www.sorubak.com" </w:instrText>
            </w:r>
            <w:r w:rsidRPr="007A16BE">
              <w:rPr>
                <w:rFonts w:ascii="Arial" w:hAnsi="Arial" w:cs="Arial"/>
                <w:b/>
                <w:bCs/>
                <w:color w:val="000000" w:themeColor="text1"/>
                <w:lang w:eastAsia="en-US" w:bidi="he-IL"/>
              </w:rPr>
            </w:r>
            <w:r w:rsidRPr="007A16BE">
              <w:rPr>
                <w:rFonts w:ascii="Arial" w:hAnsi="Arial" w:cs="Arial"/>
                <w:b/>
                <w:bCs/>
                <w:color w:val="000000" w:themeColor="text1"/>
                <w:lang w:eastAsia="en-US" w:bidi="he-IL"/>
              </w:rPr>
              <w:fldChar w:fldCharType="separate"/>
            </w:r>
            <w:r w:rsidR="00A53602" w:rsidRPr="007A16BE">
              <w:rPr>
                <w:rStyle w:val="Kpr"/>
                <w:rFonts w:ascii="Arial" w:hAnsi="Arial" w:cs="Arial"/>
                <w:b/>
                <w:bCs/>
                <w:color w:val="000000" w:themeColor="text1"/>
                <w:u w:val="none"/>
                <w:lang w:eastAsia="en-US" w:bidi="he-IL"/>
              </w:rPr>
              <w:t>…………. ORTAOKULU</w:t>
            </w:r>
          </w:p>
          <w:p w14:paraId="43516EED" w14:textId="03BE751C" w:rsidR="00A53602" w:rsidRPr="007A16BE" w:rsidRDefault="00846A43" w:rsidP="00A53602">
            <w:pPr>
              <w:spacing w:after="0" w:line="240" w:lineRule="auto"/>
              <w:jc w:val="center"/>
              <w:rPr>
                <w:rStyle w:val="Kpr"/>
                <w:rFonts w:ascii="Arial" w:hAnsi="Arial" w:cs="Arial"/>
                <w:b/>
                <w:bCs/>
                <w:color w:val="000000" w:themeColor="text1"/>
                <w:u w:val="none"/>
                <w:lang w:eastAsia="en-US" w:bidi="he-IL"/>
              </w:rPr>
            </w:pPr>
            <w:r>
              <w:rPr>
                <w:rStyle w:val="Kpr"/>
                <w:rFonts w:ascii="Arial" w:hAnsi="Arial" w:cs="Arial"/>
                <w:b/>
                <w:bCs/>
                <w:color w:val="000000" w:themeColor="text1"/>
                <w:u w:val="none"/>
                <w:lang w:eastAsia="en-US" w:bidi="he-IL"/>
              </w:rPr>
              <w:t>2</w:t>
            </w:r>
            <w:r>
              <w:rPr>
                <w:rStyle w:val="Kpr"/>
                <w:rFonts w:ascii="Arial" w:hAnsi="Arial" w:cs="Arial"/>
                <w:b/>
                <w:bCs/>
                <w:color w:val="000000" w:themeColor="text1"/>
                <w:lang w:eastAsia="en-US" w:bidi="he-IL"/>
              </w:rPr>
              <w:t>022-2023</w:t>
            </w:r>
            <w:r w:rsidR="00A53602" w:rsidRPr="007A16BE">
              <w:rPr>
                <w:rStyle w:val="Kpr"/>
                <w:rFonts w:ascii="Arial" w:hAnsi="Arial" w:cs="Arial"/>
                <w:b/>
                <w:bCs/>
                <w:color w:val="000000" w:themeColor="text1"/>
                <w:u w:val="none"/>
                <w:lang w:eastAsia="en-US" w:bidi="he-IL"/>
              </w:rPr>
              <w:t xml:space="preserve"> EĞİTİM ÖĞRETİM YILI</w:t>
            </w:r>
          </w:p>
          <w:p w14:paraId="26196552" w14:textId="77777777" w:rsidR="00A53602" w:rsidRPr="007A16BE" w:rsidRDefault="00A53602" w:rsidP="00A53602">
            <w:pPr>
              <w:spacing w:after="0" w:line="240" w:lineRule="auto"/>
              <w:jc w:val="center"/>
              <w:rPr>
                <w:rStyle w:val="Kpr"/>
                <w:rFonts w:ascii="Arial" w:hAnsi="Arial" w:cs="Arial"/>
                <w:b/>
                <w:bCs/>
                <w:color w:val="000000" w:themeColor="text1"/>
                <w:u w:val="none"/>
                <w:lang w:eastAsia="en-US" w:bidi="he-IL"/>
              </w:rPr>
            </w:pPr>
            <w:r w:rsidRPr="007A16BE">
              <w:rPr>
                <w:rStyle w:val="Kpr"/>
                <w:rFonts w:ascii="Arial" w:hAnsi="Arial" w:cs="Arial"/>
                <w:b/>
                <w:bCs/>
                <w:color w:val="000000" w:themeColor="text1"/>
                <w:u w:val="none"/>
                <w:lang w:eastAsia="en-US" w:bidi="he-IL"/>
              </w:rPr>
              <w:t>T.C. İNKILAP TARİHİ ve ATATÜRKÇÜLÜK DERSİ</w:t>
            </w:r>
          </w:p>
          <w:p w14:paraId="3750D1DB" w14:textId="77777777" w:rsidR="00A53602" w:rsidRPr="00A10904" w:rsidRDefault="00A53602" w:rsidP="00A53602">
            <w:pPr>
              <w:spacing w:after="0" w:line="240" w:lineRule="auto"/>
              <w:jc w:val="center"/>
              <w:rPr>
                <w:rFonts w:ascii="Arial" w:hAnsi="Arial" w:cs="Arial"/>
                <w:lang w:eastAsia="en-US" w:bidi="he-IL"/>
              </w:rPr>
            </w:pPr>
            <w:r w:rsidRPr="007A16BE">
              <w:rPr>
                <w:rStyle w:val="Kpr"/>
                <w:rFonts w:ascii="Arial" w:hAnsi="Arial" w:cs="Arial"/>
                <w:b/>
                <w:bCs/>
                <w:color w:val="000000" w:themeColor="text1"/>
                <w:u w:val="none"/>
                <w:lang w:eastAsia="en-US" w:bidi="he-IL"/>
              </w:rPr>
              <w:t>I. DÖNEM I. SINAV</w:t>
            </w:r>
            <w:r w:rsidR="000156A3" w:rsidRPr="007A16BE">
              <w:rPr>
                <w:rFonts w:ascii="Arial" w:hAnsi="Arial" w:cs="Arial"/>
                <w:b/>
                <w:bCs/>
                <w:color w:val="000000" w:themeColor="text1"/>
                <w:lang w:eastAsia="en-US" w:bidi="he-IL"/>
              </w:rPr>
              <w:fldChar w:fldCharType="end"/>
            </w:r>
          </w:p>
        </w:tc>
        <w:tc>
          <w:tcPr>
            <w:tcW w:w="1843" w:type="dxa"/>
            <w:vMerge w:val="restart"/>
          </w:tcPr>
          <w:p w14:paraId="328F9AF2" w14:textId="77777777" w:rsidR="00A53602" w:rsidRPr="009A07F9" w:rsidRDefault="00A53602" w:rsidP="003572A0">
            <w:pPr>
              <w:spacing w:after="0" w:line="240" w:lineRule="auto"/>
              <w:jc w:val="center"/>
              <w:rPr>
                <w:rFonts w:ascii="Arial" w:hAnsi="Arial" w:cs="Arial"/>
                <w:u w:val="single"/>
                <w:lang w:eastAsia="en-US"/>
              </w:rPr>
            </w:pPr>
            <w:r w:rsidRPr="009A07F9">
              <w:rPr>
                <w:rFonts w:ascii="Arial" w:hAnsi="Arial" w:cs="Arial"/>
                <w:u w:val="single"/>
                <w:lang w:eastAsia="en-US"/>
              </w:rPr>
              <w:t>NOT</w:t>
            </w:r>
          </w:p>
          <w:p w14:paraId="4A380E54" w14:textId="77777777" w:rsidR="00A53602" w:rsidRPr="00A10904" w:rsidRDefault="00A53602" w:rsidP="003572A0">
            <w:pPr>
              <w:spacing w:after="0"/>
              <w:ind w:left="142"/>
              <w:outlineLvl w:val="0"/>
              <w:rPr>
                <w:rFonts w:ascii="Comic Sans MS" w:hAnsi="Comic Sans MS"/>
                <w:sz w:val="20"/>
                <w:szCs w:val="20"/>
                <w:u w:val="single"/>
                <w:lang w:eastAsia="en-US"/>
              </w:rPr>
            </w:pPr>
          </w:p>
        </w:tc>
      </w:tr>
      <w:tr w:rsidR="00A53602" w:rsidRPr="0000628A" w14:paraId="156B4F76" w14:textId="77777777" w:rsidTr="003572A0">
        <w:trPr>
          <w:trHeight w:val="271"/>
        </w:trPr>
        <w:tc>
          <w:tcPr>
            <w:tcW w:w="2802" w:type="dxa"/>
          </w:tcPr>
          <w:p w14:paraId="563F8C7C" w14:textId="77777777"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Soyadı:</w:t>
            </w:r>
          </w:p>
        </w:tc>
        <w:tc>
          <w:tcPr>
            <w:tcW w:w="5386" w:type="dxa"/>
            <w:vMerge/>
          </w:tcPr>
          <w:p w14:paraId="5EFD5E84" w14:textId="77777777" w:rsidR="00A53602" w:rsidRPr="00A10904" w:rsidRDefault="00A53602" w:rsidP="00272C28">
            <w:pPr>
              <w:jc w:val="center"/>
              <w:rPr>
                <w:rFonts w:ascii="Arial" w:hAnsi="Arial" w:cs="Arial"/>
                <w:lang w:eastAsia="en-US" w:bidi="he-IL"/>
              </w:rPr>
            </w:pPr>
          </w:p>
        </w:tc>
        <w:tc>
          <w:tcPr>
            <w:tcW w:w="1843" w:type="dxa"/>
            <w:vMerge/>
            <w:vAlign w:val="center"/>
          </w:tcPr>
          <w:p w14:paraId="391FD641" w14:textId="77777777" w:rsidR="00A53602" w:rsidRPr="0000628A" w:rsidRDefault="00A53602" w:rsidP="003572A0">
            <w:pPr>
              <w:spacing w:after="0" w:line="240" w:lineRule="auto"/>
              <w:rPr>
                <w:rFonts w:ascii="Castellar" w:hAnsi="Castellar"/>
                <w:b/>
                <w:u w:val="single"/>
                <w:lang w:eastAsia="en-US"/>
              </w:rPr>
            </w:pPr>
          </w:p>
        </w:tc>
      </w:tr>
      <w:tr w:rsidR="00A53602" w:rsidRPr="0000628A" w14:paraId="029370E3" w14:textId="77777777" w:rsidTr="003572A0">
        <w:trPr>
          <w:trHeight w:val="391"/>
        </w:trPr>
        <w:tc>
          <w:tcPr>
            <w:tcW w:w="2802" w:type="dxa"/>
          </w:tcPr>
          <w:p w14:paraId="50D41F28" w14:textId="77777777" w:rsidR="00A53602" w:rsidRPr="00A10904" w:rsidRDefault="00A53602" w:rsidP="003572A0">
            <w:pPr>
              <w:spacing w:after="0" w:line="240" w:lineRule="auto"/>
              <w:rPr>
                <w:rFonts w:ascii="Arial" w:hAnsi="Arial" w:cs="Arial"/>
                <w:lang w:eastAsia="en-US"/>
              </w:rPr>
            </w:pPr>
            <w:r w:rsidRPr="00A10904">
              <w:rPr>
                <w:rFonts w:ascii="Arial" w:hAnsi="Arial" w:cs="Arial"/>
                <w:lang w:eastAsia="en-US"/>
              </w:rPr>
              <w:t>Numara :</w:t>
            </w:r>
          </w:p>
        </w:tc>
        <w:tc>
          <w:tcPr>
            <w:tcW w:w="5386" w:type="dxa"/>
            <w:vMerge/>
          </w:tcPr>
          <w:p w14:paraId="74BC31B2" w14:textId="77777777" w:rsidR="00A53602" w:rsidRPr="00A10904" w:rsidRDefault="00A53602" w:rsidP="003572A0">
            <w:pPr>
              <w:spacing w:after="0" w:line="240" w:lineRule="auto"/>
              <w:jc w:val="center"/>
              <w:rPr>
                <w:rFonts w:ascii="Arial" w:hAnsi="Arial" w:cs="Arial"/>
                <w:lang w:eastAsia="en-US" w:bidi="he-IL"/>
              </w:rPr>
            </w:pPr>
          </w:p>
        </w:tc>
        <w:tc>
          <w:tcPr>
            <w:tcW w:w="1843" w:type="dxa"/>
            <w:vMerge/>
            <w:vAlign w:val="center"/>
          </w:tcPr>
          <w:p w14:paraId="72CB76A4" w14:textId="77777777" w:rsidR="00A53602" w:rsidRPr="0000628A" w:rsidRDefault="00A53602" w:rsidP="003572A0">
            <w:pPr>
              <w:spacing w:after="0" w:line="240" w:lineRule="auto"/>
              <w:rPr>
                <w:rFonts w:ascii="Castellar" w:hAnsi="Castellar"/>
                <w:b/>
                <w:u w:val="single"/>
                <w:lang w:eastAsia="en-US"/>
              </w:rPr>
            </w:pPr>
          </w:p>
        </w:tc>
      </w:tr>
    </w:tbl>
    <w:p w14:paraId="6D5E58F4" w14:textId="77777777" w:rsidR="005327A1" w:rsidRDefault="005327A1" w:rsidP="007B392C">
      <w:pPr>
        <w:spacing w:after="0"/>
        <w:outlineLvl w:val="0"/>
        <w:rPr>
          <w:rFonts w:ascii="Times New Roman" w:hAnsi="Times New Roman"/>
          <w:b/>
          <w:color w:val="7030A0"/>
          <w:sz w:val="24"/>
          <w:szCs w:val="24"/>
        </w:rPr>
      </w:pPr>
    </w:p>
    <w:p w14:paraId="57877417" w14:textId="77777777" w:rsidR="00FF7319" w:rsidRDefault="00FF7319" w:rsidP="007B392C">
      <w:pPr>
        <w:spacing w:after="0"/>
        <w:outlineLvl w:val="0"/>
        <w:rPr>
          <w:rFonts w:ascii="Times New Roman" w:hAnsi="Times New Roman"/>
          <w:b/>
          <w:color w:val="7030A0"/>
          <w:sz w:val="24"/>
          <w:szCs w:val="24"/>
        </w:rPr>
        <w:sectPr w:rsidR="00FF7319" w:rsidSect="003E4F86">
          <w:pgSz w:w="11906" w:h="16838"/>
          <w:pgMar w:top="720" w:right="720" w:bottom="720" w:left="720" w:header="708" w:footer="708" w:gutter="0"/>
          <w:cols w:num="2" w:space="708"/>
          <w:docGrid w:linePitch="360"/>
        </w:sectPr>
      </w:pPr>
    </w:p>
    <w:p w14:paraId="027D730C" w14:textId="77777777" w:rsidR="00A10904" w:rsidRDefault="00A10904" w:rsidP="00FF7319">
      <w:pPr>
        <w:spacing w:after="0"/>
        <w:outlineLvl w:val="0"/>
        <w:rPr>
          <w:b/>
        </w:rPr>
      </w:pPr>
    </w:p>
    <w:p w14:paraId="21B33AEC" w14:textId="77777777" w:rsidR="003572A0" w:rsidRDefault="003572A0" w:rsidP="00FF7319">
      <w:pPr>
        <w:spacing w:after="0"/>
        <w:outlineLvl w:val="0"/>
        <w:rPr>
          <w:b/>
        </w:rPr>
      </w:pPr>
    </w:p>
    <w:p w14:paraId="73E845FA" w14:textId="77777777" w:rsidR="003572A0" w:rsidRDefault="003572A0" w:rsidP="00FF7319">
      <w:pPr>
        <w:spacing w:after="0"/>
        <w:outlineLvl w:val="0"/>
        <w:rPr>
          <w:b/>
        </w:rPr>
      </w:pPr>
    </w:p>
    <w:p w14:paraId="30D17B49" w14:textId="77777777" w:rsidR="00233A44" w:rsidRDefault="00233A44" w:rsidP="00FF7319">
      <w:pPr>
        <w:spacing w:after="0"/>
        <w:outlineLvl w:val="0"/>
        <w:rPr>
          <w:b/>
        </w:rPr>
      </w:pPr>
    </w:p>
    <w:p w14:paraId="6F7375E9" w14:textId="77777777" w:rsidR="00FF7319" w:rsidRPr="00802E87" w:rsidRDefault="007A6954" w:rsidP="00FF7319">
      <w:pPr>
        <w:spacing w:after="0"/>
        <w:outlineLvl w:val="0"/>
        <w:rPr>
          <w:rFonts w:asciiTheme="minorHAnsi" w:hAnsiTheme="minorHAnsi" w:cstheme="minorHAnsi"/>
        </w:rPr>
      </w:pPr>
      <w:r w:rsidRPr="00846DD3">
        <w:rPr>
          <w:rFonts w:asciiTheme="minorHAnsi" w:hAnsiTheme="minorHAnsi" w:cstheme="minorHAnsi"/>
          <w:b/>
        </w:rPr>
        <w:t xml:space="preserve">A-) </w:t>
      </w:r>
      <w:r w:rsidR="00FF7319" w:rsidRPr="00846DD3">
        <w:rPr>
          <w:rFonts w:asciiTheme="minorHAnsi" w:hAnsiTheme="minorHAnsi" w:cstheme="minorHAnsi"/>
          <w:b/>
        </w:rPr>
        <w:t>Aşağıdaki açıklamaların Atatürk’ün hangi kişilik özelliği ile ilişkilendirileceğini yazalım.</w:t>
      </w:r>
      <w:r w:rsidRPr="00846DD3">
        <w:rPr>
          <w:rFonts w:asciiTheme="minorHAnsi" w:hAnsiTheme="minorHAnsi" w:cstheme="minorHAnsi"/>
          <w:b/>
          <w:color w:val="000000" w:themeColor="text1"/>
        </w:rPr>
        <w:t xml:space="preserve"> </w:t>
      </w:r>
      <w:r w:rsidR="00802E87" w:rsidRPr="00802E87">
        <w:rPr>
          <w:rFonts w:ascii="Tahoma" w:hAnsi="Tahoma" w:cs="Tahoma"/>
          <w:sz w:val="20"/>
          <w:szCs w:val="20"/>
        </w:rPr>
        <w:t>(5x2=10 puan)</w:t>
      </w:r>
    </w:p>
    <w:p w14:paraId="3B7F560B" w14:textId="77777777" w:rsidR="005327A1" w:rsidRDefault="00000000" w:rsidP="007B392C">
      <w:pPr>
        <w:spacing w:after="0"/>
        <w:outlineLvl w:val="0"/>
        <w:rPr>
          <w:rFonts w:ascii="Times New Roman" w:hAnsi="Times New Roman"/>
          <w:b/>
          <w:color w:val="7030A0"/>
          <w:sz w:val="24"/>
          <w:szCs w:val="24"/>
        </w:rPr>
      </w:pPr>
      <w:r>
        <w:rPr>
          <w:rFonts w:ascii="Times New Roman" w:hAnsi="Times New Roman"/>
          <w:b/>
          <w:noProof/>
          <w:color w:val="7030A0"/>
          <w:sz w:val="24"/>
          <w:szCs w:val="24"/>
        </w:rPr>
        <w:pict w14:anchorId="2B4D03F4">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2054" type="#_x0000_t61" style="position:absolute;margin-left:429.7pt;margin-top:3.25pt;width:98.05pt;height:91.9pt;z-index:2516623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" adj="11,8967" fillcolor="window" strokecolor="#70ad47" strokeweight="1pt">
            <v:textbox style="mso-next-textbox:#_x0000_s2054">
              <w:txbxContent>
                <w:p w14:paraId="693B5579" w14:textId="77777777" w:rsidR="009221AD" w:rsidRDefault="009221AD" w:rsidP="00FF7319">
                  <w:pPr>
                    <w:jc w:val="center"/>
                    <w:rPr>
                      <w:color w:val="000000" w:themeColor="text1"/>
                      <w:sz w:val="20"/>
                      <w:szCs w:val="20"/>
                    </w:rPr>
                  </w:pPr>
                  <w:r w:rsidRPr="00FF7319">
                    <w:rPr>
                      <w:color w:val="000000" w:themeColor="text1"/>
                      <w:sz w:val="20"/>
                      <w:szCs w:val="20"/>
                    </w:rPr>
                    <w:t>Trablusgarp Savaşında yerel halkı İtalyanlara karşı örgütledim.</w:t>
                  </w:r>
                </w:p>
                <w:p w14:paraId="244AFCCB" w14:textId="77777777" w:rsidR="009221AD" w:rsidRPr="00FF7319" w:rsidRDefault="009221AD" w:rsidP="00FF7319">
                  <w:pPr>
                    <w:jc w:val="center"/>
                    <w:rPr>
                      <w:sz w:val="20"/>
                      <w:szCs w:val="20"/>
                    </w:rPr>
                  </w:pPr>
                  <w:r>
                    <w:rPr>
                      <w:color w:val="000000" w:themeColor="text1"/>
                      <w:sz w:val="20"/>
                      <w:szCs w:val="20"/>
                    </w:rPr>
                    <w:t>………………………………</w:t>
                  </w:r>
                </w:p>
                <w:p w14:paraId="6BD0B88F" w14:textId="77777777" w:rsidR="009221AD" w:rsidRDefault="009221AD" w:rsidP="00FF7319">
                  <w:pPr>
                    <w:jc w:val="center"/>
                  </w:pPr>
                  <w:r>
                    <w:t>T</w:t>
                  </w:r>
                </w:p>
              </w:txbxContent>
            </v:textbox>
          </v:shape>
        </w:pict>
      </w:r>
      <w:r>
        <w:rPr>
          <w:rFonts w:ascii="Times New Roman" w:hAnsi="Times New Roman"/>
          <w:b/>
          <w:noProof/>
          <w:color w:val="7030A0"/>
          <w:sz w:val="24"/>
          <w:szCs w:val="24"/>
        </w:rPr>
        <w:pict w14:anchorId="449D7438">
          <v:shape id="Konuşma Balonu: Dikdörtgen 40" o:spid="_x0000_s2053" type="#_x0000_t61" style="position:absolute;margin-left:317.9pt;margin-top:3.25pt;width:111.8pt;height:91.9pt;z-index:2516613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" adj="734,8602" fillcolor="window" strokecolor="#70ad47" strokeweight="1pt">
            <v:textbox style="mso-next-textbox:#Konuşma Balonu: Dikdörtgen 40">
              <w:txbxContent>
                <w:p w14:paraId="1490B22B" w14:textId="77777777" w:rsidR="009221AD" w:rsidRDefault="009221AD" w:rsidP="00FF7319">
                  <w:pPr>
                    <w:rPr>
                      <w:color w:val="000000" w:themeColor="text1"/>
                      <w:sz w:val="20"/>
                      <w:szCs w:val="20"/>
                    </w:rPr>
                  </w:pPr>
                  <w:r w:rsidRPr="00FF7319">
                    <w:rPr>
                      <w:sz w:val="20"/>
                      <w:szCs w:val="20"/>
                    </w:rPr>
                    <w:t>“</w:t>
                  </w:r>
                  <w:r w:rsidRPr="00FF7319">
                    <w:rPr>
                      <w:color w:val="000000" w:themeColor="text1"/>
                      <w:sz w:val="20"/>
                      <w:szCs w:val="20"/>
                    </w:rPr>
                    <w:t>Harp okulundayken arkadaşlarıma konferans niteliğinde konuşmalar yaptım.”</w:t>
                  </w:r>
                </w:p>
                <w:p w14:paraId="0E0FDFCF" w14:textId="77777777" w:rsidR="009221AD" w:rsidRPr="00FF7319" w:rsidRDefault="009221AD" w:rsidP="00FF7319">
                  <w:pPr>
                    <w:rPr>
                      <w:sz w:val="20"/>
                      <w:szCs w:val="20"/>
                    </w:rPr>
                  </w:pPr>
                  <w:r>
                    <w:rPr>
                      <w:color w:val="000000" w:themeColor="text1"/>
                      <w:sz w:val="20"/>
                      <w:szCs w:val="20"/>
                    </w:rPr>
                    <w:t>…………………………………….</w:t>
                  </w:r>
                </w:p>
              </w:txbxContent>
            </v:textbox>
          </v:shape>
        </w:pict>
      </w:r>
      <w:r>
        <w:rPr>
          <w:rFonts w:ascii="Times New Roman" w:hAnsi="Times New Roman"/>
          <w:b/>
          <w:noProof/>
          <w:color w:val="7030A0"/>
          <w:sz w:val="24"/>
          <w:szCs w:val="24"/>
        </w:rPr>
        <w:pict w14:anchorId="6780543E">
          <v:shape id="Konuşma Balonu: Dikdörtgen 34" o:spid="_x0000_s2052" type="#_x0000_t61" style="position:absolute;margin-left:213.7pt;margin-top:3.25pt;width:104.2pt;height:91.9pt;z-index:2516602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" adj="1783,6663" fillcolor="window" strokecolor="#70ad47" strokeweight="1pt">
            <v:textbox style="mso-next-textbox:#Konuşma Balonu: Dikdörtgen 34">
              <w:txbxContent>
                <w:p w14:paraId="1C20DA20" w14:textId="77777777" w:rsidR="009221AD" w:rsidRDefault="009221AD" w:rsidP="00FF7319">
                  <w:pPr>
                    <w:rPr>
                      <w:color w:val="000000" w:themeColor="text1"/>
                      <w:sz w:val="20"/>
                      <w:szCs w:val="20"/>
                    </w:rPr>
                  </w:pPr>
                  <w:r w:rsidRPr="00FF7319">
                    <w:rPr>
                      <w:color w:val="000000" w:themeColor="text1"/>
                      <w:sz w:val="20"/>
                      <w:szCs w:val="20"/>
                    </w:rPr>
                    <w:t>“Tarih, edebiyat, yabancı dil, hitabet gibi birçok alana ilgi duydum.”</w:t>
                  </w:r>
                </w:p>
                <w:p w14:paraId="335CAC4E" w14:textId="77777777" w:rsidR="009221AD" w:rsidRPr="00FF7319" w:rsidRDefault="009221AD" w:rsidP="00FF7319">
                  <w:pPr>
                    <w:rPr>
                      <w:color w:val="000000" w:themeColor="text1"/>
                      <w:sz w:val="20"/>
                      <w:szCs w:val="20"/>
                    </w:rPr>
                  </w:pPr>
                  <w:r>
                    <w:rPr>
                      <w:color w:val="000000" w:themeColor="text1"/>
                      <w:sz w:val="20"/>
                      <w:szCs w:val="20"/>
                    </w:rPr>
                    <w:t>……………………………….</w:t>
                  </w:r>
                </w:p>
              </w:txbxContent>
            </v:textbox>
          </v:shape>
        </w:pict>
      </w:r>
      <w:r>
        <w:rPr>
          <w:rFonts w:ascii="Times New Roman" w:hAnsi="Times New Roman"/>
          <w:b/>
          <w:noProof/>
          <w:color w:val="7030A0"/>
          <w:sz w:val="24"/>
          <w:szCs w:val="24"/>
        </w:rPr>
        <w:pict w14:anchorId="412CCECD">
          <v:shape id="Konuşma Balonu: Dikdörtgen 33" o:spid="_x0000_s2051" type="#_x0000_t61" style="position:absolute;margin-left:111.85pt;margin-top:3.25pt;width:101.85pt;height:91.9pt;z-index:2516592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" adj="3118,7368" fillcolor="window" strokecolor="#70ad47" strokeweight="1pt">
            <v:textbox style="mso-next-textbox:#Konuşma Balonu: Dikdörtgen 33">
              <w:txbxContent>
                <w:p w14:paraId="2B275349" w14:textId="77777777" w:rsidR="009221AD" w:rsidRDefault="009221AD" w:rsidP="00FF7319">
                  <w:pPr>
                    <w:rPr>
                      <w:color w:val="000000" w:themeColor="text1"/>
                      <w:sz w:val="20"/>
                      <w:szCs w:val="20"/>
                    </w:rPr>
                  </w:pPr>
                  <w:r>
                    <w:t>“</w:t>
                  </w:r>
                  <w:r w:rsidRPr="00FF7319">
                    <w:rPr>
                      <w:color w:val="000000" w:themeColor="text1"/>
                      <w:sz w:val="20"/>
                      <w:szCs w:val="20"/>
                    </w:rPr>
                    <w:t>Annemin itirazlarına rağmen askerlik mesleğini seçtim.”</w:t>
                  </w:r>
                </w:p>
                <w:p w14:paraId="1EB2F422" w14:textId="77777777" w:rsidR="009221AD" w:rsidRPr="00745236" w:rsidRDefault="009221AD" w:rsidP="00FF7319">
                  <w:pPr>
                    <w:rPr>
                      <w:b/>
                      <w:color w:val="000000" w:themeColor="text1"/>
                    </w:rPr>
                  </w:pPr>
                  <w:r>
                    <w:rPr>
                      <w:color w:val="000000" w:themeColor="text1"/>
                      <w:sz w:val="20"/>
                      <w:szCs w:val="20"/>
                    </w:rPr>
                    <w:t>…………………………………</w:t>
                  </w:r>
                </w:p>
              </w:txbxContent>
            </v:textbox>
          </v:shape>
        </w:pict>
      </w:r>
      <w:r>
        <w:rPr>
          <w:rFonts w:ascii="Times New Roman" w:hAnsi="Times New Roman"/>
          <w:b/>
          <w:noProof/>
          <w:color w:val="7030A0"/>
          <w:sz w:val="24"/>
          <w:szCs w:val="24"/>
        </w:rPr>
        <w:pict w14:anchorId="6F06671C">
          <v:shape id="Konuşma Balonu: Dikdörtgen 20" o:spid="_x0000_s2050" type="#_x0000_t61" style="position:absolute;margin-left:-.05pt;margin-top:3.25pt;width:111.9pt;height:91.9pt;z-index:2516582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" adj="338,9343" fillcolor="white [3201]" strokecolor="#f79646 [3209]" strokeweight="1pt">
            <v:textbox style="mso-next-textbox:#Konuşma Balonu: Dikdörtgen 20">
              <w:txbxContent>
                <w:p w14:paraId="5C564810" w14:textId="77777777" w:rsidR="009221AD" w:rsidRDefault="009221AD" w:rsidP="00FF7319">
                  <w:pPr>
                    <w:rPr>
                      <w:sz w:val="20"/>
                      <w:szCs w:val="20"/>
                    </w:rPr>
                  </w:pPr>
                  <w:r>
                    <w:rPr>
                      <w:sz w:val="20"/>
                      <w:szCs w:val="20"/>
                    </w:rPr>
                    <w:t xml:space="preserve">“Birinci Dünya Savaşı’nın </w:t>
                  </w:r>
                  <w:r w:rsidRPr="00FF7319">
                    <w:rPr>
                      <w:sz w:val="20"/>
                      <w:szCs w:val="20"/>
                    </w:rPr>
                    <w:t>çıkacağını önceden tahmin ettim.”</w:t>
                  </w:r>
                </w:p>
                <w:p w14:paraId="751769E5" w14:textId="77777777" w:rsidR="009221AD" w:rsidRPr="00FF7319" w:rsidRDefault="009221AD" w:rsidP="00FF7319">
                  <w:pPr>
                    <w:rPr>
                      <w:sz w:val="20"/>
                      <w:szCs w:val="20"/>
                    </w:rPr>
                  </w:pPr>
                  <w:r>
                    <w:rPr>
                      <w:sz w:val="20"/>
                      <w:szCs w:val="20"/>
                    </w:rPr>
                    <w:t>……………………………….</w:t>
                  </w:r>
                </w:p>
              </w:txbxContent>
            </v:textbox>
          </v:shape>
        </w:pict>
      </w:r>
    </w:p>
    <w:p w14:paraId="1F14BB24" w14:textId="77777777" w:rsidR="005327A1" w:rsidRDefault="005327A1" w:rsidP="007B392C">
      <w:pPr>
        <w:spacing w:after="0"/>
        <w:outlineLvl w:val="0"/>
        <w:rPr>
          <w:rFonts w:ascii="Times New Roman" w:hAnsi="Times New Roman"/>
          <w:b/>
          <w:color w:val="7030A0"/>
          <w:sz w:val="24"/>
          <w:szCs w:val="24"/>
        </w:rPr>
      </w:pPr>
    </w:p>
    <w:p w14:paraId="795C1111" w14:textId="77777777" w:rsidR="005327A1" w:rsidRDefault="005327A1" w:rsidP="007B392C">
      <w:pPr>
        <w:spacing w:after="0"/>
        <w:outlineLvl w:val="0"/>
        <w:rPr>
          <w:rFonts w:ascii="Times New Roman" w:hAnsi="Times New Roman"/>
          <w:b/>
          <w:color w:val="7030A0"/>
          <w:sz w:val="24"/>
          <w:szCs w:val="24"/>
        </w:rPr>
      </w:pPr>
    </w:p>
    <w:p w14:paraId="5C07B3D5" w14:textId="77777777" w:rsidR="005327A1" w:rsidRDefault="005327A1" w:rsidP="007B392C">
      <w:pPr>
        <w:spacing w:after="0"/>
        <w:outlineLvl w:val="0"/>
        <w:rPr>
          <w:rFonts w:ascii="Times New Roman" w:hAnsi="Times New Roman"/>
          <w:b/>
          <w:color w:val="7030A0"/>
          <w:sz w:val="24"/>
          <w:szCs w:val="24"/>
        </w:rPr>
      </w:pPr>
    </w:p>
    <w:p w14:paraId="2E8AD98E" w14:textId="77777777" w:rsidR="005327A1" w:rsidRDefault="005327A1" w:rsidP="007B392C">
      <w:pPr>
        <w:spacing w:after="0"/>
        <w:outlineLvl w:val="0"/>
        <w:rPr>
          <w:rFonts w:ascii="Times New Roman" w:hAnsi="Times New Roman"/>
          <w:b/>
          <w:color w:val="7030A0"/>
          <w:sz w:val="24"/>
          <w:szCs w:val="24"/>
        </w:rPr>
      </w:pPr>
    </w:p>
    <w:p w14:paraId="1FC8FAFF" w14:textId="77777777" w:rsidR="00FF7319" w:rsidRDefault="00FF7319" w:rsidP="00FF7319">
      <w:pPr>
        <w:rPr>
          <w:b/>
        </w:rPr>
      </w:pPr>
    </w:p>
    <w:tbl>
      <w:tblPr>
        <w:tblStyle w:val="TabloKlavuzu"/>
        <w:tblpPr w:leftFromText="141" w:rightFromText="141" w:vertAnchor="text" w:horzAnchor="margin" w:tblpY="777"/>
        <w:tblW w:w="0" w:type="auto"/>
        <w:tblLook w:val="04A0" w:firstRow="1" w:lastRow="0" w:firstColumn="1" w:lastColumn="0" w:noHBand="0" w:noVBand="1"/>
      </w:tblPr>
      <w:tblGrid>
        <w:gridCol w:w="5353"/>
      </w:tblGrid>
      <w:tr w:rsidR="000377E0" w14:paraId="6BA6BCC9" w14:textId="77777777" w:rsidTr="00AC728C">
        <w:tc>
          <w:tcPr>
            <w:tcW w:w="5353" w:type="dxa"/>
          </w:tcPr>
          <w:p w14:paraId="7C51DD61" w14:textId="77777777" w:rsidR="000377E0" w:rsidRPr="000377E0" w:rsidRDefault="000377E0" w:rsidP="000377E0">
            <w:pPr>
              <w:jc w:val="center"/>
              <w:rPr>
                <w:rFonts w:asciiTheme="minorHAnsi" w:hAnsiTheme="minorHAnsi" w:cstheme="minorHAnsi"/>
                <w:b/>
              </w:rPr>
            </w:pPr>
            <w:r w:rsidRPr="00925276">
              <w:rPr>
                <w:rFonts w:ascii="Candara" w:hAnsi="Candara"/>
                <w:b/>
              </w:rPr>
              <w:t xml:space="preserve">MADDE           </w:t>
            </w:r>
          </w:p>
        </w:tc>
      </w:tr>
      <w:tr w:rsidR="000377E0" w14:paraId="3F046A03" w14:textId="77777777" w:rsidTr="00AC728C">
        <w:tc>
          <w:tcPr>
            <w:tcW w:w="5353" w:type="dxa"/>
          </w:tcPr>
          <w:p w14:paraId="76A5503F" w14:textId="77777777"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 xml:space="preserve">1-) </w:t>
            </w:r>
            <w:r w:rsidRPr="00AC728C">
              <w:rPr>
                <w:rFonts w:asciiTheme="minorHAnsi" w:hAnsiTheme="minorHAnsi" w:cstheme="minorHAnsi"/>
                <w:sz w:val="20"/>
                <w:szCs w:val="20"/>
              </w:rPr>
              <w:t>Osmanlıya ait her türlü telsiz, telgraf vb. iletişim araçları İtilaf devletlerine geçecektir</w:t>
            </w:r>
          </w:p>
        </w:tc>
      </w:tr>
      <w:tr w:rsidR="000377E0" w14:paraId="3A205C7B" w14:textId="77777777" w:rsidTr="00AC728C">
        <w:tc>
          <w:tcPr>
            <w:tcW w:w="5353" w:type="dxa"/>
          </w:tcPr>
          <w:p w14:paraId="2763C8F0" w14:textId="77777777"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2-)</w:t>
            </w:r>
            <w:r w:rsidRPr="00AC728C">
              <w:rPr>
                <w:rFonts w:asciiTheme="minorHAnsi" w:hAnsiTheme="minorHAnsi" w:cstheme="minorHAnsi"/>
                <w:sz w:val="20"/>
                <w:szCs w:val="20"/>
              </w:rPr>
              <w:t xml:space="preserve"> Osmanlı demir yoları ile liman gelirlerine el konulacak, ayrıca hammaddeleri de itilaf devletlerinin kontrolüne geçecek</w:t>
            </w:r>
          </w:p>
        </w:tc>
      </w:tr>
      <w:tr w:rsidR="000377E0" w14:paraId="038EB37D" w14:textId="77777777" w:rsidTr="00AC728C">
        <w:tc>
          <w:tcPr>
            <w:tcW w:w="5353" w:type="dxa"/>
          </w:tcPr>
          <w:p w14:paraId="0688A47E" w14:textId="77777777" w:rsidR="00A5445E" w:rsidRPr="00A5445E" w:rsidRDefault="000377E0" w:rsidP="00A5445E">
            <w:pPr>
              <w:autoSpaceDE w:val="0"/>
              <w:autoSpaceDN w:val="0"/>
              <w:adjustRightInd w:val="0"/>
              <w:spacing w:after="0" w:line="240" w:lineRule="auto"/>
              <w:rPr>
                <w:rFonts w:asciiTheme="minorHAnsi" w:hAnsiTheme="minorHAnsi" w:cstheme="minorHAnsi"/>
                <w:sz w:val="20"/>
                <w:szCs w:val="20"/>
              </w:rPr>
            </w:pPr>
            <w:r w:rsidRPr="00AC728C">
              <w:rPr>
                <w:rFonts w:asciiTheme="minorHAnsi" w:hAnsiTheme="minorHAnsi" w:cstheme="minorHAnsi"/>
                <w:b/>
                <w:sz w:val="20"/>
                <w:szCs w:val="20"/>
              </w:rPr>
              <w:t>3-)</w:t>
            </w:r>
            <w:r w:rsidRPr="00AC728C">
              <w:rPr>
                <w:rFonts w:asciiTheme="minorHAnsi" w:hAnsiTheme="minorHAnsi" w:cstheme="minorHAnsi"/>
                <w:sz w:val="20"/>
                <w:szCs w:val="20"/>
              </w:rPr>
              <w:t xml:space="preserve"> </w:t>
            </w:r>
            <w:r w:rsidR="00A5445E" w:rsidRPr="00A5445E">
              <w:rPr>
                <w:rFonts w:asciiTheme="minorHAnsi" w:hAnsiTheme="minorHAnsi" w:cstheme="minorHAnsi"/>
                <w:sz w:val="20"/>
                <w:szCs w:val="20"/>
              </w:rPr>
              <w:t>Doğudaki altı ilde karışıklık çıkarsa İtilaf Devletleri</w:t>
            </w:r>
          </w:p>
          <w:p w14:paraId="431B2607" w14:textId="77777777" w:rsidR="000377E0" w:rsidRPr="00AC728C" w:rsidRDefault="00A5445E" w:rsidP="00A5445E">
            <w:pPr>
              <w:pStyle w:val="AralkYok"/>
              <w:rPr>
                <w:rFonts w:asciiTheme="minorHAnsi" w:hAnsiTheme="minorHAnsi" w:cstheme="minorHAnsi"/>
                <w:sz w:val="20"/>
                <w:szCs w:val="20"/>
              </w:rPr>
            </w:pPr>
            <w:r w:rsidRPr="00A5445E">
              <w:rPr>
                <w:rFonts w:asciiTheme="minorHAnsi" w:hAnsiTheme="minorHAnsi" w:cstheme="minorHAnsi"/>
                <w:sz w:val="20"/>
                <w:szCs w:val="20"/>
              </w:rPr>
              <w:t>bu illerden herhangi birini işgal edebilecektir.</w:t>
            </w:r>
          </w:p>
        </w:tc>
      </w:tr>
      <w:tr w:rsidR="000377E0" w14:paraId="4FDD9121" w14:textId="77777777" w:rsidTr="00AC728C">
        <w:tc>
          <w:tcPr>
            <w:tcW w:w="5353" w:type="dxa"/>
          </w:tcPr>
          <w:p w14:paraId="148866D4" w14:textId="77777777" w:rsidR="000377E0" w:rsidRPr="00AC728C" w:rsidRDefault="000377E0" w:rsidP="00AC728C">
            <w:pPr>
              <w:pStyle w:val="AralkYok"/>
              <w:rPr>
                <w:rFonts w:asciiTheme="minorHAnsi" w:hAnsiTheme="minorHAnsi" w:cstheme="minorHAnsi"/>
                <w:b/>
                <w:sz w:val="20"/>
                <w:szCs w:val="20"/>
              </w:rPr>
            </w:pPr>
            <w:r w:rsidRPr="00AC728C">
              <w:rPr>
                <w:rFonts w:asciiTheme="minorHAnsi" w:hAnsiTheme="minorHAnsi" w:cstheme="minorHAnsi"/>
                <w:b/>
                <w:color w:val="000000"/>
                <w:sz w:val="20"/>
                <w:szCs w:val="20"/>
              </w:rPr>
              <w:t>4-)</w:t>
            </w:r>
            <w:r w:rsidRPr="00AC728C">
              <w:rPr>
                <w:rFonts w:asciiTheme="minorHAnsi" w:hAnsiTheme="minorHAnsi" w:cstheme="minorHAnsi"/>
                <w:color w:val="000000"/>
                <w:sz w:val="20"/>
                <w:szCs w:val="20"/>
              </w:rPr>
              <w:t xml:space="preserve"> İtilaf Devletleri, güvenliklerini tehdit eden bir durum olursa herhangi bir stratejik noktayı işgal edebilecektir.</w:t>
            </w:r>
          </w:p>
        </w:tc>
      </w:tr>
      <w:tr w:rsidR="000377E0" w14:paraId="101EE848" w14:textId="77777777" w:rsidTr="00AC728C">
        <w:tc>
          <w:tcPr>
            <w:tcW w:w="5353" w:type="dxa"/>
          </w:tcPr>
          <w:p w14:paraId="02158F16" w14:textId="77777777" w:rsidR="000377E0" w:rsidRPr="00AC728C" w:rsidRDefault="000377E0" w:rsidP="00AC728C">
            <w:pPr>
              <w:pStyle w:val="AralkYok"/>
              <w:rPr>
                <w:rFonts w:asciiTheme="minorHAnsi" w:hAnsiTheme="minorHAnsi" w:cstheme="minorHAnsi"/>
                <w:sz w:val="20"/>
                <w:szCs w:val="20"/>
              </w:rPr>
            </w:pPr>
            <w:r w:rsidRPr="00AC728C">
              <w:rPr>
                <w:rFonts w:asciiTheme="minorHAnsi" w:hAnsiTheme="minorHAnsi" w:cstheme="minorHAnsi"/>
                <w:b/>
                <w:sz w:val="20"/>
                <w:szCs w:val="20"/>
              </w:rPr>
              <w:t xml:space="preserve">5-) </w:t>
            </w:r>
            <w:r w:rsidRPr="00AC728C">
              <w:rPr>
                <w:rFonts w:asciiTheme="minorHAnsi" w:hAnsiTheme="minorHAnsi" w:cstheme="minorHAnsi"/>
                <w:sz w:val="20"/>
                <w:szCs w:val="20"/>
              </w:rPr>
              <w:t>Osmanlı ordusu terhis edilecektir...</w:t>
            </w:r>
          </w:p>
        </w:tc>
      </w:tr>
    </w:tbl>
    <w:p w14:paraId="0CC1C8DC" w14:textId="77777777" w:rsidR="000377E0" w:rsidRPr="00802E87" w:rsidRDefault="007A6954" w:rsidP="000377E0">
      <w:pPr>
        <w:spacing w:after="0"/>
        <w:outlineLvl w:val="0"/>
      </w:pPr>
      <w:r>
        <w:rPr>
          <w:b/>
        </w:rPr>
        <w:t>B</w:t>
      </w:r>
      <w:r w:rsidRPr="00846DD3">
        <w:rPr>
          <w:rFonts w:asciiTheme="minorHAnsi" w:hAnsiTheme="minorHAnsi" w:cstheme="minorHAnsi"/>
          <w:b/>
        </w:rPr>
        <w:t xml:space="preserve">-) </w:t>
      </w:r>
      <w:r w:rsidR="000377E0" w:rsidRPr="00802E87">
        <w:rPr>
          <w:rFonts w:asciiTheme="minorHAnsi" w:hAnsiTheme="minorHAnsi" w:cstheme="minorHAnsi"/>
          <w:b/>
        </w:rPr>
        <w:t xml:space="preserve">Aşağıda Mondros Ateşkes Antlaşmasının maddeleri ve yorumlar verilmiştir. Maddeye uygun yorumu </w:t>
      </w:r>
      <w:r w:rsidR="00AC728C" w:rsidRPr="00802E87">
        <w:rPr>
          <w:rFonts w:asciiTheme="minorHAnsi" w:hAnsiTheme="minorHAnsi" w:cstheme="minorHAnsi"/>
          <w:b/>
        </w:rPr>
        <w:t xml:space="preserve">rakamlar ve harflerle </w:t>
      </w:r>
      <w:r w:rsidR="000377E0" w:rsidRPr="00802E87">
        <w:rPr>
          <w:rFonts w:asciiTheme="minorHAnsi" w:hAnsiTheme="minorHAnsi" w:cstheme="minorHAnsi"/>
          <w:b/>
        </w:rPr>
        <w:t>eşleştiriniz</w:t>
      </w:r>
      <w:r w:rsidR="000377E0" w:rsidRPr="00846DD3">
        <w:rPr>
          <w:rFonts w:asciiTheme="minorHAnsi" w:hAnsiTheme="minorHAnsi" w:cstheme="minorHAnsi"/>
        </w:rPr>
        <w:t>.</w:t>
      </w:r>
      <w:r w:rsidR="000377E0" w:rsidRPr="00925276">
        <w:rPr>
          <w:rFonts w:ascii="Candara" w:hAnsi="Candara"/>
          <w:b/>
        </w:rPr>
        <w:t xml:space="preserve"> </w:t>
      </w:r>
      <w:r w:rsidR="00802E87" w:rsidRPr="00802E87">
        <w:rPr>
          <w:rFonts w:ascii="Tahoma" w:hAnsi="Tahoma" w:cs="Tahoma"/>
          <w:sz w:val="20"/>
          <w:szCs w:val="20"/>
        </w:rPr>
        <w:t>(5x2=10 puan)</w:t>
      </w:r>
    </w:p>
    <w:tbl>
      <w:tblPr>
        <w:tblStyle w:val="TabloKlavuzu"/>
        <w:tblpPr w:leftFromText="141" w:rightFromText="141" w:vertAnchor="text" w:horzAnchor="margin" w:tblpXSpec="right" w:tblpY="84"/>
        <w:tblW w:w="0" w:type="auto"/>
        <w:tblLook w:val="04A0" w:firstRow="1" w:lastRow="0" w:firstColumn="1" w:lastColumn="0" w:noHBand="0" w:noVBand="1"/>
      </w:tblPr>
      <w:tblGrid>
        <w:gridCol w:w="5211"/>
      </w:tblGrid>
      <w:tr w:rsidR="000377E0" w14:paraId="100594AB" w14:textId="77777777" w:rsidTr="00AC728C">
        <w:tc>
          <w:tcPr>
            <w:tcW w:w="5211" w:type="dxa"/>
          </w:tcPr>
          <w:p w14:paraId="01435AF8" w14:textId="77777777" w:rsidR="000377E0" w:rsidRPr="00AC728C" w:rsidRDefault="00AC728C" w:rsidP="00AC728C">
            <w:pPr>
              <w:jc w:val="center"/>
              <w:rPr>
                <w:rFonts w:ascii="Candara" w:hAnsi="Candara"/>
                <w:b/>
              </w:rPr>
            </w:pPr>
            <w:r w:rsidRPr="00925276">
              <w:rPr>
                <w:rFonts w:ascii="Candara" w:hAnsi="Candara"/>
                <w:b/>
              </w:rPr>
              <w:t>YORUM</w:t>
            </w:r>
          </w:p>
        </w:tc>
      </w:tr>
      <w:tr w:rsidR="000377E0" w14:paraId="47D33C93" w14:textId="77777777" w:rsidTr="00AC728C">
        <w:trPr>
          <w:trHeight w:val="456"/>
        </w:trPr>
        <w:tc>
          <w:tcPr>
            <w:tcW w:w="5211" w:type="dxa"/>
          </w:tcPr>
          <w:p w14:paraId="41251CEB" w14:textId="77777777" w:rsidR="000377E0" w:rsidRPr="00AC728C" w:rsidRDefault="000377E0" w:rsidP="00AC728C">
            <w:pPr>
              <w:pStyle w:val="AralkYok"/>
              <w:rPr>
                <w:rFonts w:asciiTheme="minorHAnsi" w:hAnsiTheme="minorHAnsi" w:cstheme="minorHAnsi"/>
                <w:sz w:val="18"/>
                <w:szCs w:val="18"/>
              </w:rPr>
            </w:pPr>
            <w:r w:rsidRPr="00AC728C">
              <w:rPr>
                <w:rFonts w:asciiTheme="minorHAnsi" w:hAnsiTheme="minorHAnsi" w:cstheme="minorHAnsi"/>
                <w:b/>
                <w:sz w:val="18"/>
                <w:szCs w:val="18"/>
              </w:rPr>
              <w:t>A-)</w:t>
            </w:r>
            <w:r w:rsidRPr="00AC728C">
              <w:rPr>
                <w:rFonts w:asciiTheme="minorHAnsi" w:hAnsiTheme="minorHAnsi" w:cstheme="minorHAnsi"/>
                <w:sz w:val="18"/>
                <w:szCs w:val="18"/>
              </w:rPr>
              <w:t xml:space="preserve"> Osmanlı savunma gücünden yoksun bırakılmış, işgaller kolaylaştırılmıştır.</w:t>
            </w:r>
          </w:p>
        </w:tc>
      </w:tr>
      <w:tr w:rsidR="000377E0" w14:paraId="3ED56623" w14:textId="77777777" w:rsidTr="00AC728C">
        <w:tc>
          <w:tcPr>
            <w:tcW w:w="5211" w:type="dxa"/>
          </w:tcPr>
          <w:p w14:paraId="0DC7A36E" w14:textId="77777777" w:rsidR="000377E0" w:rsidRPr="00AC728C" w:rsidRDefault="000377E0" w:rsidP="00AC728C">
            <w:pPr>
              <w:pStyle w:val="AralkYok"/>
              <w:rPr>
                <w:rFonts w:asciiTheme="minorHAnsi" w:hAnsiTheme="minorHAnsi" w:cstheme="minorHAnsi"/>
                <w:sz w:val="18"/>
                <w:szCs w:val="18"/>
              </w:rPr>
            </w:pPr>
            <w:r w:rsidRPr="00AC728C">
              <w:rPr>
                <w:rFonts w:asciiTheme="minorHAnsi" w:hAnsiTheme="minorHAnsi" w:cstheme="minorHAnsi"/>
                <w:b/>
                <w:sz w:val="18"/>
                <w:szCs w:val="18"/>
              </w:rPr>
              <w:t>B-)</w:t>
            </w:r>
            <w:r w:rsidRPr="00AC728C">
              <w:rPr>
                <w:rFonts w:asciiTheme="minorHAnsi" w:hAnsiTheme="minorHAnsi" w:cstheme="minorHAnsi"/>
                <w:sz w:val="18"/>
                <w:szCs w:val="18"/>
              </w:rPr>
              <w:t xml:space="preserve"> İtilaf devletlerinin doğuda yeni bir Ermeni devlet kurma amaçları vardır.</w:t>
            </w:r>
          </w:p>
        </w:tc>
      </w:tr>
      <w:tr w:rsidR="000377E0" w14:paraId="1C790340" w14:textId="77777777" w:rsidTr="00AC728C">
        <w:tc>
          <w:tcPr>
            <w:tcW w:w="5211" w:type="dxa"/>
          </w:tcPr>
          <w:p w14:paraId="1BBC28E1" w14:textId="77777777"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C-)</w:t>
            </w:r>
            <w:r w:rsidRPr="00AC728C">
              <w:rPr>
                <w:rFonts w:asciiTheme="minorHAnsi" w:hAnsiTheme="minorHAnsi" w:cstheme="minorHAnsi"/>
                <w:sz w:val="18"/>
                <w:szCs w:val="18"/>
              </w:rPr>
              <w:t xml:space="preserve"> Osmanlının ekonomik bağımsızlığını ortadan kaldırmak</w:t>
            </w:r>
          </w:p>
        </w:tc>
      </w:tr>
      <w:tr w:rsidR="000377E0" w14:paraId="3440A2A9" w14:textId="77777777" w:rsidTr="00AC728C">
        <w:trPr>
          <w:trHeight w:val="444"/>
        </w:trPr>
        <w:tc>
          <w:tcPr>
            <w:tcW w:w="5211" w:type="dxa"/>
          </w:tcPr>
          <w:p w14:paraId="697E7AF9" w14:textId="77777777"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D-)</w:t>
            </w:r>
            <w:r w:rsidRPr="00AC728C">
              <w:rPr>
                <w:rFonts w:asciiTheme="minorHAnsi" w:hAnsiTheme="minorHAnsi" w:cstheme="minorHAnsi"/>
                <w:sz w:val="18"/>
                <w:szCs w:val="18"/>
              </w:rPr>
              <w:t xml:space="preserve"> Osmanlı halkının işgallere karşı koymaması için haber alma yolları kesilmiştir</w:t>
            </w:r>
          </w:p>
        </w:tc>
      </w:tr>
      <w:tr w:rsidR="000377E0" w14:paraId="3DC20891" w14:textId="77777777" w:rsidTr="00AC728C">
        <w:tc>
          <w:tcPr>
            <w:tcW w:w="5211" w:type="dxa"/>
          </w:tcPr>
          <w:p w14:paraId="2EACFF11" w14:textId="77777777" w:rsidR="000377E0" w:rsidRPr="00AC728C" w:rsidRDefault="000377E0" w:rsidP="00AC728C">
            <w:pPr>
              <w:pStyle w:val="AralkYok"/>
              <w:rPr>
                <w:rFonts w:asciiTheme="minorHAnsi" w:hAnsiTheme="minorHAnsi" w:cstheme="minorHAnsi"/>
                <w:b/>
                <w:sz w:val="18"/>
                <w:szCs w:val="18"/>
              </w:rPr>
            </w:pPr>
            <w:r w:rsidRPr="00AC728C">
              <w:rPr>
                <w:rFonts w:asciiTheme="minorHAnsi" w:hAnsiTheme="minorHAnsi" w:cstheme="minorHAnsi"/>
                <w:b/>
                <w:sz w:val="18"/>
                <w:szCs w:val="18"/>
              </w:rPr>
              <w:t>E-)</w:t>
            </w:r>
            <w:r w:rsidRPr="00AC728C">
              <w:rPr>
                <w:rFonts w:asciiTheme="minorHAnsi" w:hAnsiTheme="minorHAnsi" w:cstheme="minorHAnsi"/>
                <w:sz w:val="18"/>
                <w:szCs w:val="18"/>
              </w:rPr>
              <w:t>Anadolu’nun tamamının işgal edileceği ve işgallere hukuki zemin hazırlamak.</w:t>
            </w:r>
          </w:p>
        </w:tc>
      </w:tr>
    </w:tbl>
    <w:p w14:paraId="57CF70E6" w14:textId="77777777" w:rsidR="00AC728C" w:rsidRPr="00925276" w:rsidRDefault="000377E0" w:rsidP="000377E0">
      <w:pPr>
        <w:rPr>
          <w:rFonts w:ascii="Candara" w:hAnsi="Candara"/>
          <w:b/>
        </w:rPr>
      </w:pPr>
      <w:r>
        <w:rPr>
          <w:rFonts w:ascii="Candara" w:hAnsi="Candara"/>
          <w:b/>
        </w:rPr>
        <w:t xml:space="preserve">   </w:t>
      </w:r>
      <w:r w:rsidRPr="00925276">
        <w:rPr>
          <w:rFonts w:ascii="Candara" w:hAnsi="Candara"/>
          <w:b/>
        </w:rPr>
        <w:t xml:space="preserve">                 </w:t>
      </w:r>
    </w:p>
    <w:tbl>
      <w:tblPr>
        <w:tblStyle w:val="TabloKlavuzu"/>
        <w:tblW w:w="0" w:type="auto"/>
        <w:tblLook w:val="04A0" w:firstRow="1" w:lastRow="0" w:firstColumn="1" w:lastColumn="0" w:noHBand="0" w:noVBand="1"/>
      </w:tblPr>
      <w:tblGrid>
        <w:gridCol w:w="1361"/>
        <w:gridCol w:w="1361"/>
        <w:gridCol w:w="1361"/>
        <w:gridCol w:w="1361"/>
        <w:gridCol w:w="1361"/>
      </w:tblGrid>
      <w:tr w:rsidR="00846DD3" w14:paraId="2F451946" w14:textId="77777777" w:rsidTr="00846DD3">
        <w:tc>
          <w:tcPr>
            <w:tcW w:w="1361" w:type="dxa"/>
          </w:tcPr>
          <w:p w14:paraId="4C2B19AC"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1-</w:t>
            </w:r>
          </w:p>
        </w:tc>
        <w:tc>
          <w:tcPr>
            <w:tcW w:w="1361" w:type="dxa"/>
          </w:tcPr>
          <w:p w14:paraId="2C84A777"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2-</w:t>
            </w:r>
          </w:p>
        </w:tc>
        <w:tc>
          <w:tcPr>
            <w:tcW w:w="1361" w:type="dxa"/>
          </w:tcPr>
          <w:p w14:paraId="78193ABF"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3-</w:t>
            </w:r>
          </w:p>
        </w:tc>
        <w:tc>
          <w:tcPr>
            <w:tcW w:w="1361" w:type="dxa"/>
          </w:tcPr>
          <w:p w14:paraId="7AEFAC44"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4-</w:t>
            </w:r>
          </w:p>
        </w:tc>
        <w:tc>
          <w:tcPr>
            <w:tcW w:w="1361" w:type="dxa"/>
          </w:tcPr>
          <w:p w14:paraId="57B0A8B5" w14:textId="77777777" w:rsidR="00AC728C" w:rsidRDefault="00AC728C" w:rsidP="004A134B">
            <w:pPr>
              <w:autoSpaceDE w:val="0"/>
              <w:autoSpaceDN w:val="0"/>
              <w:adjustRightInd w:val="0"/>
              <w:spacing w:after="0" w:line="240" w:lineRule="auto"/>
              <w:rPr>
                <w:rFonts w:asciiTheme="minorHAnsi" w:eastAsia="Calibri-Bold" w:hAnsiTheme="minorHAnsi" w:cstheme="minorHAnsi"/>
                <w:b/>
                <w:bCs/>
              </w:rPr>
            </w:pPr>
            <w:r>
              <w:rPr>
                <w:rFonts w:asciiTheme="minorHAnsi" w:eastAsia="Calibri-Bold" w:hAnsiTheme="minorHAnsi" w:cstheme="minorHAnsi"/>
                <w:b/>
                <w:bCs/>
              </w:rPr>
              <w:t>5-</w:t>
            </w:r>
          </w:p>
        </w:tc>
      </w:tr>
    </w:tbl>
    <w:p w14:paraId="08E74D07" w14:textId="77777777" w:rsidR="000377E0" w:rsidRDefault="000377E0" w:rsidP="007A6954">
      <w:pPr>
        <w:spacing w:after="0"/>
        <w:outlineLvl w:val="0"/>
        <w:rPr>
          <w:b/>
        </w:rPr>
      </w:pPr>
    </w:p>
    <w:p w14:paraId="2C82BAAB" w14:textId="77777777" w:rsidR="00AC728C" w:rsidRDefault="00AC728C" w:rsidP="00AC728C">
      <w:pPr>
        <w:framePr w:w="5151" w:wrap="auto" w:hAnchor="text"/>
        <w:spacing w:after="0"/>
        <w:outlineLvl w:val="0"/>
        <w:rPr>
          <w:rFonts w:ascii="Times New Roman" w:hAnsi="Times New Roman"/>
          <w:b/>
          <w:color w:val="7030A0"/>
          <w:sz w:val="24"/>
          <w:szCs w:val="24"/>
        </w:rPr>
        <w:sectPr w:rsidR="00AC728C" w:rsidSect="003E4F86">
          <w:type w:val="continuous"/>
          <w:pgSz w:w="11906" w:h="16838"/>
          <w:pgMar w:top="720" w:right="720" w:bottom="720" w:left="720" w:header="708" w:footer="708" w:gutter="0"/>
          <w:cols w:space="708"/>
          <w:docGrid w:linePitch="360"/>
        </w:sectPr>
      </w:pPr>
    </w:p>
    <w:p w14:paraId="2E4003A5" w14:textId="77777777" w:rsidR="004570B7" w:rsidRDefault="003572A0" w:rsidP="003572A0">
      <w:pPr>
        <w:autoSpaceDE w:val="0"/>
        <w:autoSpaceDN w:val="0"/>
        <w:adjustRightInd w:val="0"/>
        <w:spacing w:after="0" w:line="240" w:lineRule="auto"/>
        <w:rPr>
          <w:rFonts w:asciiTheme="minorHAnsi" w:eastAsia="Calibri-Bold" w:hAnsiTheme="minorHAnsi" w:cstheme="minorHAnsi"/>
          <w:b/>
          <w:bCs/>
        </w:rPr>
      </w:pPr>
      <w:r w:rsidRPr="003572A0">
        <w:rPr>
          <w:rFonts w:asciiTheme="minorHAnsi" w:eastAsia="Calibri-Bold" w:hAnsiTheme="minorHAnsi" w:cstheme="minorHAnsi"/>
          <w:b/>
          <w:bCs/>
        </w:rPr>
        <w:t>C-) Aşağıdaki cümlelerde boş bırakılan yerlere doğru sözcükleri yazınız.</w:t>
      </w:r>
      <w:r w:rsidR="00802E87" w:rsidRPr="00802E87">
        <w:rPr>
          <w:rFonts w:ascii="Tahoma" w:hAnsi="Tahoma" w:cs="Tahoma"/>
          <w:b/>
          <w:sz w:val="20"/>
          <w:szCs w:val="20"/>
        </w:rPr>
        <w:t xml:space="preserve"> </w:t>
      </w:r>
      <w:r w:rsidR="00802E87" w:rsidRPr="00802E87">
        <w:rPr>
          <w:rFonts w:ascii="Tahoma" w:hAnsi="Tahoma" w:cs="Tahoma"/>
          <w:sz w:val="20"/>
          <w:szCs w:val="20"/>
        </w:rPr>
        <w:t>(5x2=10 puan)</w:t>
      </w:r>
    </w:p>
    <w:tbl>
      <w:tblPr>
        <w:tblStyle w:val="TabloKlavuzu"/>
        <w:tblW w:w="0" w:type="auto"/>
        <w:tblLook w:val="04A0" w:firstRow="1" w:lastRow="0" w:firstColumn="1" w:lastColumn="0" w:noHBand="0" w:noVBand="1"/>
      </w:tblPr>
      <w:tblGrid>
        <w:gridCol w:w="1507"/>
        <w:gridCol w:w="1597"/>
        <w:gridCol w:w="1888"/>
        <w:gridCol w:w="1263"/>
        <w:gridCol w:w="2301"/>
      </w:tblGrid>
      <w:tr w:rsidR="003E4F86" w14:paraId="1A9AC220" w14:textId="77777777" w:rsidTr="00A53602">
        <w:tc>
          <w:tcPr>
            <w:tcW w:w="1507" w:type="dxa"/>
            <w:shd w:val="clear" w:color="auto" w:fill="auto"/>
          </w:tcPr>
          <w:p w14:paraId="68D89C64"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Te</w:t>
            </w:r>
            <w:r w:rsidR="00D609AA">
              <w:rPr>
                <w:rFonts w:asciiTheme="minorHAnsi" w:eastAsia="Calibri-Bold" w:hAnsiTheme="minorHAnsi" w:cstheme="minorHAnsi"/>
                <w:bCs/>
              </w:rPr>
              <w:t>v</w:t>
            </w:r>
            <w:r w:rsidRPr="00802E87">
              <w:rPr>
                <w:rFonts w:asciiTheme="minorHAnsi" w:eastAsia="Calibri-Bold" w:hAnsiTheme="minorHAnsi" w:cstheme="minorHAnsi"/>
                <w:bCs/>
              </w:rPr>
              <w:t>fik Fikret</w:t>
            </w:r>
          </w:p>
        </w:tc>
        <w:tc>
          <w:tcPr>
            <w:tcW w:w="1513" w:type="dxa"/>
            <w:shd w:val="clear" w:color="auto" w:fill="auto"/>
          </w:tcPr>
          <w:p w14:paraId="58F4A528"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Sömürgecilik</w:t>
            </w:r>
          </w:p>
        </w:tc>
        <w:tc>
          <w:tcPr>
            <w:tcW w:w="1888" w:type="dxa"/>
            <w:shd w:val="clear" w:color="auto" w:fill="auto"/>
          </w:tcPr>
          <w:p w14:paraId="3C70E0E6"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İttihat ve terakki</w:t>
            </w:r>
          </w:p>
        </w:tc>
        <w:tc>
          <w:tcPr>
            <w:tcW w:w="1263" w:type="dxa"/>
            <w:shd w:val="clear" w:color="auto" w:fill="auto"/>
          </w:tcPr>
          <w:p w14:paraId="5170AA93"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Milliyetçilik</w:t>
            </w:r>
          </w:p>
        </w:tc>
        <w:tc>
          <w:tcPr>
            <w:tcW w:w="2301" w:type="dxa"/>
            <w:shd w:val="clear" w:color="auto" w:fill="auto"/>
          </w:tcPr>
          <w:p w14:paraId="6A4CAD21"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Kanuni esasiye</w:t>
            </w:r>
          </w:p>
        </w:tc>
      </w:tr>
      <w:tr w:rsidR="003E4F86" w14:paraId="67F55599" w14:textId="77777777" w:rsidTr="00A53602">
        <w:tc>
          <w:tcPr>
            <w:tcW w:w="1507" w:type="dxa"/>
            <w:shd w:val="clear" w:color="auto" w:fill="auto"/>
          </w:tcPr>
          <w:p w14:paraId="3E16181F"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Namık kemal</w:t>
            </w:r>
          </w:p>
        </w:tc>
        <w:tc>
          <w:tcPr>
            <w:tcW w:w="1513" w:type="dxa"/>
            <w:shd w:val="clear" w:color="auto" w:fill="auto"/>
          </w:tcPr>
          <w:p w14:paraId="70A83693" w14:textId="77777777"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Kapıtülasyonlar</w:t>
            </w:r>
          </w:p>
        </w:tc>
        <w:tc>
          <w:tcPr>
            <w:tcW w:w="1888" w:type="dxa"/>
            <w:shd w:val="clear" w:color="auto" w:fill="auto"/>
          </w:tcPr>
          <w:p w14:paraId="00429307" w14:textId="77777777" w:rsidR="003E4F86" w:rsidRPr="00802E87" w:rsidRDefault="003E4F86"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Vatan ve hürriyet</w:t>
            </w:r>
          </w:p>
        </w:tc>
        <w:tc>
          <w:tcPr>
            <w:tcW w:w="1263" w:type="dxa"/>
            <w:shd w:val="clear" w:color="auto" w:fill="auto"/>
          </w:tcPr>
          <w:p w14:paraId="150F1D22" w14:textId="77777777"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Eşitlik</w:t>
            </w:r>
          </w:p>
        </w:tc>
        <w:tc>
          <w:tcPr>
            <w:tcW w:w="2301" w:type="dxa"/>
            <w:shd w:val="clear" w:color="auto" w:fill="auto"/>
          </w:tcPr>
          <w:p w14:paraId="7FDD4D8F" w14:textId="77777777" w:rsidR="003E4F86" w:rsidRPr="00802E87" w:rsidRDefault="00846DD3" w:rsidP="003572A0">
            <w:pPr>
              <w:autoSpaceDE w:val="0"/>
              <w:autoSpaceDN w:val="0"/>
              <w:adjustRightInd w:val="0"/>
              <w:spacing w:after="0" w:line="240" w:lineRule="auto"/>
              <w:rPr>
                <w:rFonts w:asciiTheme="minorHAnsi" w:eastAsia="Calibri-Bold" w:hAnsiTheme="minorHAnsi" w:cstheme="minorHAnsi"/>
                <w:bCs/>
              </w:rPr>
            </w:pPr>
            <w:r w:rsidRPr="00802E87">
              <w:rPr>
                <w:rFonts w:asciiTheme="minorHAnsi" w:eastAsia="Calibri-Bold" w:hAnsiTheme="minorHAnsi" w:cstheme="minorHAnsi"/>
                <w:bCs/>
              </w:rPr>
              <w:t>Teşkilatı Esasiye</w:t>
            </w:r>
          </w:p>
        </w:tc>
      </w:tr>
    </w:tbl>
    <w:p w14:paraId="49E1BB27"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1. </w:t>
      </w:r>
      <w:r w:rsidRPr="003572A0">
        <w:rPr>
          <w:rFonts w:asciiTheme="minorHAnsi" w:eastAsia="Calibri-Italic" w:hAnsiTheme="minorHAnsi" w:cstheme="minorHAnsi"/>
          <w:i/>
          <w:iCs/>
          <w:color w:val="000000"/>
        </w:rPr>
        <w:t xml:space="preserve">“Vatan Şairi” </w:t>
      </w:r>
      <w:r w:rsidRPr="003572A0">
        <w:rPr>
          <w:rFonts w:asciiTheme="minorHAnsi" w:eastAsia="Calibri-Bold" w:hAnsiTheme="minorHAnsi" w:cstheme="minorHAnsi"/>
          <w:color w:val="000000"/>
        </w:rPr>
        <w:t xml:space="preserve">olarak tanınan </w:t>
      </w:r>
      <w:r w:rsidRPr="003572A0">
        <w:rPr>
          <w:rFonts w:asciiTheme="minorHAnsi" w:eastAsia="Calibri-Bold" w:hAnsiTheme="minorHAnsi" w:cstheme="minorHAnsi"/>
          <w:color w:val="9FB3B1"/>
        </w:rPr>
        <w:t>………………………………</w:t>
      </w:r>
      <w:r w:rsidRPr="003572A0">
        <w:rPr>
          <w:rFonts w:asciiTheme="minorHAnsi" w:eastAsia="Calibri-Bold" w:hAnsiTheme="minorHAnsi" w:cstheme="minorHAnsi"/>
          <w:color w:val="000000"/>
        </w:rPr>
        <w:t>, Mustafa Kemal’in kalbinde vatan sevgisi ve</w:t>
      </w:r>
      <w:r w:rsidR="003E4F86">
        <w:rPr>
          <w:rFonts w:asciiTheme="minorHAnsi" w:eastAsia="Calibri-Bold" w:hAnsiTheme="minorHAnsi" w:cstheme="minorHAnsi"/>
          <w:color w:val="000000"/>
        </w:rPr>
        <w:t xml:space="preserve">  </w:t>
      </w:r>
      <w:r w:rsidRPr="003572A0">
        <w:rPr>
          <w:rFonts w:asciiTheme="minorHAnsi" w:eastAsia="Calibri-Bold" w:hAnsiTheme="minorHAnsi" w:cstheme="minorHAnsi"/>
          <w:color w:val="000000"/>
        </w:rPr>
        <w:t>hürriyet gibi duyguların kök salmasında etkili olmuştur.</w:t>
      </w:r>
    </w:p>
    <w:p w14:paraId="73D5A892"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2. </w:t>
      </w:r>
      <w:r w:rsidRPr="003572A0">
        <w:rPr>
          <w:rFonts w:asciiTheme="minorHAnsi" w:eastAsia="Calibri-Bold" w:hAnsiTheme="minorHAnsi" w:cstheme="minorHAnsi"/>
          <w:color w:val="000000"/>
        </w:rPr>
        <w:t xml:space="preserve">Osmanlı Devleti’nde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adı verilen anayasa hükümleri gereğince meşrutiyet</w:t>
      </w:r>
      <w:r w:rsidR="003E4F86">
        <w:rPr>
          <w:rFonts w:asciiTheme="minorHAnsi" w:eastAsia="Calibri-Bold" w:hAnsiTheme="minorHAnsi" w:cstheme="minorHAnsi"/>
          <w:color w:val="000000"/>
        </w:rPr>
        <w:t xml:space="preserve">  yönetimine </w:t>
      </w:r>
      <w:r w:rsidRPr="003572A0">
        <w:rPr>
          <w:rFonts w:asciiTheme="minorHAnsi" w:eastAsia="Calibri-Bold" w:hAnsiTheme="minorHAnsi" w:cstheme="minorHAnsi"/>
          <w:color w:val="000000"/>
        </w:rPr>
        <w:t>geçilmiştir.</w:t>
      </w:r>
    </w:p>
    <w:p w14:paraId="66B0EE56"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3. </w:t>
      </w:r>
      <w:r w:rsidRPr="003572A0">
        <w:rPr>
          <w:rFonts w:asciiTheme="minorHAnsi" w:eastAsia="Calibri-Bold" w:hAnsiTheme="minorHAnsi" w:cstheme="minorHAnsi"/>
          <w:color w:val="000000"/>
        </w:rPr>
        <w:t>Sanayileşmiş ülkelerin, geri kalmış ülkelerin kaynaklarını kendi menfaatleri için kullanmalarına</w:t>
      </w:r>
    </w:p>
    <w:p w14:paraId="2CB4387A"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adı verilmiştir.</w:t>
      </w:r>
    </w:p>
    <w:p w14:paraId="18E774FE"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b/>
          <w:bCs/>
          <w:color w:val="000000"/>
        </w:rPr>
        <w:t xml:space="preserve">4. </w:t>
      </w:r>
      <w:r w:rsidRPr="003572A0">
        <w:rPr>
          <w:rFonts w:asciiTheme="minorHAnsi" w:eastAsia="Calibri-Bold" w:hAnsiTheme="minorHAnsi" w:cstheme="minorHAnsi"/>
          <w:color w:val="000000"/>
        </w:rPr>
        <w:t xml:space="preserve">Fransız İhtilali’nden sonra yayılan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fikri, çok uluslu imparatorlukların parçalanmasına</w:t>
      </w:r>
    </w:p>
    <w:p w14:paraId="027FF17E" w14:textId="77777777" w:rsidR="003572A0" w:rsidRPr="003572A0" w:rsidRDefault="003572A0" w:rsidP="003572A0">
      <w:pPr>
        <w:autoSpaceDE w:val="0"/>
        <w:autoSpaceDN w:val="0"/>
        <w:adjustRightInd w:val="0"/>
        <w:spacing w:after="0" w:line="240" w:lineRule="auto"/>
        <w:rPr>
          <w:rFonts w:asciiTheme="minorHAnsi" w:eastAsia="Calibri-Bold" w:hAnsiTheme="minorHAnsi" w:cstheme="minorHAnsi"/>
          <w:color w:val="000000"/>
        </w:rPr>
      </w:pPr>
      <w:r w:rsidRPr="003572A0">
        <w:rPr>
          <w:rFonts w:asciiTheme="minorHAnsi" w:eastAsia="Calibri-Bold" w:hAnsiTheme="minorHAnsi" w:cstheme="minorHAnsi"/>
          <w:color w:val="000000"/>
        </w:rPr>
        <w:t>zemin hazırlamıştır.</w:t>
      </w:r>
    </w:p>
    <w:p w14:paraId="0160319D" w14:textId="77777777" w:rsidR="003572A0" w:rsidRPr="003572A0" w:rsidRDefault="003572A0" w:rsidP="003572A0">
      <w:pPr>
        <w:spacing w:after="0"/>
        <w:outlineLvl w:val="0"/>
        <w:rPr>
          <w:rFonts w:asciiTheme="minorHAnsi" w:hAnsiTheme="minorHAnsi" w:cstheme="minorHAnsi"/>
          <w:b/>
          <w:color w:val="000000" w:themeColor="text1"/>
        </w:rPr>
      </w:pPr>
      <w:r w:rsidRPr="003572A0">
        <w:rPr>
          <w:rFonts w:asciiTheme="minorHAnsi" w:eastAsia="Calibri-Bold" w:hAnsiTheme="minorHAnsi" w:cstheme="minorHAnsi"/>
          <w:b/>
          <w:bCs/>
          <w:color w:val="000000"/>
        </w:rPr>
        <w:t xml:space="preserve">5. </w:t>
      </w:r>
      <w:r w:rsidRPr="003572A0">
        <w:rPr>
          <w:rFonts w:asciiTheme="minorHAnsi" w:eastAsia="Calibri-Bold" w:hAnsiTheme="minorHAnsi" w:cstheme="minorHAnsi"/>
          <w:color w:val="000000"/>
        </w:rPr>
        <w:t xml:space="preserve">II. Meşrutiyet Dönemi’nin başlamasında </w:t>
      </w:r>
      <w:r w:rsidRPr="003572A0">
        <w:rPr>
          <w:rFonts w:asciiTheme="minorHAnsi" w:eastAsia="Calibri-Bold" w:hAnsiTheme="minorHAnsi" w:cstheme="minorHAnsi"/>
          <w:color w:val="9FB3B1"/>
        </w:rPr>
        <w:t xml:space="preserve">……………………………… </w:t>
      </w:r>
      <w:r w:rsidRPr="003572A0">
        <w:rPr>
          <w:rFonts w:asciiTheme="minorHAnsi" w:eastAsia="Calibri-Bold" w:hAnsiTheme="minorHAnsi" w:cstheme="minorHAnsi"/>
          <w:color w:val="000000"/>
        </w:rPr>
        <w:t>Cemiyetinin faaliyetleri etkili olmuştur.</w:t>
      </w:r>
    </w:p>
    <w:p w14:paraId="625C0869" w14:textId="77777777" w:rsidR="00AC728C" w:rsidRDefault="00AC728C" w:rsidP="007B392C">
      <w:pPr>
        <w:spacing w:after="0"/>
        <w:outlineLvl w:val="0"/>
        <w:rPr>
          <w:rFonts w:asciiTheme="minorHAnsi" w:eastAsia="Calibri-Bold" w:hAnsiTheme="minorHAnsi" w:cstheme="minorHAnsi"/>
          <w:b/>
          <w:bCs/>
        </w:rPr>
      </w:pPr>
    </w:p>
    <w:p w14:paraId="7FBB93B4" w14:textId="77777777" w:rsidR="003572A0" w:rsidRPr="00802E87" w:rsidRDefault="003572A0" w:rsidP="007B392C">
      <w:pPr>
        <w:spacing w:after="0"/>
        <w:outlineLvl w:val="0"/>
        <w:rPr>
          <w:rFonts w:asciiTheme="minorHAnsi" w:hAnsiTheme="minorHAnsi" w:cstheme="minorHAnsi"/>
          <w:color w:val="000000" w:themeColor="text1"/>
        </w:rPr>
      </w:pPr>
      <w:r w:rsidRPr="003572A0">
        <w:rPr>
          <w:rFonts w:asciiTheme="minorHAnsi" w:eastAsia="Calibri-Bold" w:hAnsiTheme="minorHAnsi" w:cstheme="minorHAnsi"/>
          <w:b/>
          <w:bCs/>
        </w:rPr>
        <w:t>D-)</w:t>
      </w:r>
      <w:r>
        <w:rPr>
          <w:rFonts w:asciiTheme="minorHAnsi" w:eastAsia="Calibri-Bold" w:hAnsiTheme="minorHAnsi" w:cstheme="minorHAnsi"/>
          <w:b/>
          <w:bCs/>
        </w:rPr>
        <w:t xml:space="preserve"> </w:t>
      </w:r>
      <w:r w:rsidRPr="003572A0">
        <w:rPr>
          <w:rFonts w:asciiTheme="minorHAnsi" w:eastAsia="Calibri-Bold" w:hAnsiTheme="minorHAnsi" w:cstheme="minorHAnsi"/>
          <w:b/>
          <w:bCs/>
        </w:rPr>
        <w:t xml:space="preserve"> Aşağıdaki soruların cevabını boş bırakılan alana yazınız</w:t>
      </w:r>
      <w:r w:rsidRPr="00802E87">
        <w:rPr>
          <w:rFonts w:asciiTheme="minorHAnsi" w:eastAsia="Calibri-Bold" w:hAnsiTheme="minorHAnsi" w:cstheme="minorHAnsi"/>
          <w:bCs/>
        </w:rPr>
        <w:t>.</w:t>
      </w:r>
      <w:r w:rsidR="00802E87" w:rsidRPr="00802E87">
        <w:rPr>
          <w:rFonts w:ascii="Tahoma" w:hAnsi="Tahoma" w:cs="Tahoma"/>
          <w:sz w:val="20"/>
          <w:szCs w:val="20"/>
        </w:rPr>
        <w:t xml:space="preserve"> (5x2=10 puan)</w:t>
      </w:r>
    </w:p>
    <w:p w14:paraId="5A1E5F3E" w14:textId="77777777" w:rsid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1. </w:t>
      </w:r>
      <w:r w:rsidRPr="003572A0">
        <w:rPr>
          <w:rFonts w:asciiTheme="minorHAnsi" w:eastAsia="Calibri-Italic" w:hAnsiTheme="minorHAnsi" w:cstheme="minorHAnsi"/>
          <w:i/>
          <w:iCs/>
        </w:rPr>
        <w:t xml:space="preserve">“Osmanlıcılık” </w:t>
      </w:r>
      <w:r w:rsidRPr="003572A0">
        <w:rPr>
          <w:rFonts w:asciiTheme="minorHAnsi" w:eastAsia="Calibri-Bold" w:hAnsiTheme="minorHAnsi" w:cstheme="minorHAnsi"/>
        </w:rPr>
        <w:t>düşüncesinin amacı nedir? Açıklayınız</w:t>
      </w:r>
      <w:r>
        <w:rPr>
          <w:rFonts w:asciiTheme="minorHAnsi" w:eastAsia="Calibri-Bold" w:hAnsiTheme="minorHAnsi" w:cstheme="minorHAnsi"/>
        </w:rPr>
        <w:t>……………………………………………………………………………………………</w:t>
      </w:r>
    </w:p>
    <w:p w14:paraId="5A38BB4B" w14:textId="77777777"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14:paraId="4D760A0E" w14:textId="77777777" w:rsid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2. </w:t>
      </w:r>
      <w:r w:rsidRPr="003572A0">
        <w:rPr>
          <w:rFonts w:asciiTheme="minorHAnsi" w:eastAsia="Calibri-Bold" w:hAnsiTheme="minorHAnsi" w:cstheme="minorHAnsi"/>
        </w:rPr>
        <w:t>Osmanlı yöneticileri azınlık isyanlarını önlemek için hangi çalışmaları yapmışlardır?</w:t>
      </w:r>
      <w:r>
        <w:rPr>
          <w:rFonts w:asciiTheme="minorHAnsi" w:eastAsia="Calibri-Bold" w:hAnsiTheme="minorHAnsi" w:cstheme="minorHAnsi"/>
        </w:rPr>
        <w:t>.......................................</w:t>
      </w:r>
    </w:p>
    <w:p w14:paraId="446CA4CF" w14:textId="77777777"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14:paraId="16FB7E5B" w14:textId="77777777" w:rsid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b/>
          <w:bCs/>
        </w:rPr>
        <w:t>3</w:t>
      </w:r>
      <w:r w:rsidRPr="003572A0">
        <w:rPr>
          <w:rFonts w:asciiTheme="minorHAnsi" w:eastAsia="Calibri-Bold" w:hAnsiTheme="minorHAnsi" w:cstheme="minorHAnsi"/>
          <w:b/>
          <w:bCs/>
        </w:rPr>
        <w:t xml:space="preserve">. </w:t>
      </w:r>
      <w:r w:rsidR="005604D8">
        <w:t>Osmanlı Devleti'nin I. Dünya Savaşı’na girme nedenleri nelerdir?</w:t>
      </w:r>
      <w:r>
        <w:rPr>
          <w:rFonts w:asciiTheme="minorHAnsi" w:eastAsia="Calibri-Bold" w:hAnsiTheme="minorHAnsi" w:cstheme="minorHAnsi"/>
        </w:rPr>
        <w:t>............................................................</w:t>
      </w:r>
    </w:p>
    <w:p w14:paraId="492B24C7" w14:textId="77777777" w:rsidR="003572A0" w:rsidRPr="003572A0"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rPr>
        <w:t>…………………………………………………………………………………………………………………………………………………………………</w:t>
      </w:r>
    </w:p>
    <w:p w14:paraId="172EB738" w14:textId="77777777" w:rsidR="003572A0" w:rsidRPr="003572A0" w:rsidRDefault="003572A0" w:rsidP="007B392C">
      <w:pPr>
        <w:spacing w:after="0"/>
        <w:outlineLvl w:val="0"/>
        <w:rPr>
          <w:rFonts w:asciiTheme="minorHAnsi" w:eastAsia="Calibri-Bold" w:hAnsiTheme="minorHAnsi" w:cstheme="minorHAnsi"/>
        </w:rPr>
      </w:pPr>
      <w:r w:rsidRPr="003572A0">
        <w:rPr>
          <w:rFonts w:asciiTheme="minorHAnsi" w:eastAsia="Calibri-Bold" w:hAnsiTheme="minorHAnsi" w:cstheme="minorHAnsi"/>
          <w:b/>
          <w:bCs/>
        </w:rPr>
        <w:t xml:space="preserve">4. </w:t>
      </w:r>
      <w:r w:rsidR="005604D8">
        <w:t>I. Dünya Savaşı’nın çıkmasında etkili olan temel neden nedir?</w:t>
      </w:r>
      <w:r>
        <w:rPr>
          <w:rFonts w:asciiTheme="minorHAnsi" w:eastAsia="Calibri-Bold" w:hAnsiTheme="minorHAnsi" w:cstheme="minorHAnsi"/>
        </w:rPr>
        <w:t>…………………………………………………….</w:t>
      </w:r>
    </w:p>
    <w:p w14:paraId="76379969" w14:textId="77777777" w:rsidR="003572A0" w:rsidRPr="003572A0" w:rsidRDefault="003572A0" w:rsidP="007B392C">
      <w:pPr>
        <w:spacing w:after="0"/>
        <w:outlineLvl w:val="0"/>
        <w:rPr>
          <w:rFonts w:asciiTheme="minorHAnsi" w:hAnsiTheme="minorHAnsi" w:cstheme="minorHAnsi"/>
          <w:b/>
          <w:color w:val="000000" w:themeColor="text1"/>
        </w:rPr>
      </w:pPr>
      <w:r>
        <w:rPr>
          <w:rFonts w:asciiTheme="minorHAnsi" w:hAnsiTheme="minorHAnsi" w:cstheme="minorHAnsi"/>
          <w:b/>
          <w:color w:val="000000" w:themeColor="text1"/>
        </w:rPr>
        <w:t>…………………………………………………………………………………………………………………………………………………………………</w:t>
      </w:r>
    </w:p>
    <w:p w14:paraId="4E054894" w14:textId="77777777" w:rsidR="004570B7" w:rsidRDefault="003572A0" w:rsidP="007B392C">
      <w:pPr>
        <w:spacing w:after="0"/>
        <w:outlineLvl w:val="0"/>
        <w:rPr>
          <w:rFonts w:asciiTheme="minorHAnsi" w:eastAsia="Calibri-Bold" w:hAnsiTheme="minorHAnsi" w:cstheme="minorHAnsi"/>
        </w:rPr>
      </w:pPr>
      <w:r>
        <w:rPr>
          <w:rFonts w:asciiTheme="minorHAnsi" w:eastAsia="Calibri-Bold" w:hAnsiTheme="minorHAnsi" w:cstheme="minorHAnsi"/>
          <w:b/>
          <w:bCs/>
        </w:rPr>
        <w:t>5</w:t>
      </w:r>
      <w:r w:rsidRPr="003572A0">
        <w:rPr>
          <w:rFonts w:asciiTheme="minorHAnsi" w:eastAsia="Calibri-Bold" w:hAnsiTheme="minorHAnsi" w:cstheme="minorHAnsi"/>
          <w:b/>
          <w:bCs/>
        </w:rPr>
        <w:t xml:space="preserve">. </w:t>
      </w:r>
      <w:r w:rsidRPr="003572A0">
        <w:rPr>
          <w:rFonts w:asciiTheme="minorHAnsi" w:eastAsia="Calibri-Bold" w:hAnsiTheme="minorHAnsi" w:cstheme="minorHAnsi"/>
        </w:rPr>
        <w:t>Sanayi İnkılabı Osmanlı Devleti’ni nasıl etkilemiştir? Açıklayınız</w:t>
      </w:r>
      <w:r>
        <w:rPr>
          <w:rFonts w:asciiTheme="minorHAnsi" w:eastAsia="Calibri-Bold" w:hAnsiTheme="minorHAnsi" w:cstheme="minorHAnsi"/>
        </w:rPr>
        <w:t>…………………………………………………………………</w:t>
      </w:r>
    </w:p>
    <w:p w14:paraId="3BBE4449" w14:textId="77777777" w:rsidR="004D3E42" w:rsidRPr="004570B7" w:rsidRDefault="003572A0" w:rsidP="007B392C">
      <w:pPr>
        <w:spacing w:after="0"/>
        <w:outlineLvl w:val="0"/>
        <w:rPr>
          <w:rFonts w:asciiTheme="minorHAnsi" w:eastAsia="Calibri-Bold" w:hAnsiTheme="minorHAnsi" w:cstheme="minorHAnsi"/>
        </w:rPr>
      </w:pPr>
      <w:r>
        <w:rPr>
          <w:rFonts w:asciiTheme="minorHAnsi" w:hAnsiTheme="minorHAnsi" w:cstheme="minorHAnsi"/>
          <w:b/>
          <w:color w:val="000000" w:themeColor="text1"/>
        </w:rPr>
        <w:t>…………………………………………………………………………………………………………………………………………………………………</w:t>
      </w:r>
    </w:p>
    <w:p w14:paraId="0D4E7B4A" w14:textId="77777777" w:rsidR="004D3E42" w:rsidRDefault="004D3E42" w:rsidP="007B392C">
      <w:pPr>
        <w:spacing w:after="0"/>
        <w:outlineLvl w:val="0"/>
        <w:rPr>
          <w:rFonts w:ascii="Arial" w:hAnsi="Arial" w:cs="Arial"/>
          <w:b/>
          <w:color w:val="000000" w:themeColor="text1"/>
        </w:rPr>
        <w:sectPr w:rsidR="004D3E42" w:rsidSect="003E4F86">
          <w:type w:val="continuous"/>
          <w:pgSz w:w="11906" w:h="16838"/>
          <w:pgMar w:top="720" w:right="720" w:bottom="426" w:left="720" w:header="708" w:footer="708" w:gutter="0"/>
          <w:cols w:sep="1" w:space="709"/>
          <w:docGrid w:linePitch="360"/>
        </w:sectPr>
      </w:pPr>
    </w:p>
    <w:p w14:paraId="16DC8666" w14:textId="77777777" w:rsidR="007B392C" w:rsidRPr="00802E87" w:rsidRDefault="00802E87" w:rsidP="007B392C">
      <w:pPr>
        <w:spacing w:after="0"/>
        <w:outlineLvl w:val="0"/>
        <w:rPr>
          <w:rFonts w:asciiTheme="minorHAnsi" w:hAnsiTheme="minorHAnsi" w:cstheme="minorHAnsi"/>
          <w:color w:val="000000" w:themeColor="text1"/>
        </w:rPr>
      </w:pPr>
      <w:r>
        <w:rPr>
          <w:rFonts w:ascii="Arial" w:hAnsi="Arial" w:cs="Arial"/>
          <w:b/>
          <w:color w:val="000000" w:themeColor="text1"/>
        </w:rPr>
        <w:lastRenderedPageBreak/>
        <w:t>E</w:t>
      </w:r>
      <w:r w:rsidR="007A6954">
        <w:rPr>
          <w:rFonts w:ascii="Arial" w:hAnsi="Arial" w:cs="Arial"/>
          <w:b/>
          <w:color w:val="000000" w:themeColor="text1"/>
        </w:rPr>
        <w:t>-)Çoktan seçmeli sorular.</w:t>
      </w:r>
      <w:r w:rsidRPr="00802E87">
        <w:rPr>
          <w:rFonts w:ascii="Tahoma" w:hAnsi="Tahoma" w:cs="Tahoma"/>
          <w:b/>
          <w:sz w:val="20"/>
          <w:szCs w:val="20"/>
        </w:rPr>
        <w:t xml:space="preserve"> </w:t>
      </w:r>
      <w:r w:rsidR="00342FA8">
        <w:rPr>
          <w:rFonts w:ascii="Tahoma" w:hAnsi="Tahoma" w:cs="Tahoma"/>
          <w:sz w:val="20"/>
          <w:szCs w:val="20"/>
        </w:rPr>
        <w:t>(12x5</w:t>
      </w:r>
      <w:r w:rsidRPr="00802E87">
        <w:rPr>
          <w:rFonts w:ascii="Tahoma" w:hAnsi="Tahoma" w:cs="Tahoma"/>
          <w:sz w:val="20"/>
          <w:szCs w:val="20"/>
        </w:rPr>
        <w:t>=60 puan)</w:t>
      </w:r>
    </w:p>
    <w:p w14:paraId="251CB998" w14:textId="77777777" w:rsidR="005327A1" w:rsidRPr="00EF320F" w:rsidRDefault="00B026BD" w:rsidP="00EF320F">
      <w:pPr>
        <w:pStyle w:val="AralkYok"/>
        <w:rPr>
          <w:rFonts w:asciiTheme="minorHAnsi" w:hAnsiTheme="minorHAnsi" w:cstheme="minorHAnsi"/>
          <w:sz w:val="20"/>
          <w:szCs w:val="20"/>
        </w:rPr>
      </w:pPr>
      <w:r w:rsidRPr="00B026BD">
        <w:rPr>
          <w:rFonts w:ascii="Arial" w:hAnsi="Arial" w:cs="Arial"/>
          <w:b/>
        </w:rPr>
        <w:t>1</w:t>
      </w:r>
      <w:r w:rsidRPr="00EF320F">
        <w:rPr>
          <w:b/>
        </w:rPr>
        <w:t>-)</w:t>
      </w:r>
      <w:r w:rsidR="00BA1A54" w:rsidRPr="00EF320F">
        <w:rPr>
          <w:rFonts w:asciiTheme="minorHAnsi" w:hAnsiTheme="minorHAnsi" w:cstheme="minorHAnsi"/>
          <w:sz w:val="20"/>
          <w:szCs w:val="20"/>
        </w:rPr>
        <w:t xml:space="preserve">Avrupa’da gelişen Sanayi İnkılabı ile sanayileşen Avrupalı devletler ürettikleri ürünleri kapitülasyonlar sayesinde Osmanlı ülkesine kolaylıkla ihraç ettiler. Osmanlı pazarları Avrupa’dan gelen maliyeti düşük sanayi mallarıyla doldu. İnsanlar, ithal ürünleri satın almaya yöneldiler. </w:t>
      </w:r>
      <w:r w:rsidR="00BA1A54" w:rsidRPr="00EF320F">
        <w:rPr>
          <w:rFonts w:asciiTheme="minorHAnsi" w:hAnsiTheme="minorHAnsi" w:cstheme="minorHAnsi"/>
          <w:b/>
          <w:sz w:val="20"/>
          <w:szCs w:val="20"/>
        </w:rPr>
        <w:t xml:space="preserve">Buna göre Sanayi İnkılabı’nın Osmanlı Devleti’nde aşağıdakilerden hangisine neden olduğu söylenebilir? </w:t>
      </w:r>
    </w:p>
    <w:p w14:paraId="5A08BB15" w14:textId="77777777" w:rsidR="005327A1"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İşsiz insan sayısında azalma olmasına</w:t>
      </w:r>
    </w:p>
    <w:p w14:paraId="1BFDFDAE" w14:textId="77777777" w:rsidR="0051252C"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Küçük el tezgâhlarının sayısında artış yaşanmasına </w:t>
      </w:r>
    </w:p>
    <w:p w14:paraId="79F9C902" w14:textId="77777777" w:rsidR="00BA1A54"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Devletin vergi gelirlerinin çok yüksek düzeye ulaşmasına </w:t>
      </w:r>
    </w:p>
    <w:p w14:paraId="7EA158E5" w14:textId="77777777" w:rsidR="00BA1A54" w:rsidRPr="00EF320F" w:rsidRDefault="00BA1A54"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Ülke topraklarının uluslararası açık bir pazara dönüşmesine</w:t>
      </w:r>
    </w:p>
    <w:p w14:paraId="0EDC3D1C" w14:textId="77777777" w:rsidR="00EF320F" w:rsidRDefault="00EF320F" w:rsidP="00FF7319">
      <w:pPr>
        <w:spacing w:after="0" w:line="240" w:lineRule="auto"/>
        <w:rPr>
          <w:rFonts w:asciiTheme="minorHAnsi" w:hAnsiTheme="minorHAnsi" w:cstheme="minorHAnsi"/>
          <w:b/>
          <w:sz w:val="20"/>
          <w:szCs w:val="20"/>
        </w:rPr>
      </w:pPr>
    </w:p>
    <w:p w14:paraId="32210EA6" w14:textId="77777777" w:rsidR="00FF7319" w:rsidRPr="00EF320F" w:rsidRDefault="00FF7319" w:rsidP="00FF7319">
      <w:pPr>
        <w:spacing w:after="0" w:line="240" w:lineRule="auto"/>
        <w:rPr>
          <w:rFonts w:asciiTheme="minorHAnsi" w:hAnsiTheme="minorHAnsi" w:cstheme="minorHAnsi"/>
          <w:b/>
          <w:sz w:val="20"/>
          <w:szCs w:val="20"/>
        </w:rPr>
      </w:pPr>
      <w:r w:rsidRPr="00EF320F">
        <w:rPr>
          <w:rFonts w:asciiTheme="minorHAnsi" w:hAnsiTheme="minorHAnsi" w:cstheme="minorHAnsi"/>
          <w:b/>
          <w:sz w:val="20"/>
          <w:szCs w:val="20"/>
        </w:rPr>
        <w:t>2-Aşağıdakilerden hangisi Osmanlı Devleti’nin toprakları dışında müttefiklerine yardım amacı ile açtığı cephelere örnektir?</w:t>
      </w:r>
    </w:p>
    <w:p w14:paraId="393BC7FA" w14:textId="77777777" w:rsidR="00FF7319" w:rsidRPr="00EF320F" w:rsidRDefault="00FF7319" w:rsidP="00FF7319">
      <w:pPr>
        <w:spacing w:after="0" w:line="240" w:lineRule="auto"/>
        <w:rPr>
          <w:rFonts w:asciiTheme="minorHAnsi" w:hAnsiTheme="minorHAnsi" w:cstheme="minorHAnsi"/>
          <w:b/>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Çanakkale cephesi        </w:t>
      </w:r>
      <w:r w:rsidR="0051252C">
        <w:rPr>
          <w:rFonts w:asciiTheme="minorHAnsi" w:hAnsiTheme="minorHAnsi" w:cstheme="minorHAnsi"/>
          <w:sz w:val="20"/>
          <w:szCs w:val="20"/>
        </w:rPr>
        <w:tab/>
        <w:t xml:space="preserve">       </w:t>
      </w:r>
      <w:r w:rsidRPr="00EF320F">
        <w:rPr>
          <w:rFonts w:asciiTheme="minorHAnsi" w:hAnsiTheme="minorHAnsi" w:cstheme="minorHAnsi"/>
          <w:b/>
          <w:sz w:val="20"/>
          <w:szCs w:val="20"/>
        </w:rPr>
        <w:t xml:space="preserve">B) </w:t>
      </w:r>
      <w:r w:rsidRPr="00EF320F">
        <w:rPr>
          <w:rFonts w:asciiTheme="minorHAnsi" w:hAnsiTheme="minorHAnsi" w:cstheme="minorHAnsi"/>
          <w:sz w:val="20"/>
          <w:szCs w:val="20"/>
        </w:rPr>
        <w:t xml:space="preserve">Makedonya cephesi  </w:t>
      </w:r>
    </w:p>
    <w:p w14:paraId="45739B36" w14:textId="77777777" w:rsidR="00FF7319" w:rsidRPr="00EF320F" w:rsidRDefault="00FF7319" w:rsidP="00FF7319">
      <w:pPr>
        <w:spacing w:after="0" w:line="240" w:lineRule="auto"/>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Kafkas cephesi  </w:t>
      </w:r>
      <w:r w:rsidRPr="00EF320F">
        <w:rPr>
          <w:rFonts w:asciiTheme="minorHAnsi" w:hAnsiTheme="minorHAnsi" w:cstheme="minorHAnsi"/>
          <w:sz w:val="20"/>
          <w:szCs w:val="20"/>
        </w:rPr>
        <w:tab/>
        <w:t xml:space="preserve">       </w:t>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Irak Cephesi</w:t>
      </w:r>
    </w:p>
    <w:p w14:paraId="7F1634D7" w14:textId="77777777" w:rsidR="00EF320F" w:rsidRDefault="00EF320F" w:rsidP="005327A1">
      <w:pPr>
        <w:pStyle w:val="AralkYok"/>
        <w:rPr>
          <w:rFonts w:asciiTheme="minorHAnsi" w:hAnsiTheme="minorHAnsi" w:cstheme="minorHAnsi"/>
          <w:b/>
          <w:sz w:val="20"/>
          <w:szCs w:val="20"/>
        </w:rPr>
      </w:pPr>
    </w:p>
    <w:p w14:paraId="11F60E39" w14:textId="77777777" w:rsidR="005327A1" w:rsidRPr="00EF320F" w:rsidRDefault="00FF7319" w:rsidP="005327A1">
      <w:pPr>
        <w:pStyle w:val="AralkYok"/>
        <w:rPr>
          <w:rFonts w:asciiTheme="minorHAnsi" w:hAnsiTheme="minorHAnsi" w:cstheme="minorHAnsi"/>
          <w:sz w:val="20"/>
          <w:szCs w:val="20"/>
        </w:rPr>
      </w:pPr>
      <w:r w:rsidRPr="00EF320F">
        <w:rPr>
          <w:rFonts w:asciiTheme="minorHAnsi" w:hAnsiTheme="minorHAnsi" w:cstheme="minorHAnsi"/>
          <w:b/>
          <w:sz w:val="20"/>
          <w:szCs w:val="20"/>
        </w:rPr>
        <w:t>3</w:t>
      </w:r>
      <w:r w:rsidR="00B026BD" w:rsidRPr="00EF320F">
        <w:rPr>
          <w:rFonts w:asciiTheme="minorHAnsi" w:hAnsiTheme="minorHAnsi" w:cstheme="minorHAnsi"/>
          <w:b/>
          <w:sz w:val="20"/>
          <w:szCs w:val="20"/>
        </w:rPr>
        <w:t>-)</w:t>
      </w:r>
      <w:r w:rsidR="00B026BD" w:rsidRPr="00EF320F">
        <w:rPr>
          <w:rFonts w:asciiTheme="minorHAnsi" w:hAnsiTheme="minorHAnsi" w:cstheme="minorHAnsi"/>
          <w:sz w:val="20"/>
          <w:szCs w:val="20"/>
        </w:rPr>
        <w:t xml:space="preserve"> </w:t>
      </w:r>
      <w:r w:rsidR="005327A1" w:rsidRPr="00EF320F">
        <w:rPr>
          <w:rFonts w:asciiTheme="minorHAnsi" w:hAnsiTheme="minorHAnsi" w:cstheme="minorHAnsi"/>
          <w:sz w:val="20"/>
          <w:szCs w:val="20"/>
        </w:rPr>
        <w:t xml:space="preserve">Selanik’in karışık sokak aralarında tatlı sürprizlerle karşılaşılırdı; kâh yeşilliklerin arasında birdenbire denize açılan manzaralar, kâh çocuk sesleri ile Kur’an nağmelerinin taştığı sıbyan mektepleri, kâh muntazam vuruşlarla bakır veya demir döven çekiç seslerinin duyulduğu karanlık atölyeler, kâh kırlangıç yuvası gibi geçmişin birçok faciasını yaşamış yüksek evler... Bu şehrin dilleri ve dinleri farklı insanları, bu küçük tatlardan büyük mutluluklar çıkarmasını bilirdi. </w:t>
      </w:r>
    </w:p>
    <w:p w14:paraId="278C6CC3" w14:textId="77777777" w:rsidR="005327A1" w:rsidRPr="00EF320F" w:rsidRDefault="005327A1" w:rsidP="005327A1">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Bu parçaya verilebilecek en uygun başlık aşağıdakilerden hangisidir? </w:t>
      </w:r>
    </w:p>
    <w:p w14:paraId="51353654" w14:textId="77777777" w:rsidR="005327A1" w:rsidRPr="00EF320F" w:rsidRDefault="005327A1" w:rsidP="005327A1">
      <w:pPr>
        <w:pStyle w:val="AralkYok"/>
        <w:rPr>
          <w:rFonts w:asciiTheme="minorHAnsi" w:hAnsiTheme="minorHAnsi" w:cstheme="minorHAnsi"/>
          <w:sz w:val="18"/>
          <w:szCs w:val="18"/>
        </w:rPr>
      </w:pPr>
      <w:r w:rsidRPr="00EF320F">
        <w:rPr>
          <w:rFonts w:asciiTheme="minorHAnsi" w:hAnsiTheme="minorHAnsi" w:cstheme="minorHAnsi"/>
          <w:b/>
          <w:sz w:val="18"/>
          <w:szCs w:val="18"/>
        </w:rPr>
        <w:t>A)</w:t>
      </w:r>
      <w:r w:rsidRPr="00EF320F">
        <w:rPr>
          <w:rFonts w:asciiTheme="minorHAnsi" w:hAnsiTheme="minorHAnsi" w:cstheme="minorHAnsi"/>
          <w:sz w:val="18"/>
          <w:szCs w:val="18"/>
        </w:rPr>
        <w:t xml:space="preserve"> Selanik ve Milliyetçilik</w:t>
      </w:r>
      <w:r w:rsidR="00EF320F" w:rsidRPr="00EF320F">
        <w:rPr>
          <w:rFonts w:asciiTheme="minorHAnsi" w:hAnsiTheme="minorHAnsi" w:cstheme="minorHAnsi"/>
          <w:sz w:val="18"/>
          <w:szCs w:val="18"/>
        </w:rPr>
        <w:t xml:space="preserve">            </w:t>
      </w:r>
      <w:r w:rsidR="00EF320F">
        <w:rPr>
          <w:rFonts w:asciiTheme="minorHAnsi" w:hAnsiTheme="minorHAnsi" w:cstheme="minorHAnsi"/>
          <w:sz w:val="18"/>
          <w:szCs w:val="18"/>
        </w:rPr>
        <w:t xml:space="preserve">  </w:t>
      </w:r>
      <w:r w:rsidRPr="00EF320F">
        <w:rPr>
          <w:rFonts w:asciiTheme="minorHAnsi" w:hAnsiTheme="minorHAnsi" w:cstheme="minorHAnsi"/>
          <w:sz w:val="18"/>
          <w:szCs w:val="18"/>
        </w:rPr>
        <w:t xml:space="preserve"> </w:t>
      </w:r>
      <w:r w:rsidRPr="00EF320F">
        <w:rPr>
          <w:rFonts w:asciiTheme="minorHAnsi" w:hAnsiTheme="minorHAnsi" w:cstheme="minorHAnsi"/>
          <w:b/>
          <w:sz w:val="18"/>
          <w:szCs w:val="18"/>
        </w:rPr>
        <w:t>B)</w:t>
      </w:r>
      <w:r w:rsidRPr="00EF320F">
        <w:rPr>
          <w:rFonts w:asciiTheme="minorHAnsi" w:hAnsiTheme="minorHAnsi" w:cstheme="minorHAnsi"/>
          <w:sz w:val="18"/>
          <w:szCs w:val="18"/>
        </w:rPr>
        <w:t xml:space="preserve"> Selanik ve </w:t>
      </w:r>
      <w:proofErr w:type="gramStart"/>
      <w:r w:rsidRPr="00EF320F">
        <w:rPr>
          <w:rFonts w:asciiTheme="minorHAnsi" w:hAnsiTheme="minorHAnsi" w:cstheme="minorHAnsi"/>
          <w:sz w:val="18"/>
          <w:szCs w:val="18"/>
        </w:rPr>
        <w:t>Milli</w:t>
      </w:r>
      <w:proofErr w:type="gramEnd"/>
      <w:r w:rsidRPr="00EF320F">
        <w:rPr>
          <w:rFonts w:asciiTheme="minorHAnsi" w:hAnsiTheme="minorHAnsi" w:cstheme="minorHAnsi"/>
          <w:sz w:val="18"/>
          <w:szCs w:val="18"/>
        </w:rPr>
        <w:t xml:space="preserve"> Mücadele </w:t>
      </w:r>
    </w:p>
    <w:p w14:paraId="017204EB" w14:textId="77777777" w:rsidR="005327A1" w:rsidRPr="00EF320F" w:rsidRDefault="005327A1" w:rsidP="005327A1">
      <w:pPr>
        <w:pStyle w:val="AralkYok"/>
        <w:rPr>
          <w:rFonts w:asciiTheme="minorHAnsi" w:hAnsiTheme="minorHAnsi" w:cstheme="minorHAnsi"/>
          <w:sz w:val="18"/>
          <w:szCs w:val="18"/>
        </w:rPr>
      </w:pPr>
      <w:r w:rsidRPr="00EF320F">
        <w:rPr>
          <w:rFonts w:asciiTheme="minorHAnsi" w:hAnsiTheme="minorHAnsi" w:cstheme="minorHAnsi"/>
          <w:b/>
          <w:sz w:val="18"/>
          <w:szCs w:val="18"/>
        </w:rPr>
        <w:t>C)</w:t>
      </w:r>
      <w:r w:rsidRPr="00EF320F">
        <w:rPr>
          <w:rFonts w:asciiTheme="minorHAnsi" w:hAnsiTheme="minorHAnsi" w:cstheme="minorHAnsi"/>
          <w:sz w:val="18"/>
          <w:szCs w:val="18"/>
        </w:rPr>
        <w:t xml:space="preserve"> Selanik ve Kültürel Zenginlik </w:t>
      </w:r>
      <w:r w:rsidR="00EF320F" w:rsidRPr="00EF320F">
        <w:rPr>
          <w:rFonts w:asciiTheme="minorHAnsi" w:hAnsiTheme="minorHAnsi" w:cstheme="minorHAnsi"/>
          <w:sz w:val="18"/>
          <w:szCs w:val="18"/>
        </w:rPr>
        <w:t xml:space="preserve">   </w:t>
      </w:r>
      <w:r w:rsidRPr="00EF320F">
        <w:rPr>
          <w:rFonts w:asciiTheme="minorHAnsi" w:hAnsiTheme="minorHAnsi" w:cstheme="minorHAnsi"/>
          <w:b/>
          <w:sz w:val="18"/>
          <w:szCs w:val="18"/>
        </w:rPr>
        <w:t>D)</w:t>
      </w:r>
      <w:r w:rsidRPr="00EF320F">
        <w:rPr>
          <w:rFonts w:asciiTheme="minorHAnsi" w:hAnsiTheme="minorHAnsi" w:cstheme="minorHAnsi"/>
          <w:sz w:val="18"/>
          <w:szCs w:val="18"/>
        </w:rPr>
        <w:t xml:space="preserve"> Selanik’in Jeopolitik Konumu</w:t>
      </w:r>
    </w:p>
    <w:p w14:paraId="0E335B07" w14:textId="77777777" w:rsidR="00422A17" w:rsidRPr="00EF320F" w:rsidRDefault="00422A17" w:rsidP="00422A17">
      <w:pPr>
        <w:pStyle w:val="AralkYok"/>
        <w:rPr>
          <w:rFonts w:asciiTheme="minorHAnsi" w:hAnsiTheme="minorHAnsi" w:cstheme="minorHAnsi"/>
          <w:sz w:val="20"/>
          <w:szCs w:val="20"/>
        </w:rPr>
      </w:pPr>
    </w:p>
    <w:p w14:paraId="6337E319" w14:textId="77777777" w:rsidR="00422A17" w:rsidRPr="00EF320F" w:rsidRDefault="00422A17" w:rsidP="00422A17">
      <w:pPr>
        <w:pStyle w:val="AralkYok"/>
        <w:rPr>
          <w:rFonts w:asciiTheme="minorHAnsi" w:hAnsiTheme="minorHAnsi" w:cstheme="minorHAnsi"/>
          <w:sz w:val="20"/>
          <w:szCs w:val="20"/>
        </w:rPr>
      </w:pPr>
      <w:r w:rsidRPr="00EF320F">
        <w:rPr>
          <w:rFonts w:asciiTheme="minorHAnsi" w:hAnsiTheme="minorHAnsi" w:cstheme="minorHAnsi"/>
          <w:b/>
          <w:sz w:val="20"/>
          <w:szCs w:val="20"/>
        </w:rPr>
        <w:t>4-)</w:t>
      </w:r>
      <w:r w:rsidRPr="00EF320F">
        <w:rPr>
          <w:rFonts w:asciiTheme="minorHAnsi" w:hAnsiTheme="minorHAnsi" w:cstheme="minorHAnsi"/>
          <w:sz w:val="20"/>
          <w:szCs w:val="20"/>
        </w:rPr>
        <w:t xml:space="preserve">Sanayileşen Avrupalı devletler, gerekli ham maddeyi dünyanın çeşitli bölgelerini sömürgeleştirerek sağlamaya çalıştılar. Bu sebeple sömürgeci devletler arasında yaşanan çıkar çatışmaları, I. Dünya Savaşı’nın önemli nedenlerinden biri oldu. </w:t>
      </w:r>
    </w:p>
    <w:p w14:paraId="72102D54" w14:textId="77777777" w:rsidR="00422A17" w:rsidRPr="00EF320F" w:rsidRDefault="00422A17" w:rsidP="00422A17">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Verilen metinde I. Dünya Savaşı’nın hangi alanla ilgili nedenine değinilmiştir? </w:t>
      </w:r>
    </w:p>
    <w:p w14:paraId="71A7DF9B" w14:textId="77777777" w:rsidR="00422A17" w:rsidRPr="00EF320F" w:rsidRDefault="00422A17" w:rsidP="00422A17">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Ekonomik </w:t>
      </w:r>
      <w:r w:rsidRPr="00EF320F">
        <w:rPr>
          <w:rFonts w:asciiTheme="minorHAnsi" w:hAnsiTheme="minorHAnsi" w:cstheme="minorHAnsi"/>
          <w:sz w:val="20"/>
          <w:szCs w:val="20"/>
        </w:rPr>
        <w:tab/>
      </w:r>
      <w:r w:rsidRPr="00EF320F">
        <w:rPr>
          <w:rFonts w:asciiTheme="minorHAnsi" w:hAnsiTheme="minorHAnsi" w:cstheme="minorHAnsi"/>
          <w:sz w:val="20"/>
          <w:szCs w:val="20"/>
        </w:rPr>
        <w:tab/>
      </w: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Siyasi </w:t>
      </w:r>
    </w:p>
    <w:p w14:paraId="503A3352" w14:textId="77777777" w:rsidR="00422A17" w:rsidRPr="00EF320F" w:rsidRDefault="00422A17" w:rsidP="000F13E7">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Kültürel </w:t>
      </w:r>
      <w:r w:rsidRPr="00EF320F">
        <w:rPr>
          <w:rFonts w:asciiTheme="minorHAnsi" w:hAnsiTheme="minorHAnsi" w:cstheme="minorHAnsi"/>
          <w:sz w:val="20"/>
          <w:szCs w:val="20"/>
        </w:rPr>
        <w:tab/>
      </w:r>
      <w:r w:rsidRPr="00EF320F">
        <w:rPr>
          <w:rFonts w:asciiTheme="minorHAnsi" w:hAnsiTheme="minorHAnsi" w:cstheme="minorHAnsi"/>
          <w:sz w:val="20"/>
          <w:szCs w:val="20"/>
        </w:rPr>
        <w:tab/>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Askerî</w:t>
      </w:r>
    </w:p>
    <w:p w14:paraId="63CFADEC" w14:textId="77777777" w:rsidR="00EF320F" w:rsidRPr="000156A3" w:rsidRDefault="00000000" w:rsidP="009221AD">
      <w:pPr>
        <w:pStyle w:val="AralkYok"/>
        <w:rPr>
          <w:rFonts w:asciiTheme="minorHAnsi" w:hAnsiTheme="minorHAnsi" w:cstheme="minorHAnsi"/>
          <w:b/>
          <w:color w:val="FFFFFF" w:themeColor="background1"/>
          <w:sz w:val="20"/>
          <w:szCs w:val="20"/>
        </w:rPr>
      </w:pPr>
      <w:hyperlink r:id="rId8" w:history="1">
        <w:r w:rsidR="000156A3" w:rsidRPr="000156A3">
          <w:rPr>
            <w:rStyle w:val="Kpr"/>
            <w:rFonts w:asciiTheme="minorHAnsi" w:hAnsiTheme="minorHAnsi" w:cstheme="minorHAnsi"/>
            <w:b/>
            <w:color w:val="FFFFFF" w:themeColor="background1"/>
            <w:sz w:val="20"/>
            <w:szCs w:val="20"/>
          </w:rPr>
          <w:t>https://www.sorubak.com</w:t>
        </w:r>
      </w:hyperlink>
      <w:r w:rsidR="000156A3" w:rsidRPr="000156A3">
        <w:rPr>
          <w:rFonts w:asciiTheme="minorHAnsi" w:hAnsiTheme="minorHAnsi" w:cstheme="minorHAnsi"/>
          <w:b/>
          <w:color w:val="FFFFFF" w:themeColor="background1"/>
          <w:sz w:val="20"/>
          <w:szCs w:val="20"/>
        </w:rPr>
        <w:t xml:space="preserve"> </w:t>
      </w:r>
    </w:p>
    <w:p w14:paraId="31502E79"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5-)</w:t>
      </w:r>
      <w:r w:rsidRPr="00EF320F">
        <w:rPr>
          <w:rFonts w:asciiTheme="minorHAnsi" w:hAnsiTheme="minorHAnsi" w:cstheme="minorHAnsi"/>
          <w:sz w:val="20"/>
          <w:szCs w:val="20"/>
        </w:rPr>
        <w:t xml:space="preserve"> Düşmanların çemberi altında olan hükûmetin emirlerini, ordu yerine getirecek durumda değildir. Bu yüzdendir ki vatanı savunma ve koruma görevi doğrudan doğruya milletin kendisine yönelmiş bulunmaktadır. </w:t>
      </w:r>
    </w:p>
    <w:p w14:paraId="6C139579" w14:textId="77777777" w:rsidR="009221AD" w:rsidRPr="00EF320F" w:rsidRDefault="009221AD" w:rsidP="009221AD">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Aşağıdakilerden hangisi Mustafa Kemal Paşa’nın bu sözünü doğrulamaktadır? </w:t>
      </w:r>
    </w:p>
    <w:p w14:paraId="465A21AB"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Düzenli orduya geçilmesi </w:t>
      </w:r>
    </w:p>
    <w:p w14:paraId="0ACA6761"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Kuvayımilliye’nin ortaya çıkışı </w:t>
      </w:r>
    </w:p>
    <w:p w14:paraId="11ECA7F1"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Teşkilatıesasiye’nin kabulü </w:t>
      </w:r>
    </w:p>
    <w:p w14:paraId="3EF388C4"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Kuvayıinzibatiye’nin kurulması</w:t>
      </w:r>
    </w:p>
    <w:p w14:paraId="1FD2943B" w14:textId="77777777" w:rsidR="00EF320F" w:rsidRDefault="00000000" w:rsidP="000F13E7">
      <w:pPr>
        <w:pStyle w:val="AralkYok"/>
        <w:rPr>
          <w:rFonts w:asciiTheme="minorHAnsi" w:hAnsiTheme="minorHAnsi" w:cstheme="minorHAnsi"/>
          <w:b/>
          <w:sz w:val="20"/>
          <w:szCs w:val="20"/>
        </w:rPr>
      </w:pPr>
      <w:hyperlink r:id="rId9" w:history="1">
        <w:r w:rsidR="000156A3" w:rsidRPr="00CC785D">
          <w:rPr>
            <w:rStyle w:val="Kpr"/>
            <w:rFonts w:asciiTheme="minorHAnsi" w:hAnsiTheme="minorHAnsi" w:cstheme="minorHAnsi"/>
            <w:b/>
            <w:sz w:val="20"/>
            <w:szCs w:val="20"/>
          </w:rPr>
          <w:t>https://www.sorubak.com</w:t>
        </w:r>
      </w:hyperlink>
      <w:r w:rsidR="00A53602">
        <w:rPr>
          <w:rFonts w:asciiTheme="minorHAnsi" w:hAnsiTheme="minorHAnsi" w:cstheme="minorHAnsi"/>
          <w:b/>
          <w:noProof/>
          <w:sz w:val="20"/>
          <w:szCs w:val="20"/>
        </w:rPr>
        <w:drawing>
          <wp:anchor distT="0" distB="0" distL="114300" distR="114300" simplePos="0" relativeHeight="251664384" behindDoc="0" locked="0" layoutInCell="1" allowOverlap="1" wp14:anchorId="63AE98CD" wp14:editId="3C28E596">
            <wp:simplePos x="0" y="0"/>
            <wp:positionH relativeFrom="column">
              <wp:posOffset>3656965</wp:posOffset>
            </wp:positionH>
            <wp:positionV relativeFrom="paragraph">
              <wp:posOffset>141605</wp:posOffset>
            </wp:positionV>
            <wp:extent cx="3132455" cy="1993900"/>
            <wp:effectExtent l="19050" t="0" r="0" b="0"/>
            <wp:wrapSquare wrapText="bothSides"/>
            <wp:docPr id="1" name="Resim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a:extLst>
                        <a:ext uri="{28A0092B-C50C-407E-A947-70E740481C1C}">
                          <a14:useLocalDpi xmlns:a14="http://schemas.microsoft.com/office/drawing/2010/main" val="0"/>
                        </a:ext>
                      </a:extLst>
                    </a:blip>
                    <a:srcRect b="3700"/>
                    <a:stretch>
                      <a:fillRect/>
                    </a:stretch>
                  </pic:blipFill>
                  <pic:spPr bwMode="auto">
                    <a:xfrm>
                      <a:off x="0" y="0"/>
                      <a:ext cx="3132455" cy="1993900"/>
                    </a:xfrm>
                    <a:prstGeom prst="rect">
                      <a:avLst/>
                    </a:prstGeom>
                    <a:noFill/>
                    <a:ln>
                      <a:noFill/>
                    </a:ln>
                  </pic:spPr>
                </pic:pic>
              </a:graphicData>
            </a:graphic>
          </wp:anchor>
        </w:drawing>
      </w:r>
      <w:r w:rsidR="000156A3">
        <w:rPr>
          <w:rFonts w:asciiTheme="minorHAnsi" w:hAnsiTheme="minorHAnsi" w:cstheme="minorHAnsi"/>
          <w:b/>
          <w:sz w:val="20"/>
          <w:szCs w:val="20"/>
        </w:rPr>
        <w:t xml:space="preserve"> </w:t>
      </w:r>
    </w:p>
    <w:p w14:paraId="6C8D6AC8"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b/>
          <w:sz w:val="20"/>
          <w:szCs w:val="20"/>
        </w:rPr>
        <w:t>6-)</w:t>
      </w:r>
      <w:r w:rsidRPr="00EF320F">
        <w:rPr>
          <w:rFonts w:asciiTheme="minorHAnsi" w:hAnsiTheme="minorHAnsi" w:cstheme="minorHAnsi"/>
          <w:sz w:val="20"/>
          <w:szCs w:val="20"/>
        </w:rPr>
        <w:t xml:space="preserve">Mustafa Kemal, Manastır Askerî İdadisi yıllarında; </w:t>
      </w:r>
    </w:p>
    <w:p w14:paraId="08466236"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arkadaşı Naci Bey’den etkilenerek şiire, öğretmeni Mehmet Tevfik Bey sayesinde tarihe daha fazla yönelmiş, </w:t>
      </w:r>
    </w:p>
    <w:p w14:paraId="0F32664C"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Voltaire (Volter) ve J.J. Rousseau (Russo) gibi yazarları tanımış, </w:t>
      </w:r>
    </w:p>
    <w:p w14:paraId="1B8B1953" w14:textId="77777777" w:rsidR="00EF320F" w:rsidRPr="00EF320F" w:rsidRDefault="00EF320F" w:rsidP="00EF320F">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 güzel konuşma sanatı ile ilgilenmiştir. </w:t>
      </w:r>
    </w:p>
    <w:p w14:paraId="425742F8" w14:textId="77777777" w:rsidR="00EF320F" w:rsidRPr="00EF320F" w:rsidRDefault="00EF320F" w:rsidP="00EF320F">
      <w:pPr>
        <w:pStyle w:val="AralkYok"/>
        <w:rPr>
          <w:rFonts w:asciiTheme="minorHAnsi" w:hAnsiTheme="minorHAnsi" w:cstheme="minorHAnsi"/>
          <w:b/>
          <w:sz w:val="20"/>
          <w:szCs w:val="20"/>
        </w:rPr>
      </w:pPr>
      <w:r w:rsidRPr="00EF320F">
        <w:rPr>
          <w:rFonts w:asciiTheme="minorHAnsi" w:hAnsiTheme="minorHAnsi" w:cstheme="minorHAnsi"/>
          <w:b/>
          <w:sz w:val="20"/>
          <w:szCs w:val="20"/>
        </w:rPr>
        <w:t xml:space="preserve">Verilen bilgiye göre aşağıdakilerden hangisi Manastır Askerî İdadisinin Mustafa Kemal’e sağladığı kazanımlardan biri </w:t>
      </w:r>
      <w:r w:rsidRPr="00EF320F">
        <w:rPr>
          <w:rFonts w:asciiTheme="minorHAnsi" w:hAnsiTheme="minorHAnsi" w:cstheme="minorHAnsi"/>
          <w:b/>
          <w:sz w:val="20"/>
          <w:szCs w:val="20"/>
          <w:u w:val="single"/>
        </w:rPr>
        <w:t>olamaz?</w:t>
      </w:r>
      <w:r w:rsidRPr="00EF320F">
        <w:rPr>
          <w:rFonts w:asciiTheme="minorHAnsi" w:hAnsiTheme="minorHAnsi" w:cstheme="minorHAnsi"/>
          <w:b/>
          <w:sz w:val="20"/>
          <w:szCs w:val="20"/>
        </w:rPr>
        <w:t xml:space="preserve"> </w:t>
      </w:r>
    </w:p>
    <w:p w14:paraId="28B0F851" w14:textId="77777777" w:rsidR="00EF320F" w:rsidRPr="00EF320F" w:rsidRDefault="00EF320F" w:rsidP="00EF320F">
      <w:pPr>
        <w:pStyle w:val="AralkYok"/>
        <w:rPr>
          <w:rFonts w:asciiTheme="minorHAnsi" w:hAnsiTheme="minorHAnsi" w:cstheme="minorHAnsi"/>
          <w:sz w:val="18"/>
          <w:szCs w:val="18"/>
        </w:rPr>
      </w:pPr>
      <w:r w:rsidRPr="00EF320F">
        <w:rPr>
          <w:rFonts w:asciiTheme="minorHAnsi" w:hAnsiTheme="minorHAnsi" w:cstheme="minorHAnsi"/>
          <w:b/>
          <w:sz w:val="18"/>
          <w:szCs w:val="18"/>
        </w:rPr>
        <w:t>A)</w:t>
      </w:r>
      <w:r w:rsidRPr="00EF320F">
        <w:rPr>
          <w:rFonts w:asciiTheme="minorHAnsi" w:hAnsiTheme="minorHAnsi" w:cstheme="minorHAnsi"/>
          <w:sz w:val="18"/>
          <w:szCs w:val="18"/>
        </w:rPr>
        <w:t xml:space="preserve"> Tarihe ilgisinin artması</w:t>
      </w:r>
      <w:r>
        <w:rPr>
          <w:rFonts w:asciiTheme="minorHAnsi" w:hAnsiTheme="minorHAnsi" w:cstheme="minorHAnsi"/>
          <w:sz w:val="18"/>
          <w:szCs w:val="18"/>
        </w:rPr>
        <w:t xml:space="preserve">          </w:t>
      </w:r>
      <w:r w:rsidRPr="00EF320F">
        <w:rPr>
          <w:rFonts w:asciiTheme="minorHAnsi" w:hAnsiTheme="minorHAnsi" w:cstheme="minorHAnsi"/>
          <w:sz w:val="18"/>
          <w:szCs w:val="18"/>
        </w:rPr>
        <w:t xml:space="preserve"> </w:t>
      </w:r>
      <w:r>
        <w:rPr>
          <w:rFonts w:asciiTheme="minorHAnsi" w:hAnsiTheme="minorHAnsi" w:cstheme="minorHAnsi"/>
          <w:sz w:val="18"/>
          <w:szCs w:val="18"/>
        </w:rPr>
        <w:t xml:space="preserve"> </w:t>
      </w:r>
      <w:r w:rsidRPr="00EF320F">
        <w:rPr>
          <w:rFonts w:asciiTheme="minorHAnsi" w:hAnsiTheme="minorHAnsi" w:cstheme="minorHAnsi"/>
          <w:b/>
          <w:sz w:val="18"/>
          <w:szCs w:val="18"/>
        </w:rPr>
        <w:t>B)</w:t>
      </w:r>
      <w:r w:rsidRPr="00EF320F">
        <w:rPr>
          <w:rFonts w:asciiTheme="minorHAnsi" w:hAnsiTheme="minorHAnsi" w:cstheme="minorHAnsi"/>
          <w:sz w:val="18"/>
          <w:szCs w:val="18"/>
        </w:rPr>
        <w:t xml:space="preserve"> Askerî yeteneğinin gelişmesi </w:t>
      </w:r>
    </w:p>
    <w:p w14:paraId="2832F533" w14:textId="77777777" w:rsidR="00EF320F" w:rsidRPr="00EF320F" w:rsidRDefault="00EF320F" w:rsidP="00EF320F">
      <w:pPr>
        <w:pStyle w:val="AralkYok"/>
        <w:rPr>
          <w:rFonts w:asciiTheme="minorHAnsi" w:hAnsiTheme="minorHAnsi" w:cstheme="minorHAnsi"/>
          <w:sz w:val="18"/>
          <w:szCs w:val="18"/>
        </w:rPr>
      </w:pPr>
      <w:r w:rsidRPr="00EF320F">
        <w:rPr>
          <w:rFonts w:asciiTheme="minorHAnsi" w:hAnsiTheme="minorHAnsi" w:cstheme="minorHAnsi"/>
          <w:b/>
          <w:sz w:val="18"/>
          <w:szCs w:val="18"/>
        </w:rPr>
        <w:t>C)</w:t>
      </w:r>
      <w:r w:rsidRPr="00EF320F">
        <w:rPr>
          <w:rFonts w:asciiTheme="minorHAnsi" w:hAnsiTheme="minorHAnsi" w:cstheme="minorHAnsi"/>
          <w:sz w:val="18"/>
          <w:szCs w:val="18"/>
        </w:rPr>
        <w:t xml:space="preserve"> Edebiyata ilgisinin artması </w:t>
      </w:r>
      <w:r>
        <w:rPr>
          <w:rFonts w:asciiTheme="minorHAnsi" w:hAnsiTheme="minorHAnsi" w:cstheme="minorHAnsi"/>
          <w:sz w:val="18"/>
          <w:szCs w:val="18"/>
        </w:rPr>
        <w:t xml:space="preserve">     </w:t>
      </w:r>
      <w:r w:rsidRPr="00EF320F">
        <w:rPr>
          <w:rFonts w:asciiTheme="minorHAnsi" w:hAnsiTheme="minorHAnsi" w:cstheme="minorHAnsi"/>
          <w:b/>
          <w:sz w:val="18"/>
          <w:szCs w:val="18"/>
        </w:rPr>
        <w:t>D)</w:t>
      </w:r>
      <w:r w:rsidRPr="00EF320F">
        <w:rPr>
          <w:rFonts w:asciiTheme="minorHAnsi" w:hAnsiTheme="minorHAnsi" w:cstheme="minorHAnsi"/>
          <w:sz w:val="18"/>
          <w:szCs w:val="18"/>
        </w:rPr>
        <w:t xml:space="preserve"> Hitabet yeteneğinin güçlenmesi</w:t>
      </w:r>
    </w:p>
    <w:p w14:paraId="45F55ABA" w14:textId="77777777" w:rsidR="00233A44" w:rsidRPr="00BA1F38" w:rsidRDefault="00EF320F" w:rsidP="000F13E7">
      <w:pPr>
        <w:pStyle w:val="AralkYok"/>
        <w:rPr>
          <w:rFonts w:asciiTheme="minorHAnsi" w:hAnsiTheme="minorHAnsi" w:cstheme="minorHAnsi"/>
          <w:sz w:val="20"/>
          <w:szCs w:val="20"/>
        </w:rPr>
      </w:pPr>
      <w:r>
        <w:rPr>
          <w:rFonts w:asciiTheme="minorHAnsi" w:hAnsiTheme="minorHAnsi" w:cstheme="minorHAnsi"/>
          <w:b/>
          <w:sz w:val="20"/>
          <w:szCs w:val="20"/>
        </w:rPr>
        <w:t>7-)</w:t>
      </w:r>
      <w:r w:rsidRPr="00BA1F38">
        <w:rPr>
          <w:rFonts w:asciiTheme="minorHAnsi" w:hAnsiTheme="minorHAnsi" w:cstheme="minorHAnsi"/>
          <w:sz w:val="20"/>
          <w:szCs w:val="20"/>
        </w:rPr>
        <w:t xml:space="preserve">Paris Barış </w:t>
      </w:r>
      <w:r w:rsidR="00BA1F38" w:rsidRPr="00BA1F38">
        <w:rPr>
          <w:rFonts w:asciiTheme="minorHAnsi" w:hAnsiTheme="minorHAnsi" w:cstheme="minorHAnsi"/>
          <w:sz w:val="20"/>
          <w:szCs w:val="20"/>
        </w:rPr>
        <w:t>Konferansı’nda</w:t>
      </w:r>
      <w:r w:rsidRPr="00BA1F38">
        <w:rPr>
          <w:rFonts w:asciiTheme="minorHAnsi" w:hAnsiTheme="minorHAnsi" w:cstheme="minorHAnsi"/>
          <w:sz w:val="20"/>
          <w:szCs w:val="20"/>
        </w:rPr>
        <w:t xml:space="preserve">,Batı Anadolu’nun Yunanlılara verilmesi karalaştırılmıştır. Aşağıdakilerden hangisinin </w:t>
      </w:r>
      <w:r w:rsidR="00BA1F38" w:rsidRPr="00BA1F38">
        <w:rPr>
          <w:rFonts w:asciiTheme="minorHAnsi" w:hAnsiTheme="minorHAnsi" w:cstheme="minorHAnsi"/>
          <w:sz w:val="20"/>
          <w:szCs w:val="20"/>
        </w:rPr>
        <w:t>işgali, bu</w:t>
      </w:r>
      <w:r w:rsidRPr="00BA1F38">
        <w:rPr>
          <w:rFonts w:asciiTheme="minorHAnsi" w:hAnsiTheme="minorHAnsi" w:cstheme="minorHAnsi"/>
          <w:sz w:val="20"/>
          <w:szCs w:val="20"/>
        </w:rPr>
        <w:t xml:space="preserve"> kara</w:t>
      </w:r>
      <w:r w:rsidR="00BA1F38" w:rsidRPr="00BA1F38">
        <w:rPr>
          <w:rFonts w:asciiTheme="minorHAnsi" w:hAnsiTheme="minorHAnsi" w:cstheme="minorHAnsi"/>
          <w:sz w:val="20"/>
          <w:szCs w:val="20"/>
        </w:rPr>
        <w:t>rın eyleme geçirildiğinin bir göstergesidir?</w:t>
      </w:r>
    </w:p>
    <w:p w14:paraId="70A66A0F" w14:textId="77777777" w:rsidR="00EF320F" w:rsidRDefault="00BA1F38" w:rsidP="000F13E7">
      <w:pPr>
        <w:pStyle w:val="AralkYok"/>
        <w:rPr>
          <w:rFonts w:asciiTheme="minorHAnsi" w:hAnsiTheme="minorHAnsi" w:cstheme="minorHAnsi"/>
          <w:b/>
          <w:sz w:val="20"/>
          <w:szCs w:val="20"/>
        </w:rPr>
      </w:pPr>
      <w:r>
        <w:rPr>
          <w:rFonts w:asciiTheme="minorHAnsi" w:hAnsiTheme="minorHAnsi" w:cstheme="minorHAnsi"/>
          <w:b/>
          <w:sz w:val="20"/>
          <w:szCs w:val="20"/>
        </w:rPr>
        <w:t>A)</w:t>
      </w:r>
      <w:r w:rsidRPr="00BA1F38">
        <w:rPr>
          <w:rFonts w:asciiTheme="minorHAnsi" w:hAnsiTheme="minorHAnsi" w:cstheme="minorHAnsi"/>
          <w:sz w:val="20"/>
          <w:szCs w:val="20"/>
        </w:rPr>
        <w:t xml:space="preserve">Musul’un </w:t>
      </w:r>
      <w:r>
        <w:rPr>
          <w:rFonts w:asciiTheme="minorHAnsi" w:hAnsiTheme="minorHAnsi" w:cstheme="minorHAnsi"/>
          <w:b/>
          <w:sz w:val="20"/>
          <w:szCs w:val="20"/>
        </w:rPr>
        <w:tab/>
      </w:r>
      <w:r>
        <w:rPr>
          <w:rFonts w:asciiTheme="minorHAnsi" w:hAnsiTheme="minorHAnsi" w:cstheme="minorHAnsi"/>
          <w:b/>
          <w:sz w:val="20"/>
          <w:szCs w:val="20"/>
        </w:rPr>
        <w:tab/>
        <w:t>B)</w:t>
      </w:r>
      <w:r w:rsidRPr="00BA1F38">
        <w:rPr>
          <w:rFonts w:asciiTheme="minorHAnsi" w:hAnsiTheme="minorHAnsi" w:cstheme="minorHAnsi"/>
          <w:sz w:val="20"/>
          <w:szCs w:val="20"/>
        </w:rPr>
        <w:t>İzmir’in</w:t>
      </w:r>
    </w:p>
    <w:p w14:paraId="3B3FAF25" w14:textId="77777777" w:rsidR="00BA1F38" w:rsidRPr="00BA1F38" w:rsidRDefault="00BA1F38" w:rsidP="000F13E7">
      <w:pPr>
        <w:pStyle w:val="AralkYok"/>
        <w:rPr>
          <w:rFonts w:asciiTheme="minorHAnsi" w:hAnsiTheme="minorHAnsi" w:cstheme="minorHAnsi"/>
          <w:sz w:val="20"/>
          <w:szCs w:val="20"/>
        </w:rPr>
      </w:pPr>
      <w:r>
        <w:rPr>
          <w:rFonts w:asciiTheme="minorHAnsi" w:hAnsiTheme="minorHAnsi" w:cstheme="minorHAnsi"/>
          <w:b/>
          <w:sz w:val="20"/>
          <w:szCs w:val="20"/>
        </w:rPr>
        <w:t>C)</w:t>
      </w:r>
      <w:r w:rsidRPr="00BA1F38">
        <w:rPr>
          <w:rFonts w:asciiTheme="minorHAnsi" w:hAnsiTheme="minorHAnsi" w:cstheme="minorHAnsi"/>
          <w:sz w:val="20"/>
          <w:szCs w:val="20"/>
        </w:rPr>
        <w:t>Samsun’un</w:t>
      </w:r>
      <w:r>
        <w:rPr>
          <w:rFonts w:asciiTheme="minorHAnsi" w:hAnsiTheme="minorHAnsi" w:cstheme="minorHAnsi"/>
          <w:b/>
          <w:sz w:val="20"/>
          <w:szCs w:val="20"/>
        </w:rPr>
        <w:t xml:space="preserve">   </w:t>
      </w:r>
      <w:r>
        <w:rPr>
          <w:rFonts w:asciiTheme="minorHAnsi" w:hAnsiTheme="minorHAnsi" w:cstheme="minorHAnsi"/>
          <w:b/>
          <w:sz w:val="20"/>
          <w:szCs w:val="20"/>
        </w:rPr>
        <w:tab/>
      </w:r>
      <w:r>
        <w:rPr>
          <w:rFonts w:asciiTheme="minorHAnsi" w:hAnsiTheme="minorHAnsi" w:cstheme="minorHAnsi"/>
          <w:b/>
          <w:sz w:val="20"/>
          <w:szCs w:val="20"/>
        </w:rPr>
        <w:tab/>
        <w:t>D)</w:t>
      </w:r>
      <w:r w:rsidRPr="00BA1F38">
        <w:rPr>
          <w:rFonts w:asciiTheme="minorHAnsi" w:hAnsiTheme="minorHAnsi" w:cstheme="minorHAnsi"/>
          <w:sz w:val="20"/>
          <w:szCs w:val="20"/>
        </w:rPr>
        <w:t>İstanbul’un</w:t>
      </w:r>
    </w:p>
    <w:p w14:paraId="152EF549" w14:textId="77777777" w:rsidR="003E4F86" w:rsidRPr="00EF320F" w:rsidRDefault="003E4F86" w:rsidP="000F13E7">
      <w:pPr>
        <w:pStyle w:val="AralkYok"/>
        <w:rPr>
          <w:rFonts w:asciiTheme="minorHAnsi" w:hAnsiTheme="minorHAnsi" w:cstheme="minorHAnsi"/>
          <w:b/>
          <w:sz w:val="20"/>
          <w:szCs w:val="20"/>
        </w:rPr>
      </w:pPr>
    </w:p>
    <w:p w14:paraId="4584B900" w14:textId="77777777" w:rsidR="009221AD" w:rsidRPr="00EF320F" w:rsidRDefault="00EF320F" w:rsidP="009221AD">
      <w:pPr>
        <w:pStyle w:val="AralkYok"/>
        <w:rPr>
          <w:rFonts w:asciiTheme="minorHAnsi" w:hAnsiTheme="minorHAnsi" w:cstheme="minorHAnsi"/>
          <w:sz w:val="20"/>
          <w:szCs w:val="20"/>
        </w:rPr>
      </w:pPr>
      <w:r>
        <w:rPr>
          <w:rFonts w:asciiTheme="minorHAnsi" w:hAnsiTheme="minorHAnsi" w:cstheme="minorHAnsi"/>
          <w:b/>
          <w:sz w:val="20"/>
          <w:szCs w:val="20"/>
        </w:rPr>
        <w:t>8</w:t>
      </w:r>
      <w:r w:rsidR="000D7F9D" w:rsidRPr="00EF320F">
        <w:rPr>
          <w:rFonts w:asciiTheme="minorHAnsi" w:hAnsiTheme="minorHAnsi" w:cstheme="minorHAnsi"/>
          <w:b/>
          <w:sz w:val="20"/>
          <w:szCs w:val="20"/>
        </w:rPr>
        <w:t>-)</w:t>
      </w:r>
      <w:r w:rsidR="000D7F9D" w:rsidRPr="00EF320F">
        <w:rPr>
          <w:rFonts w:asciiTheme="minorHAnsi" w:hAnsiTheme="minorHAnsi" w:cstheme="minorHAnsi"/>
          <w:sz w:val="20"/>
          <w:szCs w:val="20"/>
        </w:rPr>
        <w:t xml:space="preserve"> </w:t>
      </w:r>
      <w:r w:rsidR="009221AD" w:rsidRPr="00EF320F">
        <w:rPr>
          <w:rFonts w:asciiTheme="minorHAnsi" w:hAnsiTheme="minorHAnsi" w:cstheme="minorHAnsi"/>
          <w:sz w:val="20"/>
          <w:szCs w:val="20"/>
        </w:rPr>
        <w:t xml:space="preserve">Birinci Dünya Savaşı’nın sonunda: </w:t>
      </w:r>
    </w:p>
    <w:p w14:paraId="0FBA19C8"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 Sınırlar yeniden çizilmiştir. </w:t>
      </w:r>
    </w:p>
    <w:p w14:paraId="717BCCE5"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II. Milletler Cemiyeti kurulmuştur. </w:t>
      </w:r>
    </w:p>
    <w:p w14:paraId="357052B8" w14:textId="77777777" w:rsidR="009221AD" w:rsidRPr="00EF320F" w:rsidRDefault="009221AD" w:rsidP="00BA1F38">
      <w:pPr>
        <w:pStyle w:val="AralkYok"/>
        <w:ind w:left="-142" w:firstLine="142"/>
        <w:rPr>
          <w:rFonts w:asciiTheme="minorHAnsi" w:hAnsiTheme="minorHAnsi" w:cstheme="minorHAnsi"/>
          <w:sz w:val="20"/>
          <w:szCs w:val="20"/>
        </w:rPr>
      </w:pPr>
      <w:r w:rsidRPr="00EF320F">
        <w:rPr>
          <w:rFonts w:asciiTheme="minorHAnsi" w:hAnsiTheme="minorHAnsi" w:cstheme="minorHAnsi"/>
          <w:sz w:val="20"/>
          <w:szCs w:val="20"/>
        </w:rPr>
        <w:t>III. İmparatorluklar</w:t>
      </w:r>
      <w:r w:rsidR="00BA1F38">
        <w:rPr>
          <w:rFonts w:asciiTheme="minorHAnsi" w:hAnsiTheme="minorHAnsi" w:cstheme="minorHAnsi"/>
          <w:sz w:val="20"/>
          <w:szCs w:val="20"/>
        </w:rPr>
        <w:t xml:space="preserve"> yıkılmış yerine ulus devletler </w:t>
      </w:r>
      <w:r w:rsidRPr="00EF320F">
        <w:rPr>
          <w:rFonts w:asciiTheme="minorHAnsi" w:hAnsiTheme="minorHAnsi" w:cstheme="minorHAnsi"/>
          <w:sz w:val="20"/>
          <w:szCs w:val="20"/>
        </w:rPr>
        <w:t xml:space="preserve">kurulmuştur. </w:t>
      </w:r>
    </w:p>
    <w:p w14:paraId="31223B7B"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sz w:val="20"/>
          <w:szCs w:val="20"/>
        </w:rPr>
        <w:t xml:space="preserve">IV. Ülkeler ve şehirler harap olmuştur. </w:t>
      </w:r>
    </w:p>
    <w:p w14:paraId="0950A0F9" w14:textId="77777777" w:rsidR="009221AD" w:rsidRPr="00EF320F" w:rsidRDefault="009221AD" w:rsidP="009221AD">
      <w:pPr>
        <w:pStyle w:val="AralkYok"/>
        <w:rPr>
          <w:rFonts w:asciiTheme="minorHAnsi" w:hAnsiTheme="minorHAnsi" w:cstheme="minorHAnsi"/>
          <w:sz w:val="20"/>
          <w:szCs w:val="20"/>
        </w:rPr>
      </w:pPr>
      <w:r w:rsidRPr="00EF320F">
        <w:rPr>
          <w:rFonts w:asciiTheme="minorHAnsi" w:hAnsiTheme="minorHAnsi" w:cstheme="minorHAnsi"/>
          <w:b/>
          <w:sz w:val="20"/>
          <w:szCs w:val="20"/>
        </w:rPr>
        <w:t xml:space="preserve">Birinci Dünya Savaşı’nın yukarıdaki sonuçlarından hangileri savaş sonunda toprak kayıplarının yaşandığına kanıt gösterilebilir? </w:t>
      </w:r>
      <w:r w:rsidR="00A53602">
        <w:rPr>
          <w:rFonts w:asciiTheme="minorHAnsi" w:hAnsiTheme="minorHAnsi" w:cstheme="minorHAnsi"/>
          <w:b/>
          <w:sz w:val="20"/>
          <w:szCs w:val="20"/>
        </w:rPr>
        <w:tab/>
      </w:r>
      <w:r w:rsidRPr="00EF320F">
        <w:rPr>
          <w:rFonts w:asciiTheme="minorHAnsi" w:hAnsiTheme="minorHAnsi" w:cstheme="minorHAnsi"/>
          <w:b/>
          <w:sz w:val="20"/>
          <w:szCs w:val="20"/>
        </w:rPr>
        <w:t>A)</w:t>
      </w:r>
      <w:r w:rsidRPr="00EF320F">
        <w:rPr>
          <w:rFonts w:asciiTheme="minorHAnsi" w:hAnsiTheme="minorHAnsi" w:cstheme="minorHAnsi"/>
          <w:sz w:val="20"/>
          <w:szCs w:val="20"/>
        </w:rPr>
        <w:t xml:space="preserve"> I ve II. </w:t>
      </w:r>
      <w:r w:rsidRPr="00EF320F">
        <w:rPr>
          <w:rFonts w:asciiTheme="minorHAnsi" w:hAnsiTheme="minorHAnsi" w:cstheme="minorHAnsi"/>
          <w:sz w:val="20"/>
          <w:szCs w:val="20"/>
        </w:rPr>
        <w:tab/>
      </w:r>
      <w:r w:rsidRPr="00EF320F">
        <w:rPr>
          <w:rFonts w:asciiTheme="minorHAnsi" w:hAnsiTheme="minorHAnsi" w:cstheme="minorHAnsi"/>
          <w:b/>
          <w:sz w:val="20"/>
          <w:szCs w:val="20"/>
        </w:rPr>
        <w:t>B)</w:t>
      </w:r>
      <w:r w:rsidRPr="00EF320F">
        <w:rPr>
          <w:rFonts w:asciiTheme="minorHAnsi" w:hAnsiTheme="minorHAnsi" w:cstheme="minorHAnsi"/>
          <w:sz w:val="20"/>
          <w:szCs w:val="20"/>
        </w:rPr>
        <w:t xml:space="preserve"> I ve III. </w:t>
      </w:r>
    </w:p>
    <w:p w14:paraId="753C2847" w14:textId="77777777" w:rsidR="00071E47" w:rsidRDefault="009221AD" w:rsidP="00A53602">
      <w:pPr>
        <w:pStyle w:val="AralkYok"/>
        <w:ind w:left="708" w:firstLine="708"/>
        <w:rPr>
          <w:rFonts w:asciiTheme="minorHAnsi" w:hAnsiTheme="minorHAnsi" w:cstheme="minorHAnsi"/>
          <w:sz w:val="20"/>
          <w:szCs w:val="20"/>
        </w:rPr>
      </w:pPr>
      <w:r w:rsidRPr="00EF320F">
        <w:rPr>
          <w:rFonts w:asciiTheme="minorHAnsi" w:hAnsiTheme="minorHAnsi" w:cstheme="minorHAnsi"/>
          <w:b/>
          <w:sz w:val="20"/>
          <w:szCs w:val="20"/>
        </w:rPr>
        <w:t>C)</w:t>
      </w:r>
      <w:r w:rsidRPr="00EF320F">
        <w:rPr>
          <w:rFonts w:asciiTheme="minorHAnsi" w:hAnsiTheme="minorHAnsi" w:cstheme="minorHAnsi"/>
          <w:sz w:val="20"/>
          <w:szCs w:val="20"/>
        </w:rPr>
        <w:t xml:space="preserve"> I, II ve IV. </w:t>
      </w:r>
      <w:r w:rsidRPr="00EF320F">
        <w:rPr>
          <w:rFonts w:asciiTheme="minorHAnsi" w:hAnsiTheme="minorHAnsi" w:cstheme="minorHAnsi"/>
          <w:sz w:val="20"/>
          <w:szCs w:val="20"/>
        </w:rPr>
        <w:tab/>
      </w:r>
      <w:r w:rsidRPr="00EF320F">
        <w:rPr>
          <w:rFonts w:asciiTheme="minorHAnsi" w:hAnsiTheme="minorHAnsi" w:cstheme="minorHAnsi"/>
          <w:b/>
          <w:sz w:val="20"/>
          <w:szCs w:val="20"/>
        </w:rPr>
        <w:t>D)</w:t>
      </w:r>
      <w:r w:rsidRPr="00EF320F">
        <w:rPr>
          <w:rFonts w:asciiTheme="minorHAnsi" w:hAnsiTheme="minorHAnsi" w:cstheme="minorHAnsi"/>
          <w:sz w:val="20"/>
          <w:szCs w:val="20"/>
        </w:rPr>
        <w:t xml:space="preserve"> II, III ve IV</w:t>
      </w:r>
    </w:p>
    <w:p w14:paraId="1FE211FF" w14:textId="77777777" w:rsidR="00A53602" w:rsidRDefault="00A53602" w:rsidP="009221AD">
      <w:pPr>
        <w:pStyle w:val="AralkYok"/>
        <w:rPr>
          <w:rFonts w:asciiTheme="minorHAnsi" w:hAnsiTheme="minorHAnsi" w:cstheme="minorHAnsi"/>
          <w:sz w:val="20"/>
          <w:szCs w:val="20"/>
        </w:rPr>
      </w:pPr>
    </w:p>
    <w:p w14:paraId="3ED9342F" w14:textId="77777777"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9-)</w:t>
      </w:r>
      <w:r w:rsidRPr="00A71E4B">
        <w:rPr>
          <w:rFonts w:asciiTheme="minorHAnsi" w:hAnsiTheme="minorHAnsi" w:cstheme="minorHAnsi"/>
          <w:sz w:val="20"/>
          <w:szCs w:val="20"/>
        </w:rPr>
        <w:t xml:space="preserve">Mustafa Kemal, Mondros Ateşkes Antlaşması imzalandıktan sonra Türk milletinin esareti kabul etmeyeceğine inanıyor, milletin kendi gücüyle düşmana karşı çıkabileceğini düşünüyordu. İstanbul’a döndüğünde bu düşüncede olanlarla derhâl çalışmalara başladı. </w:t>
      </w:r>
    </w:p>
    <w:p w14:paraId="2DB3D308" w14:textId="77777777" w:rsidR="00A71E4B" w:rsidRPr="00A71E4B" w:rsidRDefault="00A71E4B" w:rsidP="009221AD">
      <w:pPr>
        <w:pStyle w:val="AralkYok"/>
        <w:rPr>
          <w:rFonts w:asciiTheme="minorHAnsi" w:hAnsiTheme="minorHAnsi" w:cstheme="minorHAnsi"/>
          <w:b/>
          <w:sz w:val="20"/>
          <w:szCs w:val="20"/>
          <w:u w:val="single"/>
        </w:rPr>
      </w:pPr>
      <w:r w:rsidRPr="00A71E4B">
        <w:rPr>
          <w:rFonts w:asciiTheme="minorHAnsi" w:hAnsiTheme="minorHAnsi" w:cstheme="minorHAnsi"/>
          <w:sz w:val="20"/>
          <w:szCs w:val="20"/>
        </w:rPr>
        <w:t xml:space="preserve">Bu bilgiye göre Mustafa Kemal’in Mondros Ateşkes Antlaşması karşısındaki tutumu için aşağıdakilerden hangisi </w:t>
      </w:r>
      <w:r w:rsidRPr="00A71E4B">
        <w:rPr>
          <w:rFonts w:asciiTheme="minorHAnsi" w:hAnsiTheme="minorHAnsi" w:cstheme="minorHAnsi"/>
          <w:b/>
          <w:sz w:val="20"/>
          <w:szCs w:val="20"/>
          <w:u w:val="single"/>
        </w:rPr>
        <w:t xml:space="preserve">söylenemez? </w:t>
      </w:r>
    </w:p>
    <w:p w14:paraId="66B39938" w14:textId="77777777"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A)</w:t>
      </w:r>
      <w:r w:rsidRPr="00A71E4B">
        <w:rPr>
          <w:rFonts w:asciiTheme="minorHAnsi" w:hAnsiTheme="minorHAnsi" w:cstheme="minorHAnsi"/>
          <w:sz w:val="20"/>
          <w:szCs w:val="20"/>
        </w:rPr>
        <w:t xml:space="preserve"> Kararlı olduğu </w:t>
      </w:r>
      <w:r>
        <w:rPr>
          <w:rFonts w:asciiTheme="minorHAnsi" w:hAnsiTheme="minorHAnsi" w:cstheme="minorHAnsi"/>
          <w:sz w:val="20"/>
          <w:szCs w:val="20"/>
        </w:rPr>
        <w:tab/>
      </w:r>
      <w:r>
        <w:rPr>
          <w:rFonts w:asciiTheme="minorHAnsi" w:hAnsiTheme="minorHAnsi" w:cstheme="minorHAnsi"/>
          <w:sz w:val="20"/>
          <w:szCs w:val="20"/>
        </w:rPr>
        <w:tab/>
      </w:r>
      <w:r w:rsidRPr="00A71E4B">
        <w:rPr>
          <w:rFonts w:asciiTheme="minorHAnsi" w:hAnsiTheme="minorHAnsi" w:cstheme="minorHAnsi"/>
          <w:b/>
          <w:sz w:val="20"/>
          <w:szCs w:val="20"/>
        </w:rPr>
        <w:t>B)</w:t>
      </w:r>
      <w:r w:rsidRPr="00A71E4B">
        <w:rPr>
          <w:rFonts w:asciiTheme="minorHAnsi" w:hAnsiTheme="minorHAnsi" w:cstheme="minorHAnsi"/>
          <w:sz w:val="20"/>
          <w:szCs w:val="20"/>
        </w:rPr>
        <w:t xml:space="preserve"> Milletine güvendiği </w:t>
      </w:r>
    </w:p>
    <w:p w14:paraId="1309E5D8" w14:textId="77777777" w:rsidR="00A71E4B" w:rsidRDefault="00A71E4B" w:rsidP="009221AD">
      <w:pPr>
        <w:pStyle w:val="AralkYok"/>
        <w:rPr>
          <w:rFonts w:asciiTheme="minorHAnsi" w:hAnsiTheme="minorHAnsi" w:cstheme="minorHAnsi"/>
          <w:sz w:val="20"/>
          <w:szCs w:val="20"/>
        </w:rPr>
      </w:pPr>
      <w:r w:rsidRPr="00A71E4B">
        <w:rPr>
          <w:rFonts w:asciiTheme="minorHAnsi" w:hAnsiTheme="minorHAnsi" w:cstheme="minorHAnsi"/>
          <w:b/>
          <w:sz w:val="20"/>
          <w:szCs w:val="20"/>
        </w:rPr>
        <w:t>C)</w:t>
      </w:r>
      <w:r w:rsidRPr="00A71E4B">
        <w:rPr>
          <w:rFonts w:asciiTheme="minorHAnsi" w:hAnsiTheme="minorHAnsi" w:cstheme="minorHAnsi"/>
          <w:sz w:val="20"/>
          <w:szCs w:val="20"/>
        </w:rPr>
        <w:t xml:space="preserve"> Bireysel davrandığı </w:t>
      </w:r>
      <w:r>
        <w:rPr>
          <w:rFonts w:asciiTheme="minorHAnsi" w:hAnsiTheme="minorHAnsi" w:cstheme="minorHAnsi"/>
          <w:sz w:val="20"/>
          <w:szCs w:val="20"/>
        </w:rPr>
        <w:tab/>
      </w:r>
      <w:r w:rsidRPr="00A71E4B">
        <w:rPr>
          <w:rFonts w:asciiTheme="minorHAnsi" w:hAnsiTheme="minorHAnsi" w:cstheme="minorHAnsi"/>
          <w:b/>
          <w:sz w:val="20"/>
          <w:szCs w:val="20"/>
        </w:rPr>
        <w:t>D)</w:t>
      </w:r>
      <w:r w:rsidRPr="00A71E4B">
        <w:rPr>
          <w:rFonts w:asciiTheme="minorHAnsi" w:hAnsiTheme="minorHAnsi" w:cstheme="minorHAnsi"/>
          <w:sz w:val="20"/>
          <w:szCs w:val="20"/>
        </w:rPr>
        <w:t xml:space="preserve"> İnançla hareket ettiği</w:t>
      </w:r>
    </w:p>
    <w:p w14:paraId="7DC3438A" w14:textId="77777777" w:rsidR="00342FA8" w:rsidRDefault="00342FA8" w:rsidP="00071E47">
      <w:pPr>
        <w:pStyle w:val="AralkYok"/>
        <w:rPr>
          <w:rFonts w:asciiTheme="minorHAnsi" w:hAnsiTheme="minorHAnsi" w:cstheme="minorHAnsi"/>
          <w:b/>
          <w:sz w:val="20"/>
          <w:szCs w:val="20"/>
        </w:rPr>
      </w:pPr>
    </w:p>
    <w:p w14:paraId="47030E8D" w14:textId="77777777" w:rsidR="00071E47" w:rsidRPr="00071E47" w:rsidRDefault="00342FA8" w:rsidP="00071E47">
      <w:pPr>
        <w:pStyle w:val="AralkYok"/>
        <w:rPr>
          <w:rFonts w:asciiTheme="minorHAnsi" w:hAnsiTheme="minorHAnsi" w:cstheme="minorHAnsi"/>
          <w:b/>
          <w:sz w:val="20"/>
          <w:szCs w:val="20"/>
        </w:rPr>
      </w:pPr>
      <w:r>
        <w:rPr>
          <w:rFonts w:asciiTheme="minorHAnsi" w:hAnsiTheme="minorHAnsi" w:cstheme="minorHAnsi"/>
          <w:b/>
          <w:sz w:val="20"/>
          <w:szCs w:val="20"/>
        </w:rPr>
        <w:t>10-)</w:t>
      </w:r>
      <w:r w:rsidR="00071E47" w:rsidRPr="00071E47">
        <w:rPr>
          <w:rFonts w:asciiTheme="minorHAnsi" w:hAnsiTheme="minorHAnsi" w:cstheme="minorHAnsi"/>
          <w:b/>
          <w:sz w:val="20"/>
          <w:szCs w:val="20"/>
        </w:rPr>
        <w:t>Osmanlı Devleti’nin 1.Dünya Savaşı öncesinde izlemiş olduğu aşağıdaki politikalardan hangisi siyasi yalnızlıktan kurtulmayı amaçladığını göstermektedir?</w:t>
      </w:r>
    </w:p>
    <w:p w14:paraId="5B521628"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A)</w:t>
      </w:r>
      <w:r w:rsidRPr="00071E47">
        <w:rPr>
          <w:rFonts w:asciiTheme="minorHAnsi" w:hAnsiTheme="minorHAnsi" w:cstheme="minorHAnsi"/>
          <w:sz w:val="20"/>
          <w:szCs w:val="20"/>
        </w:rPr>
        <w:t>Kapitülasyonları kaldırmayı çalışması</w:t>
      </w:r>
    </w:p>
    <w:p w14:paraId="7728DBB0"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B)</w:t>
      </w:r>
      <w:r w:rsidRPr="00071E47">
        <w:rPr>
          <w:rFonts w:asciiTheme="minorHAnsi" w:hAnsiTheme="minorHAnsi" w:cstheme="minorHAnsi"/>
          <w:sz w:val="20"/>
          <w:szCs w:val="20"/>
        </w:rPr>
        <w:t>Bazı devletlerle ittifak arayışlarına girmesi</w:t>
      </w:r>
    </w:p>
    <w:p w14:paraId="7580E300"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C)</w:t>
      </w:r>
      <w:r w:rsidRPr="00071E47">
        <w:rPr>
          <w:rFonts w:asciiTheme="minorHAnsi" w:hAnsiTheme="minorHAnsi" w:cstheme="minorHAnsi"/>
          <w:sz w:val="20"/>
          <w:szCs w:val="20"/>
        </w:rPr>
        <w:t>Son zamanlarda kaybettiği toprakları geri almak istemesi</w:t>
      </w:r>
    </w:p>
    <w:p w14:paraId="6C915EC6" w14:textId="77777777" w:rsidR="00071E47" w:rsidRPr="00071E47" w:rsidRDefault="00071E47" w:rsidP="00071E47">
      <w:pPr>
        <w:pStyle w:val="AralkYok"/>
        <w:rPr>
          <w:rFonts w:asciiTheme="minorHAnsi" w:hAnsiTheme="minorHAnsi" w:cstheme="minorHAnsi"/>
          <w:sz w:val="20"/>
          <w:szCs w:val="20"/>
        </w:rPr>
      </w:pPr>
      <w:r w:rsidRPr="00071E47">
        <w:rPr>
          <w:rFonts w:asciiTheme="minorHAnsi" w:hAnsiTheme="minorHAnsi" w:cstheme="minorHAnsi"/>
          <w:b/>
          <w:sz w:val="20"/>
          <w:szCs w:val="20"/>
        </w:rPr>
        <w:t>D)</w:t>
      </w:r>
      <w:r w:rsidRPr="00071E47">
        <w:rPr>
          <w:rFonts w:asciiTheme="minorHAnsi" w:hAnsiTheme="minorHAnsi" w:cstheme="minorHAnsi"/>
          <w:sz w:val="20"/>
          <w:szCs w:val="20"/>
        </w:rPr>
        <w:t>Ordusunu yeniden yapılandırmaya gitmesi</w:t>
      </w:r>
    </w:p>
    <w:p w14:paraId="1FEDC1CD" w14:textId="77777777" w:rsidR="00EF320F" w:rsidRPr="00EF320F" w:rsidRDefault="00342FA8" w:rsidP="005327A1">
      <w:pPr>
        <w:pStyle w:val="AralkYok"/>
        <w:rPr>
          <w:rFonts w:asciiTheme="minorHAnsi" w:hAnsiTheme="minorHAnsi" w:cstheme="minorHAnsi"/>
          <w:sz w:val="20"/>
          <w:szCs w:val="20"/>
        </w:rPr>
      </w:pPr>
      <w:r>
        <w:rPr>
          <w:rFonts w:asciiTheme="minorHAnsi" w:hAnsiTheme="minorHAnsi" w:cstheme="minorHAnsi"/>
          <w:b/>
          <w:sz w:val="20"/>
          <w:szCs w:val="20"/>
        </w:rPr>
        <w:t>11</w:t>
      </w:r>
      <w:r w:rsidR="00B026BD" w:rsidRPr="00EF320F">
        <w:rPr>
          <w:rFonts w:asciiTheme="minorHAnsi" w:hAnsiTheme="minorHAnsi" w:cstheme="minorHAnsi"/>
          <w:b/>
          <w:sz w:val="20"/>
          <w:szCs w:val="20"/>
        </w:rPr>
        <w:t>-</w:t>
      </w:r>
      <w:r>
        <w:rPr>
          <w:rFonts w:asciiTheme="minorHAnsi" w:hAnsiTheme="minorHAnsi" w:cstheme="minorHAnsi"/>
          <w:b/>
          <w:sz w:val="20"/>
          <w:szCs w:val="20"/>
        </w:rPr>
        <w:t>)</w:t>
      </w:r>
    </w:p>
    <w:p w14:paraId="7F30904A" w14:textId="77777777" w:rsidR="00071E47" w:rsidRDefault="00EF320F" w:rsidP="005327A1">
      <w:pPr>
        <w:pStyle w:val="AralkYok"/>
        <w:rPr>
          <w:rFonts w:ascii="Arial" w:hAnsi="Arial" w:cs="Arial"/>
          <w:sz w:val="22"/>
          <w:szCs w:val="22"/>
        </w:rPr>
      </w:pPr>
      <w:r w:rsidRPr="00EF320F">
        <w:rPr>
          <w:rFonts w:ascii="Arial" w:hAnsi="Arial" w:cs="Arial"/>
          <w:noProof/>
          <w:sz w:val="22"/>
          <w:szCs w:val="22"/>
        </w:rPr>
        <w:drawing>
          <wp:inline distT="0" distB="0" distL="0" distR="0" wp14:anchorId="07FC81AA" wp14:editId="7D0705E2">
            <wp:extent cx="3097530" cy="2569756"/>
            <wp:effectExtent l="19050" t="0" r="7620" b="0"/>
            <wp:docPr id="3"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97530" cy="2569756"/>
                    </a:xfrm>
                    <a:prstGeom prst="rect">
                      <a:avLst/>
                    </a:prstGeom>
                    <a:noFill/>
                    <a:ln>
                      <a:noFill/>
                    </a:ln>
                  </pic:spPr>
                </pic:pic>
              </a:graphicData>
            </a:graphic>
          </wp:inline>
        </w:drawing>
      </w:r>
    </w:p>
    <w:p w14:paraId="051C5747" w14:textId="77777777" w:rsidR="00A53602" w:rsidRDefault="00342FA8" w:rsidP="005327A1">
      <w:pPr>
        <w:pStyle w:val="AralkYok"/>
        <w:rPr>
          <w:rFonts w:ascii="Arial" w:hAnsi="Arial" w:cs="Arial"/>
          <w:sz w:val="20"/>
          <w:szCs w:val="20"/>
        </w:rPr>
      </w:pPr>
      <w:r>
        <w:rPr>
          <w:rFonts w:ascii="Arial" w:hAnsi="Arial" w:cs="Arial"/>
          <w:b/>
          <w:sz w:val="22"/>
          <w:szCs w:val="22"/>
        </w:rPr>
        <w:t>12</w:t>
      </w:r>
      <w:r w:rsidR="00BA1F38" w:rsidRPr="00BA1F38">
        <w:rPr>
          <w:rFonts w:ascii="Arial" w:hAnsi="Arial" w:cs="Arial"/>
          <w:b/>
          <w:sz w:val="22"/>
          <w:szCs w:val="22"/>
        </w:rPr>
        <w:t>-)</w:t>
      </w:r>
    </w:p>
    <w:sectPr w:rsidR="00A53602" w:rsidSect="00A53602">
      <w:type w:val="continuous"/>
      <w:pgSz w:w="11906" w:h="16838"/>
      <w:pgMar w:top="284" w:right="424" w:bottom="284"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6182B7" w14:textId="77777777" w:rsidR="007E35FC" w:rsidRDefault="007E35FC" w:rsidP="0036407A">
      <w:pPr>
        <w:spacing w:after="0" w:line="240" w:lineRule="auto"/>
      </w:pPr>
      <w:r>
        <w:separator/>
      </w:r>
    </w:p>
  </w:endnote>
  <w:endnote w:type="continuationSeparator" w:id="0">
    <w:p w14:paraId="684811B0" w14:textId="77777777" w:rsidR="007E35FC" w:rsidRDefault="007E35FC" w:rsidP="003640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ymbolMT">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Franklin Gothic Medium">
    <w:panose1 w:val="020B06030201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 w:name="Comic Sans MS">
    <w:panose1 w:val="030F0702030302020204"/>
    <w:charset w:val="A2"/>
    <w:family w:val="script"/>
    <w:pitch w:val="variable"/>
    <w:sig w:usb0="00000287" w:usb1="00000013" w:usb2="00000000" w:usb3="00000000" w:csb0="0000009F" w:csb1="00000000"/>
  </w:font>
  <w:font w:name="Castellar">
    <w:charset w:val="00"/>
    <w:family w:val="roman"/>
    <w:pitch w:val="variable"/>
    <w:sig w:usb0="00000003" w:usb1="00000000" w:usb2="00000000" w:usb3="00000000" w:csb0="00000001" w:csb1="00000000"/>
  </w:font>
  <w:font w:name="Candara">
    <w:panose1 w:val="020E0502030303020204"/>
    <w:charset w:val="A2"/>
    <w:family w:val="swiss"/>
    <w:pitch w:val="variable"/>
    <w:sig w:usb0="A00002EF" w:usb1="4000A44B" w:usb2="00000000" w:usb3="00000000" w:csb0="0000019F" w:csb1="00000000"/>
  </w:font>
  <w:font w:name="Calibri-Bold">
    <w:altName w:val="MS Mincho"/>
    <w:panose1 w:val="00000000000000000000"/>
    <w:charset w:val="80"/>
    <w:family w:val="auto"/>
    <w:notTrueType/>
    <w:pitch w:val="default"/>
    <w:sig w:usb0="00000003" w:usb1="08070000" w:usb2="00000010" w:usb3="00000000" w:csb0="00020001" w:csb1="00000000"/>
  </w:font>
  <w:font w:name="Calibri-Italic">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2D418E" w14:textId="77777777" w:rsidR="007E35FC" w:rsidRDefault="007E35FC" w:rsidP="0036407A">
      <w:pPr>
        <w:spacing w:after="0" w:line="240" w:lineRule="auto"/>
      </w:pPr>
      <w:r>
        <w:separator/>
      </w:r>
    </w:p>
  </w:footnote>
  <w:footnote w:type="continuationSeparator" w:id="0">
    <w:p w14:paraId="75A6A785" w14:textId="77777777" w:rsidR="007E35FC" w:rsidRDefault="007E35FC" w:rsidP="003640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16D08"/>
    <w:multiLevelType w:val="hybridMultilevel"/>
    <w:tmpl w:val="FDF89B3C"/>
    <w:lvl w:ilvl="0" w:tplc="DA9C271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0381213B"/>
    <w:multiLevelType w:val="hybridMultilevel"/>
    <w:tmpl w:val="CC463268"/>
    <w:lvl w:ilvl="0" w:tplc="E6D2C792">
      <w:start w:val="1"/>
      <w:numFmt w:val="upperLetter"/>
      <w:lvlText w:val="%1)"/>
      <w:lvlJc w:val="left"/>
      <w:pPr>
        <w:ind w:left="153" w:hanging="360"/>
      </w:pPr>
    </w:lvl>
    <w:lvl w:ilvl="1" w:tplc="041F0019">
      <w:start w:val="1"/>
      <w:numFmt w:val="lowerLetter"/>
      <w:lvlText w:val="%2."/>
      <w:lvlJc w:val="left"/>
      <w:pPr>
        <w:ind w:left="873" w:hanging="360"/>
      </w:pPr>
    </w:lvl>
    <w:lvl w:ilvl="2" w:tplc="041F001B">
      <w:start w:val="1"/>
      <w:numFmt w:val="lowerRoman"/>
      <w:lvlText w:val="%3."/>
      <w:lvlJc w:val="right"/>
      <w:pPr>
        <w:ind w:left="1593" w:hanging="180"/>
      </w:pPr>
    </w:lvl>
    <w:lvl w:ilvl="3" w:tplc="041F000F">
      <w:start w:val="1"/>
      <w:numFmt w:val="decimal"/>
      <w:lvlText w:val="%4."/>
      <w:lvlJc w:val="left"/>
      <w:pPr>
        <w:ind w:left="2313" w:hanging="360"/>
      </w:pPr>
    </w:lvl>
    <w:lvl w:ilvl="4" w:tplc="041F0019">
      <w:start w:val="1"/>
      <w:numFmt w:val="lowerLetter"/>
      <w:lvlText w:val="%5."/>
      <w:lvlJc w:val="left"/>
      <w:pPr>
        <w:ind w:left="3033" w:hanging="360"/>
      </w:pPr>
    </w:lvl>
    <w:lvl w:ilvl="5" w:tplc="041F001B">
      <w:start w:val="1"/>
      <w:numFmt w:val="lowerRoman"/>
      <w:lvlText w:val="%6."/>
      <w:lvlJc w:val="right"/>
      <w:pPr>
        <w:ind w:left="3753" w:hanging="180"/>
      </w:pPr>
    </w:lvl>
    <w:lvl w:ilvl="6" w:tplc="041F000F">
      <w:start w:val="1"/>
      <w:numFmt w:val="decimal"/>
      <w:lvlText w:val="%7."/>
      <w:lvlJc w:val="left"/>
      <w:pPr>
        <w:ind w:left="4473" w:hanging="360"/>
      </w:pPr>
    </w:lvl>
    <w:lvl w:ilvl="7" w:tplc="041F0019">
      <w:start w:val="1"/>
      <w:numFmt w:val="lowerLetter"/>
      <w:lvlText w:val="%8."/>
      <w:lvlJc w:val="left"/>
      <w:pPr>
        <w:ind w:left="5193" w:hanging="360"/>
      </w:pPr>
    </w:lvl>
    <w:lvl w:ilvl="8" w:tplc="041F001B">
      <w:start w:val="1"/>
      <w:numFmt w:val="lowerRoman"/>
      <w:lvlText w:val="%9."/>
      <w:lvlJc w:val="right"/>
      <w:pPr>
        <w:ind w:left="5913" w:hanging="180"/>
      </w:pPr>
    </w:lvl>
  </w:abstractNum>
  <w:abstractNum w:abstractNumId="2" w15:restartNumberingAfterBreak="0">
    <w:nsid w:val="0A841874"/>
    <w:multiLevelType w:val="hybridMultilevel"/>
    <w:tmpl w:val="8ABAAC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5518A3"/>
    <w:multiLevelType w:val="hybridMultilevel"/>
    <w:tmpl w:val="A3929E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6114D6B"/>
    <w:multiLevelType w:val="hybridMultilevel"/>
    <w:tmpl w:val="2F52B87A"/>
    <w:lvl w:ilvl="0" w:tplc="C1486B90">
      <w:start w:val="1"/>
      <w:numFmt w:val="decimal"/>
      <w:lvlText w:val="%1."/>
      <w:lvlJc w:val="left"/>
      <w:pPr>
        <w:ind w:left="-415" w:hanging="360"/>
      </w:pPr>
      <w:rPr>
        <w:b/>
        <w:sz w:val="20"/>
      </w:rPr>
    </w:lvl>
    <w:lvl w:ilvl="1" w:tplc="FE42E256">
      <w:start w:val="6"/>
      <w:numFmt w:val="bullet"/>
      <w:lvlText w:val=""/>
      <w:lvlJc w:val="left"/>
      <w:pPr>
        <w:ind w:left="305" w:hanging="360"/>
      </w:pPr>
      <w:rPr>
        <w:rFonts w:ascii="Symbol" w:eastAsia="Times New Roman" w:hAnsi="Symbol" w:cs="Arial" w:hint="default"/>
        <w:b/>
      </w:rPr>
    </w:lvl>
    <w:lvl w:ilvl="2" w:tplc="041F001B">
      <w:start w:val="1"/>
      <w:numFmt w:val="lowerRoman"/>
      <w:lvlText w:val="%3."/>
      <w:lvlJc w:val="right"/>
      <w:pPr>
        <w:ind w:left="1025" w:hanging="180"/>
      </w:pPr>
    </w:lvl>
    <w:lvl w:ilvl="3" w:tplc="041F000F">
      <w:start w:val="1"/>
      <w:numFmt w:val="decimal"/>
      <w:lvlText w:val="%4."/>
      <w:lvlJc w:val="left"/>
      <w:pPr>
        <w:ind w:left="1745" w:hanging="360"/>
      </w:pPr>
    </w:lvl>
    <w:lvl w:ilvl="4" w:tplc="041F0019">
      <w:start w:val="1"/>
      <w:numFmt w:val="lowerLetter"/>
      <w:lvlText w:val="%5."/>
      <w:lvlJc w:val="left"/>
      <w:pPr>
        <w:ind w:left="2465" w:hanging="360"/>
      </w:pPr>
    </w:lvl>
    <w:lvl w:ilvl="5" w:tplc="041F001B">
      <w:start w:val="1"/>
      <w:numFmt w:val="lowerRoman"/>
      <w:lvlText w:val="%6."/>
      <w:lvlJc w:val="right"/>
      <w:pPr>
        <w:ind w:left="3185" w:hanging="180"/>
      </w:pPr>
    </w:lvl>
    <w:lvl w:ilvl="6" w:tplc="041F000F">
      <w:start w:val="1"/>
      <w:numFmt w:val="decimal"/>
      <w:lvlText w:val="%7."/>
      <w:lvlJc w:val="left"/>
      <w:pPr>
        <w:ind w:left="3905" w:hanging="360"/>
      </w:pPr>
    </w:lvl>
    <w:lvl w:ilvl="7" w:tplc="041F0019">
      <w:start w:val="1"/>
      <w:numFmt w:val="lowerLetter"/>
      <w:lvlText w:val="%8."/>
      <w:lvlJc w:val="left"/>
      <w:pPr>
        <w:ind w:left="4625" w:hanging="360"/>
      </w:pPr>
    </w:lvl>
    <w:lvl w:ilvl="8" w:tplc="041F001B">
      <w:start w:val="1"/>
      <w:numFmt w:val="lowerRoman"/>
      <w:lvlText w:val="%9."/>
      <w:lvlJc w:val="right"/>
      <w:pPr>
        <w:ind w:left="5345" w:hanging="180"/>
      </w:pPr>
    </w:lvl>
  </w:abstractNum>
  <w:abstractNum w:abstractNumId="5" w15:restartNumberingAfterBreak="0">
    <w:nsid w:val="1A1D7FD2"/>
    <w:multiLevelType w:val="hybridMultilevel"/>
    <w:tmpl w:val="E62820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A9C7A6C"/>
    <w:multiLevelType w:val="hybridMultilevel"/>
    <w:tmpl w:val="B9AA44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B1824A5"/>
    <w:multiLevelType w:val="hybridMultilevel"/>
    <w:tmpl w:val="2D601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C824DFB"/>
    <w:multiLevelType w:val="hybridMultilevel"/>
    <w:tmpl w:val="11761D3E"/>
    <w:lvl w:ilvl="0" w:tplc="22B61488">
      <w:start w:val="1"/>
      <w:numFmt w:val="upperLetter"/>
      <w:lvlText w:val="%1)"/>
      <w:lvlJc w:val="left"/>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9" w15:restartNumberingAfterBreak="0">
    <w:nsid w:val="1DB278AD"/>
    <w:multiLevelType w:val="hybridMultilevel"/>
    <w:tmpl w:val="C4A43DDC"/>
    <w:lvl w:ilvl="0" w:tplc="B2143A9C">
      <w:start w:val="1"/>
      <w:numFmt w:val="upperRoman"/>
      <w:lvlText w:val="%1."/>
      <w:lvlJc w:val="left"/>
      <w:pPr>
        <w:ind w:left="765" w:hanging="720"/>
      </w:pPr>
      <w:rPr>
        <w:rFonts w:hint="default"/>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10" w15:restartNumberingAfterBreak="0">
    <w:nsid w:val="1EE445AE"/>
    <w:multiLevelType w:val="hybridMultilevel"/>
    <w:tmpl w:val="D084CCE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1" w15:restartNumberingAfterBreak="0">
    <w:nsid w:val="1FA5420F"/>
    <w:multiLevelType w:val="hybridMultilevel"/>
    <w:tmpl w:val="845AE18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15:restartNumberingAfterBreak="0">
    <w:nsid w:val="1FA77222"/>
    <w:multiLevelType w:val="hybridMultilevel"/>
    <w:tmpl w:val="B9101E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6CF0A5A"/>
    <w:multiLevelType w:val="hybridMultilevel"/>
    <w:tmpl w:val="C18A518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15:restartNumberingAfterBreak="0">
    <w:nsid w:val="27C156B7"/>
    <w:multiLevelType w:val="hybridMultilevel"/>
    <w:tmpl w:val="C5723F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85043EA"/>
    <w:multiLevelType w:val="hybridMultilevel"/>
    <w:tmpl w:val="3B1E7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87E1847"/>
    <w:multiLevelType w:val="hybridMultilevel"/>
    <w:tmpl w:val="2C16CAFE"/>
    <w:lvl w:ilvl="0" w:tplc="041F0017">
      <w:start w:val="1"/>
      <w:numFmt w:val="lowerLetter"/>
      <w:lvlText w:val="%1)"/>
      <w:lvlJc w:val="left"/>
      <w:pPr>
        <w:ind w:left="1004" w:hanging="360"/>
      </w:pPr>
      <w:rPr>
        <w:rFonts w:cs="Times New Roman"/>
      </w:rPr>
    </w:lvl>
    <w:lvl w:ilvl="1" w:tplc="041F0019" w:tentative="1">
      <w:start w:val="1"/>
      <w:numFmt w:val="lowerLetter"/>
      <w:lvlText w:val="%2."/>
      <w:lvlJc w:val="left"/>
      <w:pPr>
        <w:ind w:left="1724" w:hanging="360"/>
      </w:pPr>
      <w:rPr>
        <w:rFonts w:cs="Times New Roman"/>
      </w:rPr>
    </w:lvl>
    <w:lvl w:ilvl="2" w:tplc="041F001B" w:tentative="1">
      <w:start w:val="1"/>
      <w:numFmt w:val="lowerRoman"/>
      <w:lvlText w:val="%3."/>
      <w:lvlJc w:val="right"/>
      <w:pPr>
        <w:ind w:left="2444" w:hanging="180"/>
      </w:pPr>
      <w:rPr>
        <w:rFonts w:cs="Times New Roman"/>
      </w:rPr>
    </w:lvl>
    <w:lvl w:ilvl="3" w:tplc="041F000F" w:tentative="1">
      <w:start w:val="1"/>
      <w:numFmt w:val="decimal"/>
      <w:lvlText w:val="%4."/>
      <w:lvlJc w:val="left"/>
      <w:pPr>
        <w:ind w:left="3164" w:hanging="360"/>
      </w:pPr>
      <w:rPr>
        <w:rFonts w:cs="Times New Roman"/>
      </w:rPr>
    </w:lvl>
    <w:lvl w:ilvl="4" w:tplc="041F0019" w:tentative="1">
      <w:start w:val="1"/>
      <w:numFmt w:val="lowerLetter"/>
      <w:lvlText w:val="%5."/>
      <w:lvlJc w:val="left"/>
      <w:pPr>
        <w:ind w:left="3884" w:hanging="360"/>
      </w:pPr>
      <w:rPr>
        <w:rFonts w:cs="Times New Roman"/>
      </w:rPr>
    </w:lvl>
    <w:lvl w:ilvl="5" w:tplc="041F001B" w:tentative="1">
      <w:start w:val="1"/>
      <w:numFmt w:val="lowerRoman"/>
      <w:lvlText w:val="%6."/>
      <w:lvlJc w:val="right"/>
      <w:pPr>
        <w:ind w:left="4604" w:hanging="180"/>
      </w:pPr>
      <w:rPr>
        <w:rFonts w:cs="Times New Roman"/>
      </w:rPr>
    </w:lvl>
    <w:lvl w:ilvl="6" w:tplc="041F000F" w:tentative="1">
      <w:start w:val="1"/>
      <w:numFmt w:val="decimal"/>
      <w:lvlText w:val="%7."/>
      <w:lvlJc w:val="left"/>
      <w:pPr>
        <w:ind w:left="5324" w:hanging="360"/>
      </w:pPr>
      <w:rPr>
        <w:rFonts w:cs="Times New Roman"/>
      </w:rPr>
    </w:lvl>
    <w:lvl w:ilvl="7" w:tplc="041F0019" w:tentative="1">
      <w:start w:val="1"/>
      <w:numFmt w:val="lowerLetter"/>
      <w:lvlText w:val="%8."/>
      <w:lvlJc w:val="left"/>
      <w:pPr>
        <w:ind w:left="6044" w:hanging="360"/>
      </w:pPr>
      <w:rPr>
        <w:rFonts w:cs="Times New Roman"/>
      </w:rPr>
    </w:lvl>
    <w:lvl w:ilvl="8" w:tplc="041F001B" w:tentative="1">
      <w:start w:val="1"/>
      <w:numFmt w:val="lowerRoman"/>
      <w:lvlText w:val="%9."/>
      <w:lvlJc w:val="right"/>
      <w:pPr>
        <w:ind w:left="6764" w:hanging="180"/>
      </w:pPr>
      <w:rPr>
        <w:rFonts w:cs="Times New Roman"/>
      </w:rPr>
    </w:lvl>
  </w:abstractNum>
  <w:abstractNum w:abstractNumId="17" w15:restartNumberingAfterBreak="0">
    <w:nsid w:val="2A466820"/>
    <w:multiLevelType w:val="hybridMultilevel"/>
    <w:tmpl w:val="3F1EE54A"/>
    <w:lvl w:ilvl="0" w:tplc="0522667C">
      <w:numFmt w:val="bullet"/>
      <w:lvlText w:val="•"/>
      <w:lvlJc w:val="left"/>
      <w:pPr>
        <w:ind w:left="720" w:hanging="360"/>
      </w:pPr>
      <w:rPr>
        <w:rFonts w:ascii="Arial" w:eastAsia="SymbolMT" w:hAnsi="Arial" w:hint="default"/>
        <w:sz w:val="28"/>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B9D661C"/>
    <w:multiLevelType w:val="hybridMultilevel"/>
    <w:tmpl w:val="2A3231C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9" w15:restartNumberingAfterBreak="0">
    <w:nsid w:val="2D873E8C"/>
    <w:multiLevelType w:val="hybridMultilevel"/>
    <w:tmpl w:val="52B2FE6A"/>
    <w:lvl w:ilvl="0" w:tplc="ACCEEF0A">
      <w:start w:val="1"/>
      <w:numFmt w:val="decimal"/>
      <w:lvlText w:val="%1)"/>
      <w:lvlJc w:val="left"/>
      <w:pPr>
        <w:ind w:left="-207" w:hanging="360"/>
      </w:pPr>
      <w:rPr>
        <w:b/>
      </w:rPr>
    </w:lvl>
    <w:lvl w:ilvl="1" w:tplc="041F0019">
      <w:start w:val="1"/>
      <w:numFmt w:val="lowerLetter"/>
      <w:lvlText w:val="%2."/>
      <w:lvlJc w:val="left"/>
      <w:pPr>
        <w:ind w:left="513" w:hanging="360"/>
      </w:pPr>
    </w:lvl>
    <w:lvl w:ilvl="2" w:tplc="041F001B">
      <w:start w:val="1"/>
      <w:numFmt w:val="lowerRoman"/>
      <w:lvlText w:val="%3."/>
      <w:lvlJc w:val="right"/>
      <w:pPr>
        <w:ind w:left="1233" w:hanging="180"/>
      </w:pPr>
    </w:lvl>
    <w:lvl w:ilvl="3" w:tplc="041F000F">
      <w:start w:val="1"/>
      <w:numFmt w:val="decimal"/>
      <w:lvlText w:val="%4."/>
      <w:lvlJc w:val="left"/>
      <w:pPr>
        <w:ind w:left="1953" w:hanging="360"/>
      </w:pPr>
    </w:lvl>
    <w:lvl w:ilvl="4" w:tplc="041F0019">
      <w:start w:val="1"/>
      <w:numFmt w:val="lowerLetter"/>
      <w:lvlText w:val="%5."/>
      <w:lvlJc w:val="left"/>
      <w:pPr>
        <w:ind w:left="2673" w:hanging="360"/>
      </w:pPr>
    </w:lvl>
    <w:lvl w:ilvl="5" w:tplc="041F001B">
      <w:start w:val="1"/>
      <w:numFmt w:val="lowerRoman"/>
      <w:lvlText w:val="%6."/>
      <w:lvlJc w:val="right"/>
      <w:pPr>
        <w:ind w:left="3393" w:hanging="180"/>
      </w:pPr>
    </w:lvl>
    <w:lvl w:ilvl="6" w:tplc="041F000F">
      <w:start w:val="1"/>
      <w:numFmt w:val="decimal"/>
      <w:lvlText w:val="%7."/>
      <w:lvlJc w:val="left"/>
      <w:pPr>
        <w:ind w:left="4113" w:hanging="360"/>
      </w:pPr>
    </w:lvl>
    <w:lvl w:ilvl="7" w:tplc="041F0019">
      <w:start w:val="1"/>
      <w:numFmt w:val="lowerLetter"/>
      <w:lvlText w:val="%8."/>
      <w:lvlJc w:val="left"/>
      <w:pPr>
        <w:ind w:left="4833" w:hanging="360"/>
      </w:pPr>
    </w:lvl>
    <w:lvl w:ilvl="8" w:tplc="041F001B">
      <w:start w:val="1"/>
      <w:numFmt w:val="lowerRoman"/>
      <w:lvlText w:val="%9."/>
      <w:lvlJc w:val="right"/>
      <w:pPr>
        <w:ind w:left="5553" w:hanging="180"/>
      </w:pPr>
    </w:lvl>
  </w:abstractNum>
  <w:abstractNum w:abstractNumId="20" w15:restartNumberingAfterBreak="0">
    <w:nsid w:val="2F30720C"/>
    <w:multiLevelType w:val="hybridMultilevel"/>
    <w:tmpl w:val="5A84E4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308E7AB1"/>
    <w:multiLevelType w:val="hybridMultilevel"/>
    <w:tmpl w:val="2F9E428E"/>
    <w:lvl w:ilvl="0" w:tplc="F6E09E60">
      <w:start w:val="1"/>
      <w:numFmt w:val="upperRoman"/>
      <w:lvlText w:val="%1."/>
      <w:lvlJc w:val="left"/>
      <w:pPr>
        <w:ind w:left="1080" w:hanging="72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15:restartNumberingAfterBreak="0">
    <w:nsid w:val="32885181"/>
    <w:multiLevelType w:val="hybridMultilevel"/>
    <w:tmpl w:val="26943DB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15:restartNumberingAfterBreak="0">
    <w:nsid w:val="33A16C05"/>
    <w:multiLevelType w:val="hybridMultilevel"/>
    <w:tmpl w:val="8B5CEADE"/>
    <w:lvl w:ilvl="0" w:tplc="B542201E">
      <w:start w:val="3"/>
      <w:numFmt w:val="lowerLetter"/>
      <w:lvlText w:val="%1)"/>
      <w:lvlJc w:val="left"/>
      <w:pPr>
        <w:ind w:left="1004"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4" w15:restartNumberingAfterBreak="0">
    <w:nsid w:val="34427FD0"/>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5" w15:restartNumberingAfterBreak="0">
    <w:nsid w:val="373479A6"/>
    <w:multiLevelType w:val="hybridMultilevel"/>
    <w:tmpl w:val="5AB2EE14"/>
    <w:lvl w:ilvl="0" w:tplc="8E7CBFA2">
      <w:start w:val="1"/>
      <w:numFmt w:val="decimal"/>
      <w:lvlText w:val="%1-"/>
      <w:lvlJc w:val="left"/>
      <w:pPr>
        <w:ind w:left="465" w:hanging="360"/>
      </w:pPr>
      <w:rPr>
        <w:rFonts w:cs="Times New Roman" w:hint="default"/>
      </w:rPr>
    </w:lvl>
    <w:lvl w:ilvl="1" w:tplc="041F0019" w:tentative="1">
      <w:start w:val="1"/>
      <w:numFmt w:val="lowerLetter"/>
      <w:lvlText w:val="%2."/>
      <w:lvlJc w:val="left"/>
      <w:pPr>
        <w:ind w:left="1185" w:hanging="360"/>
      </w:pPr>
      <w:rPr>
        <w:rFonts w:cs="Times New Roman"/>
      </w:rPr>
    </w:lvl>
    <w:lvl w:ilvl="2" w:tplc="041F001B" w:tentative="1">
      <w:start w:val="1"/>
      <w:numFmt w:val="lowerRoman"/>
      <w:lvlText w:val="%3."/>
      <w:lvlJc w:val="right"/>
      <w:pPr>
        <w:ind w:left="1905" w:hanging="180"/>
      </w:pPr>
      <w:rPr>
        <w:rFonts w:cs="Times New Roman"/>
      </w:rPr>
    </w:lvl>
    <w:lvl w:ilvl="3" w:tplc="041F000F" w:tentative="1">
      <w:start w:val="1"/>
      <w:numFmt w:val="decimal"/>
      <w:lvlText w:val="%4."/>
      <w:lvlJc w:val="left"/>
      <w:pPr>
        <w:ind w:left="2625" w:hanging="360"/>
      </w:pPr>
      <w:rPr>
        <w:rFonts w:cs="Times New Roman"/>
      </w:rPr>
    </w:lvl>
    <w:lvl w:ilvl="4" w:tplc="041F0019" w:tentative="1">
      <w:start w:val="1"/>
      <w:numFmt w:val="lowerLetter"/>
      <w:lvlText w:val="%5."/>
      <w:lvlJc w:val="left"/>
      <w:pPr>
        <w:ind w:left="3345" w:hanging="360"/>
      </w:pPr>
      <w:rPr>
        <w:rFonts w:cs="Times New Roman"/>
      </w:rPr>
    </w:lvl>
    <w:lvl w:ilvl="5" w:tplc="041F001B" w:tentative="1">
      <w:start w:val="1"/>
      <w:numFmt w:val="lowerRoman"/>
      <w:lvlText w:val="%6."/>
      <w:lvlJc w:val="right"/>
      <w:pPr>
        <w:ind w:left="4065" w:hanging="180"/>
      </w:pPr>
      <w:rPr>
        <w:rFonts w:cs="Times New Roman"/>
      </w:rPr>
    </w:lvl>
    <w:lvl w:ilvl="6" w:tplc="041F000F" w:tentative="1">
      <w:start w:val="1"/>
      <w:numFmt w:val="decimal"/>
      <w:lvlText w:val="%7."/>
      <w:lvlJc w:val="left"/>
      <w:pPr>
        <w:ind w:left="4785" w:hanging="360"/>
      </w:pPr>
      <w:rPr>
        <w:rFonts w:cs="Times New Roman"/>
      </w:rPr>
    </w:lvl>
    <w:lvl w:ilvl="7" w:tplc="041F0019" w:tentative="1">
      <w:start w:val="1"/>
      <w:numFmt w:val="lowerLetter"/>
      <w:lvlText w:val="%8."/>
      <w:lvlJc w:val="left"/>
      <w:pPr>
        <w:ind w:left="5505" w:hanging="360"/>
      </w:pPr>
      <w:rPr>
        <w:rFonts w:cs="Times New Roman"/>
      </w:rPr>
    </w:lvl>
    <w:lvl w:ilvl="8" w:tplc="041F001B" w:tentative="1">
      <w:start w:val="1"/>
      <w:numFmt w:val="lowerRoman"/>
      <w:lvlText w:val="%9."/>
      <w:lvlJc w:val="right"/>
      <w:pPr>
        <w:ind w:left="6225" w:hanging="180"/>
      </w:pPr>
      <w:rPr>
        <w:rFonts w:cs="Times New Roman"/>
      </w:rPr>
    </w:lvl>
  </w:abstractNum>
  <w:abstractNum w:abstractNumId="26" w15:restartNumberingAfterBreak="0">
    <w:nsid w:val="49260BF1"/>
    <w:multiLevelType w:val="hybridMultilevel"/>
    <w:tmpl w:val="A532DC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51B3772E"/>
    <w:multiLevelType w:val="hybridMultilevel"/>
    <w:tmpl w:val="8946B800"/>
    <w:lvl w:ilvl="0" w:tplc="C542F7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53162993"/>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565F3A4D"/>
    <w:multiLevelType w:val="hybridMultilevel"/>
    <w:tmpl w:val="CA023F9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B0E6767"/>
    <w:multiLevelType w:val="hybridMultilevel"/>
    <w:tmpl w:val="3F3683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5F191CD5"/>
    <w:multiLevelType w:val="hybridMultilevel"/>
    <w:tmpl w:val="374232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02E1B36"/>
    <w:multiLevelType w:val="hybridMultilevel"/>
    <w:tmpl w:val="585AE6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603F09FB"/>
    <w:multiLevelType w:val="hybridMultilevel"/>
    <w:tmpl w:val="43E070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1B947DB"/>
    <w:multiLevelType w:val="hybridMultilevel"/>
    <w:tmpl w:val="AB740F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63AA4064"/>
    <w:multiLevelType w:val="hybridMultilevel"/>
    <w:tmpl w:val="F048C1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65EC658F"/>
    <w:multiLevelType w:val="hybridMultilevel"/>
    <w:tmpl w:val="B72A4C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7282B1E"/>
    <w:multiLevelType w:val="hybridMultilevel"/>
    <w:tmpl w:val="A0902D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6AE523B8"/>
    <w:multiLevelType w:val="hybridMultilevel"/>
    <w:tmpl w:val="1E5AEC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0A66182"/>
    <w:multiLevelType w:val="hybridMultilevel"/>
    <w:tmpl w:val="9618AB2C"/>
    <w:lvl w:ilvl="0" w:tplc="3394325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0" w15:restartNumberingAfterBreak="0">
    <w:nsid w:val="712D1979"/>
    <w:multiLevelType w:val="hybridMultilevel"/>
    <w:tmpl w:val="D84C8474"/>
    <w:lvl w:ilvl="0" w:tplc="B7BE7256">
      <w:start w:val="1"/>
      <w:numFmt w:val="decimal"/>
      <w:lvlText w:val="%1-"/>
      <w:lvlJc w:val="left"/>
      <w:pPr>
        <w:tabs>
          <w:tab w:val="num" w:pos="720"/>
        </w:tabs>
        <w:ind w:left="720" w:hanging="360"/>
      </w:pPr>
      <w:rPr>
        <w:rFonts w:ascii="Arial" w:hAnsi="Arial" w:cs="Arial" w:hint="default"/>
        <w:b/>
        <w:sz w:val="22"/>
        <w:szCs w:val="22"/>
      </w:rPr>
    </w:lvl>
    <w:lvl w:ilvl="1" w:tplc="D4BCCC8E">
      <w:start w:val="1"/>
      <w:numFmt w:val="upperLetter"/>
      <w:lvlText w:val="%2)"/>
      <w:lvlJc w:val="left"/>
      <w:pPr>
        <w:tabs>
          <w:tab w:val="num" w:pos="1335"/>
        </w:tabs>
        <w:ind w:left="1335" w:hanging="435"/>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1F05665"/>
    <w:multiLevelType w:val="hybridMultilevel"/>
    <w:tmpl w:val="22B6FD8C"/>
    <w:lvl w:ilvl="0" w:tplc="7398E81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2" w15:restartNumberingAfterBreak="0">
    <w:nsid w:val="73170518"/>
    <w:multiLevelType w:val="hybridMultilevel"/>
    <w:tmpl w:val="1CD227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2007050295">
    <w:abstractNumId w:val="8"/>
  </w:num>
  <w:num w:numId="2" w16cid:durableId="516776746">
    <w:abstractNumId w:val="34"/>
  </w:num>
  <w:num w:numId="3" w16cid:durableId="747776022">
    <w:abstractNumId w:val="32"/>
  </w:num>
  <w:num w:numId="4" w16cid:durableId="2048723144">
    <w:abstractNumId w:val="13"/>
  </w:num>
  <w:num w:numId="5" w16cid:durableId="1873222773">
    <w:abstractNumId w:val="38"/>
  </w:num>
  <w:num w:numId="6" w16cid:durableId="1534730505">
    <w:abstractNumId w:val="15"/>
  </w:num>
  <w:num w:numId="7" w16cid:durableId="1105267693">
    <w:abstractNumId w:val="12"/>
  </w:num>
  <w:num w:numId="8" w16cid:durableId="910383983">
    <w:abstractNumId w:val="10"/>
  </w:num>
  <w:num w:numId="9" w16cid:durableId="291983543">
    <w:abstractNumId w:val="22"/>
  </w:num>
  <w:num w:numId="10" w16cid:durableId="2056811137">
    <w:abstractNumId w:val="21"/>
  </w:num>
  <w:num w:numId="11" w16cid:durableId="2114742661">
    <w:abstractNumId w:val="0"/>
  </w:num>
  <w:num w:numId="12" w16cid:durableId="449666843">
    <w:abstractNumId w:val="37"/>
  </w:num>
  <w:num w:numId="13" w16cid:durableId="418065475">
    <w:abstractNumId w:val="3"/>
  </w:num>
  <w:num w:numId="14" w16cid:durableId="2040545278">
    <w:abstractNumId w:val="11"/>
  </w:num>
  <w:num w:numId="15" w16cid:durableId="1423379753">
    <w:abstractNumId w:val="16"/>
  </w:num>
  <w:num w:numId="16" w16cid:durableId="867639449">
    <w:abstractNumId w:val="23"/>
  </w:num>
  <w:num w:numId="17" w16cid:durableId="1237014010">
    <w:abstractNumId w:val="40"/>
  </w:num>
  <w:num w:numId="18" w16cid:durableId="691418966">
    <w:abstractNumId w:val="31"/>
  </w:num>
  <w:num w:numId="19" w16cid:durableId="1438867344">
    <w:abstractNumId w:val="17"/>
  </w:num>
  <w:num w:numId="20" w16cid:durableId="882252298">
    <w:abstractNumId w:val="18"/>
  </w:num>
  <w:num w:numId="21" w16cid:durableId="699816094">
    <w:abstractNumId w:val="33"/>
  </w:num>
  <w:num w:numId="22" w16cid:durableId="1927227005">
    <w:abstractNumId w:val="39"/>
  </w:num>
  <w:num w:numId="23" w16cid:durableId="1892183892">
    <w:abstractNumId w:val="24"/>
  </w:num>
  <w:num w:numId="24" w16cid:durableId="1712656249">
    <w:abstractNumId w:val="41"/>
  </w:num>
  <w:num w:numId="25" w16cid:durableId="1492211623">
    <w:abstractNumId w:val="28"/>
  </w:num>
  <w:num w:numId="26" w16cid:durableId="1812551695">
    <w:abstractNumId w:val="6"/>
  </w:num>
  <w:num w:numId="27" w16cid:durableId="1603682175">
    <w:abstractNumId w:val="2"/>
  </w:num>
  <w:num w:numId="28" w16cid:durableId="202523973">
    <w:abstractNumId w:val="25"/>
  </w:num>
  <w:num w:numId="29" w16cid:durableId="1324553947">
    <w:abstractNumId w:val="36"/>
  </w:num>
  <w:num w:numId="30" w16cid:durableId="129787381">
    <w:abstractNumId w:val="42"/>
  </w:num>
  <w:num w:numId="31" w16cid:durableId="877665680">
    <w:abstractNumId w:val="14"/>
  </w:num>
  <w:num w:numId="32" w16cid:durableId="568079683">
    <w:abstractNumId w:val="29"/>
  </w:num>
  <w:num w:numId="33" w16cid:durableId="198662909">
    <w:abstractNumId w:val="27"/>
  </w:num>
  <w:num w:numId="34" w16cid:durableId="1380786197">
    <w:abstractNumId w:val="20"/>
  </w:num>
  <w:num w:numId="35" w16cid:durableId="395280297">
    <w:abstractNumId w:val="35"/>
  </w:num>
  <w:num w:numId="36" w16cid:durableId="1409112865">
    <w:abstractNumId w:val="7"/>
  </w:num>
  <w:num w:numId="37" w16cid:durableId="1630624619">
    <w:abstractNumId w:val="5"/>
  </w:num>
  <w:num w:numId="38" w16cid:durableId="2111386087">
    <w:abstractNumId w:val="30"/>
  </w:num>
  <w:num w:numId="39" w16cid:durableId="431630272">
    <w:abstractNumId w:val="26"/>
  </w:num>
  <w:num w:numId="40" w16cid:durableId="795484509">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3235706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23606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213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grammar="clean"/>
  <w:defaultTabStop w:val="708"/>
  <w:hyphenationZone w:val="425"/>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4673B"/>
    <w:rsid w:val="000010D2"/>
    <w:rsid w:val="000035AE"/>
    <w:rsid w:val="00004BF9"/>
    <w:rsid w:val="000053A6"/>
    <w:rsid w:val="0000628A"/>
    <w:rsid w:val="00007823"/>
    <w:rsid w:val="00007EF2"/>
    <w:rsid w:val="000108B2"/>
    <w:rsid w:val="00012BC1"/>
    <w:rsid w:val="00013564"/>
    <w:rsid w:val="000152EA"/>
    <w:rsid w:val="00015479"/>
    <w:rsid w:val="000156A3"/>
    <w:rsid w:val="000200CF"/>
    <w:rsid w:val="0002014C"/>
    <w:rsid w:val="00021803"/>
    <w:rsid w:val="0002281B"/>
    <w:rsid w:val="00026C81"/>
    <w:rsid w:val="0003050D"/>
    <w:rsid w:val="00031427"/>
    <w:rsid w:val="000347BC"/>
    <w:rsid w:val="0003564E"/>
    <w:rsid w:val="00036A6D"/>
    <w:rsid w:val="00037155"/>
    <w:rsid w:val="000377E0"/>
    <w:rsid w:val="00043EDC"/>
    <w:rsid w:val="00044072"/>
    <w:rsid w:val="00046328"/>
    <w:rsid w:val="00046BFF"/>
    <w:rsid w:val="00050237"/>
    <w:rsid w:val="00057C67"/>
    <w:rsid w:val="00062C47"/>
    <w:rsid w:val="000645A2"/>
    <w:rsid w:val="000651E2"/>
    <w:rsid w:val="00066F88"/>
    <w:rsid w:val="000677E8"/>
    <w:rsid w:val="000717D5"/>
    <w:rsid w:val="00071E47"/>
    <w:rsid w:val="00073592"/>
    <w:rsid w:val="00073768"/>
    <w:rsid w:val="0007699D"/>
    <w:rsid w:val="00080C3E"/>
    <w:rsid w:val="0008479D"/>
    <w:rsid w:val="000856F7"/>
    <w:rsid w:val="00093837"/>
    <w:rsid w:val="0009604A"/>
    <w:rsid w:val="00097030"/>
    <w:rsid w:val="000A02F0"/>
    <w:rsid w:val="000A1324"/>
    <w:rsid w:val="000A2665"/>
    <w:rsid w:val="000A267E"/>
    <w:rsid w:val="000A3A09"/>
    <w:rsid w:val="000A4043"/>
    <w:rsid w:val="000B085D"/>
    <w:rsid w:val="000B0E3A"/>
    <w:rsid w:val="000B199A"/>
    <w:rsid w:val="000B29C2"/>
    <w:rsid w:val="000B6BAA"/>
    <w:rsid w:val="000C2200"/>
    <w:rsid w:val="000C5D37"/>
    <w:rsid w:val="000C651C"/>
    <w:rsid w:val="000D0032"/>
    <w:rsid w:val="000D0131"/>
    <w:rsid w:val="000D3C59"/>
    <w:rsid w:val="000D48F8"/>
    <w:rsid w:val="000D7F9D"/>
    <w:rsid w:val="000E5B8C"/>
    <w:rsid w:val="000F0F0D"/>
    <w:rsid w:val="000F13E7"/>
    <w:rsid w:val="000F1FA4"/>
    <w:rsid w:val="000F3484"/>
    <w:rsid w:val="000F3530"/>
    <w:rsid w:val="000F5122"/>
    <w:rsid w:val="001024CE"/>
    <w:rsid w:val="001040A5"/>
    <w:rsid w:val="0010724A"/>
    <w:rsid w:val="0011204B"/>
    <w:rsid w:val="0011433C"/>
    <w:rsid w:val="0012026C"/>
    <w:rsid w:val="00124683"/>
    <w:rsid w:val="001267BC"/>
    <w:rsid w:val="00130F0D"/>
    <w:rsid w:val="00132429"/>
    <w:rsid w:val="00133E28"/>
    <w:rsid w:val="00135F2C"/>
    <w:rsid w:val="00137867"/>
    <w:rsid w:val="001415D3"/>
    <w:rsid w:val="001454B1"/>
    <w:rsid w:val="00145BF8"/>
    <w:rsid w:val="00146CC5"/>
    <w:rsid w:val="00157204"/>
    <w:rsid w:val="00160F28"/>
    <w:rsid w:val="0016123E"/>
    <w:rsid w:val="001677CB"/>
    <w:rsid w:val="00173EBB"/>
    <w:rsid w:val="001741E8"/>
    <w:rsid w:val="00174BDE"/>
    <w:rsid w:val="0017639B"/>
    <w:rsid w:val="00176D8A"/>
    <w:rsid w:val="00183EB6"/>
    <w:rsid w:val="0018431C"/>
    <w:rsid w:val="00186D74"/>
    <w:rsid w:val="00190603"/>
    <w:rsid w:val="00194AC6"/>
    <w:rsid w:val="001975FB"/>
    <w:rsid w:val="001A22DF"/>
    <w:rsid w:val="001A3313"/>
    <w:rsid w:val="001A3513"/>
    <w:rsid w:val="001A3990"/>
    <w:rsid w:val="001A433D"/>
    <w:rsid w:val="001A6FDE"/>
    <w:rsid w:val="001A6FE9"/>
    <w:rsid w:val="001B0B96"/>
    <w:rsid w:val="001B0D8D"/>
    <w:rsid w:val="001B37F4"/>
    <w:rsid w:val="001C0941"/>
    <w:rsid w:val="001C331E"/>
    <w:rsid w:val="001C3684"/>
    <w:rsid w:val="001C463F"/>
    <w:rsid w:val="001C5A16"/>
    <w:rsid w:val="001C667E"/>
    <w:rsid w:val="001C6848"/>
    <w:rsid w:val="001C6D1F"/>
    <w:rsid w:val="001D6275"/>
    <w:rsid w:val="001D7072"/>
    <w:rsid w:val="001E0968"/>
    <w:rsid w:val="001E1AE4"/>
    <w:rsid w:val="001E2584"/>
    <w:rsid w:val="001E3656"/>
    <w:rsid w:val="001F18B3"/>
    <w:rsid w:val="001F25D7"/>
    <w:rsid w:val="001F307E"/>
    <w:rsid w:val="001F4690"/>
    <w:rsid w:val="001F60B2"/>
    <w:rsid w:val="001F6E18"/>
    <w:rsid w:val="001F7715"/>
    <w:rsid w:val="00201DB7"/>
    <w:rsid w:val="0020231F"/>
    <w:rsid w:val="00202325"/>
    <w:rsid w:val="00202585"/>
    <w:rsid w:val="002055DB"/>
    <w:rsid w:val="0020670E"/>
    <w:rsid w:val="00207717"/>
    <w:rsid w:val="00207CF4"/>
    <w:rsid w:val="00212025"/>
    <w:rsid w:val="00212CB5"/>
    <w:rsid w:val="002143D7"/>
    <w:rsid w:val="0021442B"/>
    <w:rsid w:val="00216274"/>
    <w:rsid w:val="00216D6B"/>
    <w:rsid w:val="0022118A"/>
    <w:rsid w:val="00221AEE"/>
    <w:rsid w:val="00221C2E"/>
    <w:rsid w:val="002233D2"/>
    <w:rsid w:val="00232D08"/>
    <w:rsid w:val="00233A44"/>
    <w:rsid w:val="00234893"/>
    <w:rsid w:val="002409DB"/>
    <w:rsid w:val="002411A8"/>
    <w:rsid w:val="00241DD3"/>
    <w:rsid w:val="0025012B"/>
    <w:rsid w:val="00252FB8"/>
    <w:rsid w:val="00272289"/>
    <w:rsid w:val="00273B1D"/>
    <w:rsid w:val="00273BA7"/>
    <w:rsid w:val="0027460A"/>
    <w:rsid w:val="00282D23"/>
    <w:rsid w:val="00285A20"/>
    <w:rsid w:val="00290E2C"/>
    <w:rsid w:val="00291E8D"/>
    <w:rsid w:val="002942A8"/>
    <w:rsid w:val="00294541"/>
    <w:rsid w:val="00295805"/>
    <w:rsid w:val="00295DEA"/>
    <w:rsid w:val="002961FE"/>
    <w:rsid w:val="002A0C22"/>
    <w:rsid w:val="002A0E11"/>
    <w:rsid w:val="002A2D39"/>
    <w:rsid w:val="002A4BC0"/>
    <w:rsid w:val="002B0916"/>
    <w:rsid w:val="002B1F75"/>
    <w:rsid w:val="002B42BE"/>
    <w:rsid w:val="002B5DE3"/>
    <w:rsid w:val="002B620F"/>
    <w:rsid w:val="002B7266"/>
    <w:rsid w:val="002C0DB9"/>
    <w:rsid w:val="002C3228"/>
    <w:rsid w:val="002C32F6"/>
    <w:rsid w:val="002C458B"/>
    <w:rsid w:val="002C675F"/>
    <w:rsid w:val="002C7C79"/>
    <w:rsid w:val="002D1169"/>
    <w:rsid w:val="002E031C"/>
    <w:rsid w:val="002E08BD"/>
    <w:rsid w:val="002E10CB"/>
    <w:rsid w:val="002E3C9A"/>
    <w:rsid w:val="002E4D1B"/>
    <w:rsid w:val="002E5808"/>
    <w:rsid w:val="002E6956"/>
    <w:rsid w:val="002E6BA6"/>
    <w:rsid w:val="002F0AD2"/>
    <w:rsid w:val="002F1737"/>
    <w:rsid w:val="002F1ED9"/>
    <w:rsid w:val="002F5003"/>
    <w:rsid w:val="0031143B"/>
    <w:rsid w:val="00317C36"/>
    <w:rsid w:val="00321618"/>
    <w:rsid w:val="0032412B"/>
    <w:rsid w:val="00325F17"/>
    <w:rsid w:val="0033013B"/>
    <w:rsid w:val="00330A90"/>
    <w:rsid w:val="003321D3"/>
    <w:rsid w:val="0033392D"/>
    <w:rsid w:val="0033516B"/>
    <w:rsid w:val="0034070C"/>
    <w:rsid w:val="00341207"/>
    <w:rsid w:val="00342FA8"/>
    <w:rsid w:val="00343A5B"/>
    <w:rsid w:val="0034448A"/>
    <w:rsid w:val="00344D95"/>
    <w:rsid w:val="0034673B"/>
    <w:rsid w:val="00354D2D"/>
    <w:rsid w:val="003572A0"/>
    <w:rsid w:val="0036407A"/>
    <w:rsid w:val="00367ABD"/>
    <w:rsid w:val="00371CB0"/>
    <w:rsid w:val="00371DD4"/>
    <w:rsid w:val="0037232D"/>
    <w:rsid w:val="003726DE"/>
    <w:rsid w:val="003907D4"/>
    <w:rsid w:val="003938AB"/>
    <w:rsid w:val="00394727"/>
    <w:rsid w:val="0039741D"/>
    <w:rsid w:val="003A3D70"/>
    <w:rsid w:val="003A44D5"/>
    <w:rsid w:val="003A7ADA"/>
    <w:rsid w:val="003B0A2E"/>
    <w:rsid w:val="003B1D32"/>
    <w:rsid w:val="003B518C"/>
    <w:rsid w:val="003B78F8"/>
    <w:rsid w:val="003B79C1"/>
    <w:rsid w:val="003C04BE"/>
    <w:rsid w:val="003C0EDE"/>
    <w:rsid w:val="003C2B17"/>
    <w:rsid w:val="003C56C4"/>
    <w:rsid w:val="003D131E"/>
    <w:rsid w:val="003D16DB"/>
    <w:rsid w:val="003D5146"/>
    <w:rsid w:val="003E140E"/>
    <w:rsid w:val="003E208A"/>
    <w:rsid w:val="003E4BDB"/>
    <w:rsid w:val="003E4F86"/>
    <w:rsid w:val="003E7041"/>
    <w:rsid w:val="003F0283"/>
    <w:rsid w:val="003F21F6"/>
    <w:rsid w:val="003F2A8F"/>
    <w:rsid w:val="003F7872"/>
    <w:rsid w:val="00400CD4"/>
    <w:rsid w:val="00401E53"/>
    <w:rsid w:val="00405326"/>
    <w:rsid w:val="004106BD"/>
    <w:rsid w:val="00412910"/>
    <w:rsid w:val="00420075"/>
    <w:rsid w:val="00422A17"/>
    <w:rsid w:val="0043287C"/>
    <w:rsid w:val="004344D9"/>
    <w:rsid w:val="00434CD6"/>
    <w:rsid w:val="004353BF"/>
    <w:rsid w:val="00435E94"/>
    <w:rsid w:val="004367F2"/>
    <w:rsid w:val="00437E1E"/>
    <w:rsid w:val="00442452"/>
    <w:rsid w:val="00445D63"/>
    <w:rsid w:val="00447526"/>
    <w:rsid w:val="00447EBC"/>
    <w:rsid w:val="004503B5"/>
    <w:rsid w:val="00452EF5"/>
    <w:rsid w:val="0045566C"/>
    <w:rsid w:val="00455F74"/>
    <w:rsid w:val="004570B7"/>
    <w:rsid w:val="00457D2A"/>
    <w:rsid w:val="00462F50"/>
    <w:rsid w:val="00476B2A"/>
    <w:rsid w:val="00481CE3"/>
    <w:rsid w:val="004844B6"/>
    <w:rsid w:val="00484CF0"/>
    <w:rsid w:val="004870F5"/>
    <w:rsid w:val="0049090A"/>
    <w:rsid w:val="0049267E"/>
    <w:rsid w:val="00492F9A"/>
    <w:rsid w:val="00495568"/>
    <w:rsid w:val="00496B4E"/>
    <w:rsid w:val="0049773B"/>
    <w:rsid w:val="004A268E"/>
    <w:rsid w:val="004A6996"/>
    <w:rsid w:val="004B0C2A"/>
    <w:rsid w:val="004B5145"/>
    <w:rsid w:val="004B5D19"/>
    <w:rsid w:val="004B7B33"/>
    <w:rsid w:val="004C0AC7"/>
    <w:rsid w:val="004C2F4B"/>
    <w:rsid w:val="004C42CD"/>
    <w:rsid w:val="004C6880"/>
    <w:rsid w:val="004D1C3F"/>
    <w:rsid w:val="004D3E42"/>
    <w:rsid w:val="004D3EF0"/>
    <w:rsid w:val="004E092E"/>
    <w:rsid w:val="004E1E73"/>
    <w:rsid w:val="004E2553"/>
    <w:rsid w:val="004E6350"/>
    <w:rsid w:val="004F0943"/>
    <w:rsid w:val="004F45AC"/>
    <w:rsid w:val="004F5910"/>
    <w:rsid w:val="004F60AB"/>
    <w:rsid w:val="004F732A"/>
    <w:rsid w:val="00506BDE"/>
    <w:rsid w:val="00507E92"/>
    <w:rsid w:val="005119D0"/>
    <w:rsid w:val="0051252C"/>
    <w:rsid w:val="00512AA1"/>
    <w:rsid w:val="005131C9"/>
    <w:rsid w:val="00514387"/>
    <w:rsid w:val="00517B18"/>
    <w:rsid w:val="005225D8"/>
    <w:rsid w:val="00524CA6"/>
    <w:rsid w:val="00527B78"/>
    <w:rsid w:val="005324BF"/>
    <w:rsid w:val="005327A1"/>
    <w:rsid w:val="00542E4B"/>
    <w:rsid w:val="0054702F"/>
    <w:rsid w:val="005473E9"/>
    <w:rsid w:val="005506D0"/>
    <w:rsid w:val="005510D2"/>
    <w:rsid w:val="00554B9B"/>
    <w:rsid w:val="00555C7F"/>
    <w:rsid w:val="00557133"/>
    <w:rsid w:val="005604D8"/>
    <w:rsid w:val="005637EA"/>
    <w:rsid w:val="00573705"/>
    <w:rsid w:val="00580AE9"/>
    <w:rsid w:val="00581B40"/>
    <w:rsid w:val="00581FFE"/>
    <w:rsid w:val="005820E0"/>
    <w:rsid w:val="0058212E"/>
    <w:rsid w:val="00582A89"/>
    <w:rsid w:val="00582FCC"/>
    <w:rsid w:val="00584A9E"/>
    <w:rsid w:val="00584DB6"/>
    <w:rsid w:val="00587FA7"/>
    <w:rsid w:val="00591D91"/>
    <w:rsid w:val="005978A2"/>
    <w:rsid w:val="00597BDF"/>
    <w:rsid w:val="005A2D18"/>
    <w:rsid w:val="005B24B5"/>
    <w:rsid w:val="005B31B5"/>
    <w:rsid w:val="005C0018"/>
    <w:rsid w:val="005C0ED2"/>
    <w:rsid w:val="005C22E0"/>
    <w:rsid w:val="005C25B1"/>
    <w:rsid w:val="005C4718"/>
    <w:rsid w:val="005C5B99"/>
    <w:rsid w:val="005C5E80"/>
    <w:rsid w:val="005D019C"/>
    <w:rsid w:val="005D0698"/>
    <w:rsid w:val="005D6A2A"/>
    <w:rsid w:val="005D6C86"/>
    <w:rsid w:val="005E1809"/>
    <w:rsid w:val="005E18BB"/>
    <w:rsid w:val="005E2301"/>
    <w:rsid w:val="005E6985"/>
    <w:rsid w:val="005F0244"/>
    <w:rsid w:val="005F0E9B"/>
    <w:rsid w:val="005F3C1F"/>
    <w:rsid w:val="005F3EB8"/>
    <w:rsid w:val="005F4C7E"/>
    <w:rsid w:val="005F559B"/>
    <w:rsid w:val="005F773B"/>
    <w:rsid w:val="006009A0"/>
    <w:rsid w:val="00601DDC"/>
    <w:rsid w:val="00603F04"/>
    <w:rsid w:val="00607672"/>
    <w:rsid w:val="00607ED1"/>
    <w:rsid w:val="006109F9"/>
    <w:rsid w:val="006126C6"/>
    <w:rsid w:val="00612A82"/>
    <w:rsid w:val="00613C68"/>
    <w:rsid w:val="0061439F"/>
    <w:rsid w:val="006147E8"/>
    <w:rsid w:val="00617850"/>
    <w:rsid w:val="0062756C"/>
    <w:rsid w:val="00642620"/>
    <w:rsid w:val="00642967"/>
    <w:rsid w:val="006446A6"/>
    <w:rsid w:val="00656A1B"/>
    <w:rsid w:val="00664F1F"/>
    <w:rsid w:val="006676BA"/>
    <w:rsid w:val="006715FB"/>
    <w:rsid w:val="00675984"/>
    <w:rsid w:val="00682E5D"/>
    <w:rsid w:val="0068425A"/>
    <w:rsid w:val="00691F3A"/>
    <w:rsid w:val="00692996"/>
    <w:rsid w:val="006933D5"/>
    <w:rsid w:val="006A09C6"/>
    <w:rsid w:val="006A41A4"/>
    <w:rsid w:val="006A4834"/>
    <w:rsid w:val="006A68AB"/>
    <w:rsid w:val="006C4E84"/>
    <w:rsid w:val="006C688C"/>
    <w:rsid w:val="006D547D"/>
    <w:rsid w:val="006D7AEC"/>
    <w:rsid w:val="006E0AE3"/>
    <w:rsid w:val="006E155D"/>
    <w:rsid w:val="006E2536"/>
    <w:rsid w:val="006E3CA2"/>
    <w:rsid w:val="006E7483"/>
    <w:rsid w:val="006F1289"/>
    <w:rsid w:val="006F3D33"/>
    <w:rsid w:val="006F6581"/>
    <w:rsid w:val="006F6811"/>
    <w:rsid w:val="00702851"/>
    <w:rsid w:val="0070413E"/>
    <w:rsid w:val="00706C35"/>
    <w:rsid w:val="00710556"/>
    <w:rsid w:val="00711E20"/>
    <w:rsid w:val="00713A6C"/>
    <w:rsid w:val="007169FB"/>
    <w:rsid w:val="00716E6B"/>
    <w:rsid w:val="0072090C"/>
    <w:rsid w:val="00720957"/>
    <w:rsid w:val="0072203C"/>
    <w:rsid w:val="00725B35"/>
    <w:rsid w:val="00726366"/>
    <w:rsid w:val="007305A2"/>
    <w:rsid w:val="00731935"/>
    <w:rsid w:val="007332D1"/>
    <w:rsid w:val="0073411C"/>
    <w:rsid w:val="0074148A"/>
    <w:rsid w:val="00746CD8"/>
    <w:rsid w:val="00747357"/>
    <w:rsid w:val="007518EA"/>
    <w:rsid w:val="007537F2"/>
    <w:rsid w:val="00754799"/>
    <w:rsid w:val="00755A18"/>
    <w:rsid w:val="00761639"/>
    <w:rsid w:val="00762DCE"/>
    <w:rsid w:val="0076583A"/>
    <w:rsid w:val="00766B63"/>
    <w:rsid w:val="00767410"/>
    <w:rsid w:val="00774615"/>
    <w:rsid w:val="0077503B"/>
    <w:rsid w:val="00775FAE"/>
    <w:rsid w:val="00780086"/>
    <w:rsid w:val="0078246F"/>
    <w:rsid w:val="00783952"/>
    <w:rsid w:val="00784A80"/>
    <w:rsid w:val="00785C40"/>
    <w:rsid w:val="00792688"/>
    <w:rsid w:val="00795C4C"/>
    <w:rsid w:val="00795E4E"/>
    <w:rsid w:val="007970A3"/>
    <w:rsid w:val="007977C7"/>
    <w:rsid w:val="007A16BE"/>
    <w:rsid w:val="007A6954"/>
    <w:rsid w:val="007A7036"/>
    <w:rsid w:val="007A727E"/>
    <w:rsid w:val="007B1087"/>
    <w:rsid w:val="007B392C"/>
    <w:rsid w:val="007C0800"/>
    <w:rsid w:val="007C21DA"/>
    <w:rsid w:val="007C5041"/>
    <w:rsid w:val="007D0BFB"/>
    <w:rsid w:val="007D1521"/>
    <w:rsid w:val="007D1B8B"/>
    <w:rsid w:val="007D3DF1"/>
    <w:rsid w:val="007D41F6"/>
    <w:rsid w:val="007E2593"/>
    <w:rsid w:val="007E26D1"/>
    <w:rsid w:val="007E35FC"/>
    <w:rsid w:val="007E5BBE"/>
    <w:rsid w:val="007E6E85"/>
    <w:rsid w:val="007E7224"/>
    <w:rsid w:val="007F0593"/>
    <w:rsid w:val="007F6338"/>
    <w:rsid w:val="008009F5"/>
    <w:rsid w:val="00802E87"/>
    <w:rsid w:val="00805035"/>
    <w:rsid w:val="008062A9"/>
    <w:rsid w:val="00806357"/>
    <w:rsid w:val="00811A69"/>
    <w:rsid w:val="008121EF"/>
    <w:rsid w:val="00813ADE"/>
    <w:rsid w:val="0081420A"/>
    <w:rsid w:val="0081433A"/>
    <w:rsid w:val="00817636"/>
    <w:rsid w:val="00817E1A"/>
    <w:rsid w:val="008213ED"/>
    <w:rsid w:val="00823299"/>
    <w:rsid w:val="008249BA"/>
    <w:rsid w:val="00830C83"/>
    <w:rsid w:val="00831D3E"/>
    <w:rsid w:val="00834019"/>
    <w:rsid w:val="0083634C"/>
    <w:rsid w:val="00843217"/>
    <w:rsid w:val="0084417C"/>
    <w:rsid w:val="00846A43"/>
    <w:rsid w:val="00846DD3"/>
    <w:rsid w:val="0085135F"/>
    <w:rsid w:val="00856821"/>
    <w:rsid w:val="008611A7"/>
    <w:rsid w:val="00866ADC"/>
    <w:rsid w:val="00871632"/>
    <w:rsid w:val="00875F5A"/>
    <w:rsid w:val="00876069"/>
    <w:rsid w:val="00876B15"/>
    <w:rsid w:val="00877F17"/>
    <w:rsid w:val="00883CF6"/>
    <w:rsid w:val="00885288"/>
    <w:rsid w:val="00886292"/>
    <w:rsid w:val="00886A55"/>
    <w:rsid w:val="00887A88"/>
    <w:rsid w:val="0089030A"/>
    <w:rsid w:val="00894864"/>
    <w:rsid w:val="00894B81"/>
    <w:rsid w:val="00894CB3"/>
    <w:rsid w:val="008A09DA"/>
    <w:rsid w:val="008A617E"/>
    <w:rsid w:val="008A74C9"/>
    <w:rsid w:val="008B0234"/>
    <w:rsid w:val="008B2416"/>
    <w:rsid w:val="008B34C3"/>
    <w:rsid w:val="008B6354"/>
    <w:rsid w:val="008B7CFA"/>
    <w:rsid w:val="008C1117"/>
    <w:rsid w:val="008C77B9"/>
    <w:rsid w:val="008D2187"/>
    <w:rsid w:val="008D2651"/>
    <w:rsid w:val="008D2738"/>
    <w:rsid w:val="008E1CC3"/>
    <w:rsid w:val="008E2427"/>
    <w:rsid w:val="008E25CF"/>
    <w:rsid w:val="008E3999"/>
    <w:rsid w:val="008E3ABB"/>
    <w:rsid w:val="008E6EEC"/>
    <w:rsid w:val="008E71D5"/>
    <w:rsid w:val="008F066C"/>
    <w:rsid w:val="008F0A68"/>
    <w:rsid w:val="008F14D7"/>
    <w:rsid w:val="009001D2"/>
    <w:rsid w:val="00901E51"/>
    <w:rsid w:val="00907320"/>
    <w:rsid w:val="00907A86"/>
    <w:rsid w:val="009120FB"/>
    <w:rsid w:val="00912ACB"/>
    <w:rsid w:val="00914ED2"/>
    <w:rsid w:val="009200CC"/>
    <w:rsid w:val="009221AD"/>
    <w:rsid w:val="0092495D"/>
    <w:rsid w:val="00924D09"/>
    <w:rsid w:val="00930617"/>
    <w:rsid w:val="0093164B"/>
    <w:rsid w:val="009347D6"/>
    <w:rsid w:val="00937138"/>
    <w:rsid w:val="00940F9D"/>
    <w:rsid w:val="00941938"/>
    <w:rsid w:val="009422A5"/>
    <w:rsid w:val="009528E0"/>
    <w:rsid w:val="00953167"/>
    <w:rsid w:val="00954067"/>
    <w:rsid w:val="00955095"/>
    <w:rsid w:val="009560A2"/>
    <w:rsid w:val="0096675A"/>
    <w:rsid w:val="00966DB4"/>
    <w:rsid w:val="00970500"/>
    <w:rsid w:val="00971228"/>
    <w:rsid w:val="00981C4C"/>
    <w:rsid w:val="00982B3C"/>
    <w:rsid w:val="00992832"/>
    <w:rsid w:val="00997C14"/>
    <w:rsid w:val="009A00A6"/>
    <w:rsid w:val="009A07F9"/>
    <w:rsid w:val="009A20A0"/>
    <w:rsid w:val="009A2880"/>
    <w:rsid w:val="009B0AE0"/>
    <w:rsid w:val="009B0F25"/>
    <w:rsid w:val="009B34DD"/>
    <w:rsid w:val="009B572D"/>
    <w:rsid w:val="009B5831"/>
    <w:rsid w:val="009B7E85"/>
    <w:rsid w:val="009C3858"/>
    <w:rsid w:val="009C54BF"/>
    <w:rsid w:val="009C72BB"/>
    <w:rsid w:val="009D0916"/>
    <w:rsid w:val="009D1BEE"/>
    <w:rsid w:val="009D2898"/>
    <w:rsid w:val="009D3AD2"/>
    <w:rsid w:val="009D5335"/>
    <w:rsid w:val="009D55BA"/>
    <w:rsid w:val="009D7116"/>
    <w:rsid w:val="009E05D3"/>
    <w:rsid w:val="009E09B9"/>
    <w:rsid w:val="009E1040"/>
    <w:rsid w:val="009E1074"/>
    <w:rsid w:val="009E1FBE"/>
    <w:rsid w:val="009E233F"/>
    <w:rsid w:val="009E5A96"/>
    <w:rsid w:val="009E6D54"/>
    <w:rsid w:val="009E7FF2"/>
    <w:rsid w:val="00A10904"/>
    <w:rsid w:val="00A13844"/>
    <w:rsid w:val="00A14BA5"/>
    <w:rsid w:val="00A15492"/>
    <w:rsid w:val="00A22F34"/>
    <w:rsid w:val="00A26797"/>
    <w:rsid w:val="00A27154"/>
    <w:rsid w:val="00A30491"/>
    <w:rsid w:val="00A31272"/>
    <w:rsid w:val="00A31E7A"/>
    <w:rsid w:val="00A34B3E"/>
    <w:rsid w:val="00A3776D"/>
    <w:rsid w:val="00A53602"/>
    <w:rsid w:val="00A5445E"/>
    <w:rsid w:val="00A60A05"/>
    <w:rsid w:val="00A61311"/>
    <w:rsid w:val="00A61A2F"/>
    <w:rsid w:val="00A61B11"/>
    <w:rsid w:val="00A650BE"/>
    <w:rsid w:val="00A66A1D"/>
    <w:rsid w:val="00A67B49"/>
    <w:rsid w:val="00A70879"/>
    <w:rsid w:val="00A713D8"/>
    <w:rsid w:val="00A71E4B"/>
    <w:rsid w:val="00A7367B"/>
    <w:rsid w:val="00A73F93"/>
    <w:rsid w:val="00A81330"/>
    <w:rsid w:val="00A83159"/>
    <w:rsid w:val="00A84450"/>
    <w:rsid w:val="00A84F6F"/>
    <w:rsid w:val="00A91961"/>
    <w:rsid w:val="00A92AC2"/>
    <w:rsid w:val="00A949FD"/>
    <w:rsid w:val="00A95607"/>
    <w:rsid w:val="00AA11D9"/>
    <w:rsid w:val="00AA1780"/>
    <w:rsid w:val="00AA2073"/>
    <w:rsid w:val="00AA486D"/>
    <w:rsid w:val="00AA6D0F"/>
    <w:rsid w:val="00AB7863"/>
    <w:rsid w:val="00AC27A4"/>
    <w:rsid w:val="00AC430A"/>
    <w:rsid w:val="00AC728C"/>
    <w:rsid w:val="00AC7A60"/>
    <w:rsid w:val="00AD0603"/>
    <w:rsid w:val="00AD0B50"/>
    <w:rsid w:val="00AD1BC8"/>
    <w:rsid w:val="00AD1F68"/>
    <w:rsid w:val="00AD3C85"/>
    <w:rsid w:val="00AD4F2B"/>
    <w:rsid w:val="00AD4F35"/>
    <w:rsid w:val="00AD5A43"/>
    <w:rsid w:val="00AE08CD"/>
    <w:rsid w:val="00AE0EAD"/>
    <w:rsid w:val="00AE142C"/>
    <w:rsid w:val="00AE4186"/>
    <w:rsid w:val="00AE7D0B"/>
    <w:rsid w:val="00AF2BF7"/>
    <w:rsid w:val="00B026BD"/>
    <w:rsid w:val="00B02A18"/>
    <w:rsid w:val="00B05B64"/>
    <w:rsid w:val="00B07318"/>
    <w:rsid w:val="00B10778"/>
    <w:rsid w:val="00B12047"/>
    <w:rsid w:val="00B13B5B"/>
    <w:rsid w:val="00B143CE"/>
    <w:rsid w:val="00B2204D"/>
    <w:rsid w:val="00B2360C"/>
    <w:rsid w:val="00B24AD9"/>
    <w:rsid w:val="00B26EC4"/>
    <w:rsid w:val="00B270A1"/>
    <w:rsid w:val="00B3157A"/>
    <w:rsid w:val="00B37E92"/>
    <w:rsid w:val="00B40AE1"/>
    <w:rsid w:val="00B4233B"/>
    <w:rsid w:val="00B46C0F"/>
    <w:rsid w:val="00B47984"/>
    <w:rsid w:val="00B50F62"/>
    <w:rsid w:val="00B52AD6"/>
    <w:rsid w:val="00B56BCD"/>
    <w:rsid w:val="00B61B52"/>
    <w:rsid w:val="00B64789"/>
    <w:rsid w:val="00B6634B"/>
    <w:rsid w:val="00B76C34"/>
    <w:rsid w:val="00B812AB"/>
    <w:rsid w:val="00B81719"/>
    <w:rsid w:val="00B82AF5"/>
    <w:rsid w:val="00B83A87"/>
    <w:rsid w:val="00B8705D"/>
    <w:rsid w:val="00B877E9"/>
    <w:rsid w:val="00B93497"/>
    <w:rsid w:val="00B97B61"/>
    <w:rsid w:val="00BA1A54"/>
    <w:rsid w:val="00BA1F38"/>
    <w:rsid w:val="00BA2330"/>
    <w:rsid w:val="00BA2A17"/>
    <w:rsid w:val="00BA4377"/>
    <w:rsid w:val="00BA60FC"/>
    <w:rsid w:val="00BB1210"/>
    <w:rsid w:val="00BB4775"/>
    <w:rsid w:val="00BB5402"/>
    <w:rsid w:val="00BC4201"/>
    <w:rsid w:val="00BC5DE3"/>
    <w:rsid w:val="00BC61F6"/>
    <w:rsid w:val="00BD4D76"/>
    <w:rsid w:val="00BE08F2"/>
    <w:rsid w:val="00BE579F"/>
    <w:rsid w:val="00BF1C37"/>
    <w:rsid w:val="00BF4E67"/>
    <w:rsid w:val="00BF7757"/>
    <w:rsid w:val="00C026C2"/>
    <w:rsid w:val="00C05DBD"/>
    <w:rsid w:val="00C103AC"/>
    <w:rsid w:val="00C11280"/>
    <w:rsid w:val="00C144E5"/>
    <w:rsid w:val="00C14DD7"/>
    <w:rsid w:val="00C153E2"/>
    <w:rsid w:val="00C15FB1"/>
    <w:rsid w:val="00C16199"/>
    <w:rsid w:val="00C179EE"/>
    <w:rsid w:val="00C21C6A"/>
    <w:rsid w:val="00C25CAF"/>
    <w:rsid w:val="00C328B4"/>
    <w:rsid w:val="00C435A1"/>
    <w:rsid w:val="00C43646"/>
    <w:rsid w:val="00C4504B"/>
    <w:rsid w:val="00C5036F"/>
    <w:rsid w:val="00C51312"/>
    <w:rsid w:val="00C520EC"/>
    <w:rsid w:val="00C54096"/>
    <w:rsid w:val="00C54AA6"/>
    <w:rsid w:val="00C56733"/>
    <w:rsid w:val="00C574F3"/>
    <w:rsid w:val="00C57E42"/>
    <w:rsid w:val="00C57F1F"/>
    <w:rsid w:val="00C60D1F"/>
    <w:rsid w:val="00C618B8"/>
    <w:rsid w:val="00C61AE1"/>
    <w:rsid w:val="00C63181"/>
    <w:rsid w:val="00C63C38"/>
    <w:rsid w:val="00C64B0F"/>
    <w:rsid w:val="00C66264"/>
    <w:rsid w:val="00C67B94"/>
    <w:rsid w:val="00C700A5"/>
    <w:rsid w:val="00C71071"/>
    <w:rsid w:val="00C717B1"/>
    <w:rsid w:val="00C80958"/>
    <w:rsid w:val="00C80B55"/>
    <w:rsid w:val="00C81057"/>
    <w:rsid w:val="00C847E2"/>
    <w:rsid w:val="00C874D1"/>
    <w:rsid w:val="00C918D7"/>
    <w:rsid w:val="00C923C4"/>
    <w:rsid w:val="00C93249"/>
    <w:rsid w:val="00C938DF"/>
    <w:rsid w:val="00CA5DB0"/>
    <w:rsid w:val="00CA6A3C"/>
    <w:rsid w:val="00CB2858"/>
    <w:rsid w:val="00CB4DF4"/>
    <w:rsid w:val="00CB725E"/>
    <w:rsid w:val="00CB782A"/>
    <w:rsid w:val="00CC1180"/>
    <w:rsid w:val="00CC2D64"/>
    <w:rsid w:val="00CD2C74"/>
    <w:rsid w:val="00CD4389"/>
    <w:rsid w:val="00CD4F17"/>
    <w:rsid w:val="00CD6068"/>
    <w:rsid w:val="00CD6AA7"/>
    <w:rsid w:val="00CD71FE"/>
    <w:rsid w:val="00CE0EE9"/>
    <w:rsid w:val="00CE1F5A"/>
    <w:rsid w:val="00CE29EE"/>
    <w:rsid w:val="00CE5F33"/>
    <w:rsid w:val="00CE666E"/>
    <w:rsid w:val="00D01FE1"/>
    <w:rsid w:val="00D03CCE"/>
    <w:rsid w:val="00D03D6A"/>
    <w:rsid w:val="00D06899"/>
    <w:rsid w:val="00D06CE9"/>
    <w:rsid w:val="00D0722A"/>
    <w:rsid w:val="00D139D0"/>
    <w:rsid w:val="00D16008"/>
    <w:rsid w:val="00D178A9"/>
    <w:rsid w:val="00D2060A"/>
    <w:rsid w:val="00D22C12"/>
    <w:rsid w:val="00D25BC5"/>
    <w:rsid w:val="00D274EA"/>
    <w:rsid w:val="00D32DB1"/>
    <w:rsid w:val="00D32E8C"/>
    <w:rsid w:val="00D330AE"/>
    <w:rsid w:val="00D35D0D"/>
    <w:rsid w:val="00D37CDF"/>
    <w:rsid w:val="00D40EA8"/>
    <w:rsid w:val="00D41010"/>
    <w:rsid w:val="00D41BE3"/>
    <w:rsid w:val="00D42A86"/>
    <w:rsid w:val="00D47B9E"/>
    <w:rsid w:val="00D56127"/>
    <w:rsid w:val="00D577FD"/>
    <w:rsid w:val="00D609AA"/>
    <w:rsid w:val="00D6304C"/>
    <w:rsid w:val="00D6466F"/>
    <w:rsid w:val="00D66A9D"/>
    <w:rsid w:val="00D73916"/>
    <w:rsid w:val="00D83F97"/>
    <w:rsid w:val="00D85091"/>
    <w:rsid w:val="00D8774B"/>
    <w:rsid w:val="00D94A80"/>
    <w:rsid w:val="00D959A3"/>
    <w:rsid w:val="00DA0562"/>
    <w:rsid w:val="00DA06C8"/>
    <w:rsid w:val="00DA11A1"/>
    <w:rsid w:val="00DA1880"/>
    <w:rsid w:val="00DA1AF9"/>
    <w:rsid w:val="00DA2509"/>
    <w:rsid w:val="00DA57CE"/>
    <w:rsid w:val="00DB03AB"/>
    <w:rsid w:val="00DB15B1"/>
    <w:rsid w:val="00DB1D64"/>
    <w:rsid w:val="00DB2865"/>
    <w:rsid w:val="00DB2A58"/>
    <w:rsid w:val="00DB39DD"/>
    <w:rsid w:val="00DB5596"/>
    <w:rsid w:val="00DC102F"/>
    <w:rsid w:val="00DC240C"/>
    <w:rsid w:val="00DC3709"/>
    <w:rsid w:val="00DD14A5"/>
    <w:rsid w:val="00DD2916"/>
    <w:rsid w:val="00DD3227"/>
    <w:rsid w:val="00DD3E72"/>
    <w:rsid w:val="00DD6ECD"/>
    <w:rsid w:val="00DE0BC2"/>
    <w:rsid w:val="00DE24AB"/>
    <w:rsid w:val="00DE4ACC"/>
    <w:rsid w:val="00DE5E6D"/>
    <w:rsid w:val="00DE7A5E"/>
    <w:rsid w:val="00DF4A54"/>
    <w:rsid w:val="00DF6652"/>
    <w:rsid w:val="00E067E4"/>
    <w:rsid w:val="00E075B3"/>
    <w:rsid w:val="00E1117A"/>
    <w:rsid w:val="00E12018"/>
    <w:rsid w:val="00E17933"/>
    <w:rsid w:val="00E17E07"/>
    <w:rsid w:val="00E21CB9"/>
    <w:rsid w:val="00E21CCE"/>
    <w:rsid w:val="00E22ED8"/>
    <w:rsid w:val="00E276D4"/>
    <w:rsid w:val="00E2770E"/>
    <w:rsid w:val="00E30888"/>
    <w:rsid w:val="00E33583"/>
    <w:rsid w:val="00E35F0E"/>
    <w:rsid w:val="00E369EF"/>
    <w:rsid w:val="00E37FD3"/>
    <w:rsid w:val="00E402F6"/>
    <w:rsid w:val="00E41A3B"/>
    <w:rsid w:val="00E41A4F"/>
    <w:rsid w:val="00E41F5A"/>
    <w:rsid w:val="00E423E7"/>
    <w:rsid w:val="00E42BE5"/>
    <w:rsid w:val="00E44F91"/>
    <w:rsid w:val="00E46547"/>
    <w:rsid w:val="00E5168D"/>
    <w:rsid w:val="00E51D42"/>
    <w:rsid w:val="00E554BC"/>
    <w:rsid w:val="00E56169"/>
    <w:rsid w:val="00E5682F"/>
    <w:rsid w:val="00E57183"/>
    <w:rsid w:val="00E611D8"/>
    <w:rsid w:val="00E62D2D"/>
    <w:rsid w:val="00E64D63"/>
    <w:rsid w:val="00E653FA"/>
    <w:rsid w:val="00E65586"/>
    <w:rsid w:val="00E7384F"/>
    <w:rsid w:val="00E74E65"/>
    <w:rsid w:val="00E810BA"/>
    <w:rsid w:val="00E812CB"/>
    <w:rsid w:val="00E85AEC"/>
    <w:rsid w:val="00E95176"/>
    <w:rsid w:val="00E9578B"/>
    <w:rsid w:val="00E9611B"/>
    <w:rsid w:val="00EA265C"/>
    <w:rsid w:val="00EA3469"/>
    <w:rsid w:val="00EA524A"/>
    <w:rsid w:val="00EA7EA4"/>
    <w:rsid w:val="00EB2004"/>
    <w:rsid w:val="00EB2468"/>
    <w:rsid w:val="00EB2CF3"/>
    <w:rsid w:val="00EB4D33"/>
    <w:rsid w:val="00EB4D95"/>
    <w:rsid w:val="00EB6CD3"/>
    <w:rsid w:val="00EC42A8"/>
    <w:rsid w:val="00EC6AD3"/>
    <w:rsid w:val="00ED0907"/>
    <w:rsid w:val="00ED1F84"/>
    <w:rsid w:val="00ED6C6B"/>
    <w:rsid w:val="00ED77B8"/>
    <w:rsid w:val="00EE181E"/>
    <w:rsid w:val="00EE4605"/>
    <w:rsid w:val="00EE5263"/>
    <w:rsid w:val="00EF214B"/>
    <w:rsid w:val="00EF320F"/>
    <w:rsid w:val="00EF5668"/>
    <w:rsid w:val="00EF7B4A"/>
    <w:rsid w:val="00F004F3"/>
    <w:rsid w:val="00F02DA4"/>
    <w:rsid w:val="00F06312"/>
    <w:rsid w:val="00F10FB4"/>
    <w:rsid w:val="00F1187A"/>
    <w:rsid w:val="00F1720E"/>
    <w:rsid w:val="00F22218"/>
    <w:rsid w:val="00F23325"/>
    <w:rsid w:val="00F27EC3"/>
    <w:rsid w:val="00F3620F"/>
    <w:rsid w:val="00F3653C"/>
    <w:rsid w:val="00F403EF"/>
    <w:rsid w:val="00F40D7C"/>
    <w:rsid w:val="00F42045"/>
    <w:rsid w:val="00F4377A"/>
    <w:rsid w:val="00F443F1"/>
    <w:rsid w:val="00F44F92"/>
    <w:rsid w:val="00F454AA"/>
    <w:rsid w:val="00F5211D"/>
    <w:rsid w:val="00F56386"/>
    <w:rsid w:val="00F66F88"/>
    <w:rsid w:val="00F71DD4"/>
    <w:rsid w:val="00F72AEB"/>
    <w:rsid w:val="00F7376B"/>
    <w:rsid w:val="00F758B2"/>
    <w:rsid w:val="00F81B00"/>
    <w:rsid w:val="00F824BC"/>
    <w:rsid w:val="00F82BFB"/>
    <w:rsid w:val="00F83DB0"/>
    <w:rsid w:val="00F83EA0"/>
    <w:rsid w:val="00F859DB"/>
    <w:rsid w:val="00F85A33"/>
    <w:rsid w:val="00F85ED4"/>
    <w:rsid w:val="00F86CD0"/>
    <w:rsid w:val="00F870AA"/>
    <w:rsid w:val="00F902B6"/>
    <w:rsid w:val="00FA04BA"/>
    <w:rsid w:val="00FA1F8A"/>
    <w:rsid w:val="00FA1FA7"/>
    <w:rsid w:val="00FA4194"/>
    <w:rsid w:val="00FA5134"/>
    <w:rsid w:val="00FA5E2C"/>
    <w:rsid w:val="00FA786F"/>
    <w:rsid w:val="00FB1BD3"/>
    <w:rsid w:val="00FB4C8D"/>
    <w:rsid w:val="00FB7A69"/>
    <w:rsid w:val="00FC0E9A"/>
    <w:rsid w:val="00FC2FDC"/>
    <w:rsid w:val="00FC3295"/>
    <w:rsid w:val="00FC6359"/>
    <w:rsid w:val="00FD0A12"/>
    <w:rsid w:val="00FD3CD2"/>
    <w:rsid w:val="00FD6A89"/>
    <w:rsid w:val="00FD7ED9"/>
    <w:rsid w:val="00FE6ADE"/>
    <w:rsid w:val="00FF0AC5"/>
    <w:rsid w:val="00FF7319"/>
    <w:rsid w:val="00FF7F0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5"/>
    <o:shapelayout v:ext="edit">
      <o:idmap v:ext="edit" data="2"/>
      <o:rules v:ext="edit">
        <o:r id="V:Rule1" type="callout" idref="#_x0000_s2054"/>
        <o:r id="V:Rule2" type="callout" idref="#Konuşma Balonu: Dikdörtgen 40"/>
        <o:r id="V:Rule3" type="callout" idref="#Konuşma Balonu: Dikdörtgen 34"/>
        <o:r id="V:Rule4" type="callout" idref="#Konuşma Balonu: Dikdörtgen 33"/>
        <o:r id="V:Rule5" type="callout" idref="#Konuşma Balonu: Dikdörtgen 20"/>
      </o:rules>
    </o:shapelayout>
  </w:shapeDefaults>
  <w:decimalSymbol w:val=","/>
  <w:listSeparator w:val=";"/>
  <w14:docId w14:val="5A5D5C1B"/>
  <w15:docId w15:val="{DEB12F71-06A4-4E03-B102-B66283B6D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10CB"/>
    <w:pPr>
      <w:spacing w:after="200" w:line="276" w:lineRule="auto"/>
    </w:pPr>
    <w:rPr>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rsid w:val="00FC0E9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FC0E9A"/>
    <w:rPr>
      <w:rFonts w:ascii="Tahoma" w:hAnsi="Tahoma" w:cs="Tahoma"/>
      <w:sz w:val="16"/>
      <w:szCs w:val="16"/>
    </w:rPr>
  </w:style>
  <w:style w:type="table" w:styleId="TabloKlavuzu">
    <w:name w:val="Table Grid"/>
    <w:basedOn w:val="NormalTablo"/>
    <w:uiPriority w:val="39"/>
    <w:rsid w:val="00AD3C85"/>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2C675F"/>
    <w:pPr>
      <w:ind w:left="720"/>
      <w:contextualSpacing/>
    </w:pPr>
    <w:rPr>
      <w:lang w:eastAsia="en-US"/>
    </w:rPr>
  </w:style>
  <w:style w:type="paragraph" w:customStyle="1" w:styleId="Style1">
    <w:name w:val="Style1"/>
    <w:basedOn w:val="Normal"/>
    <w:uiPriority w:val="99"/>
    <w:rsid w:val="00BF4E67"/>
    <w:pPr>
      <w:widowControl w:val="0"/>
      <w:autoSpaceDE w:val="0"/>
      <w:autoSpaceDN w:val="0"/>
      <w:adjustRightInd w:val="0"/>
      <w:spacing w:after="0" w:line="241" w:lineRule="exact"/>
      <w:jc w:val="right"/>
    </w:pPr>
    <w:rPr>
      <w:rFonts w:ascii="Franklin Gothic Medium" w:hAnsi="Franklin Gothic Medium"/>
      <w:sz w:val="24"/>
      <w:szCs w:val="24"/>
    </w:rPr>
  </w:style>
  <w:style w:type="paragraph" w:styleId="NormalWeb">
    <w:name w:val="Normal (Web)"/>
    <w:basedOn w:val="Normal"/>
    <w:uiPriority w:val="99"/>
    <w:rsid w:val="00581B40"/>
    <w:pPr>
      <w:spacing w:before="100" w:beforeAutospacing="1" w:after="100" w:afterAutospacing="1" w:line="240" w:lineRule="auto"/>
    </w:pPr>
    <w:rPr>
      <w:rFonts w:ascii="Times New Roman" w:hAnsi="Times New Roman"/>
      <w:sz w:val="24"/>
      <w:szCs w:val="24"/>
    </w:rPr>
  </w:style>
  <w:style w:type="paragraph" w:styleId="AralkYok">
    <w:name w:val="No Spacing"/>
    <w:uiPriority w:val="1"/>
    <w:qFormat/>
    <w:rsid w:val="00894B81"/>
    <w:rPr>
      <w:rFonts w:ascii="Times New Roman" w:hAnsi="Times New Roman"/>
      <w:sz w:val="24"/>
      <w:szCs w:val="24"/>
    </w:rPr>
  </w:style>
  <w:style w:type="paragraph" w:styleId="stBilgi">
    <w:name w:val="header"/>
    <w:basedOn w:val="Normal"/>
    <w:link w:val="stBilgiChar"/>
    <w:uiPriority w:val="99"/>
    <w:semiHidden/>
    <w:rsid w:val="0036407A"/>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locked/>
    <w:rsid w:val="0036407A"/>
    <w:rPr>
      <w:rFonts w:cs="Times New Roman"/>
    </w:rPr>
  </w:style>
  <w:style w:type="paragraph" w:styleId="AltBilgi">
    <w:name w:val="footer"/>
    <w:basedOn w:val="Normal"/>
    <w:link w:val="AltBilgiChar"/>
    <w:uiPriority w:val="99"/>
    <w:rsid w:val="0036407A"/>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36407A"/>
    <w:rPr>
      <w:rFonts w:cs="Times New Roman"/>
    </w:rPr>
  </w:style>
  <w:style w:type="paragraph" w:customStyle="1" w:styleId="Pa13">
    <w:name w:val="Pa13"/>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6">
    <w:name w:val="Pa16"/>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1">
    <w:name w:val="Pa11"/>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paragraph" w:customStyle="1" w:styleId="Pa12">
    <w:name w:val="Pa1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7">
    <w:name w:val="A7"/>
    <w:uiPriority w:val="99"/>
    <w:rsid w:val="00E74E65"/>
    <w:rPr>
      <w:color w:val="000000"/>
      <w:sz w:val="20"/>
    </w:rPr>
  </w:style>
  <w:style w:type="paragraph" w:customStyle="1" w:styleId="Pa22">
    <w:name w:val="Pa22"/>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8">
    <w:name w:val="A8"/>
    <w:uiPriority w:val="99"/>
    <w:rsid w:val="00E74E65"/>
    <w:rPr>
      <w:b/>
      <w:color w:val="000000"/>
      <w:sz w:val="20"/>
      <w:u w:val="single"/>
    </w:rPr>
  </w:style>
  <w:style w:type="paragraph" w:customStyle="1" w:styleId="Pa39">
    <w:name w:val="Pa39"/>
    <w:basedOn w:val="Normal"/>
    <w:next w:val="Normal"/>
    <w:uiPriority w:val="99"/>
    <w:rsid w:val="00E74E65"/>
    <w:pPr>
      <w:autoSpaceDE w:val="0"/>
      <w:autoSpaceDN w:val="0"/>
      <w:adjustRightInd w:val="0"/>
      <w:spacing w:after="0" w:line="201" w:lineRule="atLeast"/>
    </w:pPr>
    <w:rPr>
      <w:rFonts w:ascii="Arial" w:hAnsi="Arial" w:cs="Arial"/>
      <w:sz w:val="24"/>
      <w:szCs w:val="24"/>
    </w:rPr>
  </w:style>
  <w:style w:type="character" w:customStyle="1" w:styleId="apple-converted-space">
    <w:name w:val="apple-converted-space"/>
    <w:basedOn w:val="VarsaylanParagrafYazTipi"/>
    <w:rsid w:val="0008479D"/>
    <w:rPr>
      <w:rFonts w:cs="Times New Roman"/>
    </w:rPr>
  </w:style>
  <w:style w:type="paragraph" w:customStyle="1" w:styleId="Pa66">
    <w:name w:val="Pa66"/>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Pa14">
    <w:name w:val="Pa14"/>
    <w:basedOn w:val="Normal"/>
    <w:next w:val="Normal"/>
    <w:uiPriority w:val="99"/>
    <w:rsid w:val="004E6350"/>
    <w:pPr>
      <w:autoSpaceDE w:val="0"/>
      <w:autoSpaceDN w:val="0"/>
      <w:adjustRightInd w:val="0"/>
      <w:spacing w:after="0" w:line="201" w:lineRule="atLeast"/>
    </w:pPr>
    <w:rPr>
      <w:rFonts w:ascii="Arial" w:hAnsi="Arial"/>
      <w:sz w:val="24"/>
      <w:szCs w:val="24"/>
    </w:rPr>
  </w:style>
  <w:style w:type="paragraph" w:customStyle="1" w:styleId="Normal0">
    <w:name w:val="[Normal]"/>
    <w:uiPriority w:val="99"/>
    <w:rsid w:val="004E6350"/>
    <w:pPr>
      <w:widowControl w:val="0"/>
      <w:autoSpaceDE w:val="0"/>
      <w:autoSpaceDN w:val="0"/>
      <w:adjustRightInd w:val="0"/>
    </w:pPr>
    <w:rPr>
      <w:rFonts w:ascii="Arial" w:hAnsi="Arial" w:cs="Arial"/>
      <w:sz w:val="24"/>
      <w:szCs w:val="24"/>
    </w:rPr>
  </w:style>
  <w:style w:type="paragraph" w:customStyle="1" w:styleId="Default">
    <w:name w:val="Default"/>
    <w:rsid w:val="009A2880"/>
    <w:pPr>
      <w:autoSpaceDE w:val="0"/>
      <w:autoSpaceDN w:val="0"/>
      <w:adjustRightInd w:val="0"/>
    </w:pPr>
    <w:rPr>
      <w:rFonts w:ascii="Arial" w:hAnsi="Arial" w:cs="Arial"/>
      <w:color w:val="000000"/>
      <w:sz w:val="24"/>
      <w:szCs w:val="24"/>
    </w:rPr>
  </w:style>
  <w:style w:type="paragraph" w:customStyle="1" w:styleId="Pa10">
    <w:name w:val="Pa10"/>
    <w:basedOn w:val="Normal"/>
    <w:next w:val="Normal"/>
    <w:uiPriority w:val="99"/>
    <w:rsid w:val="001F307E"/>
    <w:pPr>
      <w:autoSpaceDE w:val="0"/>
      <w:autoSpaceDN w:val="0"/>
      <w:adjustRightInd w:val="0"/>
      <w:spacing w:after="0" w:line="201" w:lineRule="atLeast"/>
    </w:pPr>
    <w:rPr>
      <w:rFonts w:ascii="Arial" w:hAnsi="Arial" w:cs="Arial"/>
      <w:sz w:val="24"/>
      <w:szCs w:val="24"/>
    </w:rPr>
  </w:style>
  <w:style w:type="character" w:customStyle="1" w:styleId="A5">
    <w:name w:val="A5"/>
    <w:uiPriority w:val="99"/>
    <w:rsid w:val="001F307E"/>
    <w:rPr>
      <w:color w:val="000000"/>
      <w:sz w:val="20"/>
    </w:rPr>
  </w:style>
  <w:style w:type="paragraph" w:styleId="BelgeBalantlar">
    <w:name w:val="Document Map"/>
    <w:basedOn w:val="Normal"/>
    <w:link w:val="BelgeBalantlarChar"/>
    <w:uiPriority w:val="99"/>
    <w:semiHidden/>
    <w:rsid w:val="008E2427"/>
    <w:pPr>
      <w:shd w:val="clear" w:color="auto" w:fill="000080"/>
    </w:pPr>
    <w:rPr>
      <w:rFonts w:ascii="Tahoma" w:hAnsi="Tahoma" w:cs="Tahoma"/>
      <w:sz w:val="20"/>
      <w:szCs w:val="20"/>
    </w:rPr>
  </w:style>
  <w:style w:type="character" w:customStyle="1" w:styleId="BelgeBalantlarChar">
    <w:name w:val="Belge Bağlantıları Char"/>
    <w:basedOn w:val="VarsaylanParagrafYazTipi"/>
    <w:link w:val="BelgeBalantlar"/>
    <w:uiPriority w:val="99"/>
    <w:semiHidden/>
    <w:locked/>
    <w:rsid w:val="00D577FD"/>
    <w:rPr>
      <w:rFonts w:ascii="Times New Roman" w:hAnsi="Times New Roman" w:cs="Times New Roman"/>
      <w:sz w:val="2"/>
    </w:rPr>
  </w:style>
  <w:style w:type="paragraph" w:customStyle="1" w:styleId="Pa6">
    <w:name w:val="Pa6"/>
    <w:basedOn w:val="Default"/>
    <w:next w:val="Default"/>
    <w:uiPriority w:val="99"/>
    <w:rsid w:val="00C938DF"/>
    <w:pPr>
      <w:spacing w:line="201" w:lineRule="atLeast"/>
    </w:pPr>
    <w:rPr>
      <w:color w:val="auto"/>
    </w:rPr>
  </w:style>
  <w:style w:type="character" w:styleId="Kpr">
    <w:name w:val="Hyperlink"/>
    <w:basedOn w:val="VarsaylanParagrafYazTipi"/>
    <w:uiPriority w:val="99"/>
    <w:unhideWhenUsed/>
    <w:rsid w:val="00C81057"/>
    <w:rPr>
      <w:color w:val="0000FF"/>
      <w:u w:val="single"/>
    </w:rPr>
  </w:style>
  <w:style w:type="table" w:styleId="AkKlavuz-Vurgu5">
    <w:name w:val="Light Grid Accent 5"/>
    <w:basedOn w:val="NormalTablo"/>
    <w:uiPriority w:val="62"/>
    <w:rsid w:val="007B1087"/>
    <w:rPr>
      <w:rFonts w:asciiTheme="minorHAnsi" w:eastAsiaTheme="minorEastAsia" w:hAnsiTheme="minorHAnsi" w:cstheme="minorBidi"/>
      <w:sz w:val="22"/>
      <w:szCs w:val="22"/>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06891">
      <w:bodyDiv w:val="1"/>
      <w:marLeft w:val="0"/>
      <w:marRight w:val="0"/>
      <w:marTop w:val="0"/>
      <w:marBottom w:val="0"/>
      <w:divBdr>
        <w:top w:val="none" w:sz="0" w:space="0" w:color="auto"/>
        <w:left w:val="none" w:sz="0" w:space="0" w:color="auto"/>
        <w:bottom w:val="none" w:sz="0" w:space="0" w:color="auto"/>
        <w:right w:val="none" w:sz="0" w:space="0" w:color="auto"/>
      </w:divBdr>
    </w:div>
    <w:div w:id="1106390755">
      <w:marLeft w:val="0"/>
      <w:marRight w:val="0"/>
      <w:marTop w:val="0"/>
      <w:marBottom w:val="0"/>
      <w:divBdr>
        <w:top w:val="none" w:sz="0" w:space="0" w:color="auto"/>
        <w:left w:val="none" w:sz="0" w:space="0" w:color="auto"/>
        <w:bottom w:val="none" w:sz="0" w:space="0" w:color="auto"/>
        <w:right w:val="none" w:sz="0" w:space="0" w:color="auto"/>
      </w:divBdr>
    </w:div>
    <w:div w:id="1106390757">
      <w:marLeft w:val="0"/>
      <w:marRight w:val="0"/>
      <w:marTop w:val="0"/>
      <w:marBottom w:val="0"/>
      <w:divBdr>
        <w:top w:val="none" w:sz="0" w:space="0" w:color="auto"/>
        <w:left w:val="none" w:sz="0" w:space="0" w:color="auto"/>
        <w:bottom w:val="none" w:sz="0" w:space="0" w:color="auto"/>
        <w:right w:val="none" w:sz="0" w:space="0" w:color="auto"/>
      </w:divBdr>
    </w:div>
    <w:div w:id="1106390758">
      <w:marLeft w:val="0"/>
      <w:marRight w:val="0"/>
      <w:marTop w:val="0"/>
      <w:marBottom w:val="0"/>
      <w:divBdr>
        <w:top w:val="none" w:sz="0" w:space="0" w:color="auto"/>
        <w:left w:val="none" w:sz="0" w:space="0" w:color="auto"/>
        <w:bottom w:val="none" w:sz="0" w:space="0" w:color="auto"/>
        <w:right w:val="none" w:sz="0" w:space="0" w:color="auto"/>
      </w:divBdr>
      <w:divsChild>
        <w:div w:id="1106390761">
          <w:marLeft w:val="0"/>
          <w:marRight w:val="0"/>
          <w:marTop w:val="0"/>
          <w:marBottom w:val="0"/>
          <w:divBdr>
            <w:top w:val="none" w:sz="0" w:space="0" w:color="auto"/>
            <w:left w:val="none" w:sz="0" w:space="0" w:color="auto"/>
            <w:bottom w:val="none" w:sz="0" w:space="0" w:color="auto"/>
            <w:right w:val="none" w:sz="0" w:space="0" w:color="auto"/>
          </w:divBdr>
          <w:divsChild>
            <w:div w:id="1106390759">
              <w:marLeft w:val="0"/>
              <w:marRight w:val="0"/>
              <w:marTop w:val="0"/>
              <w:marBottom w:val="0"/>
              <w:divBdr>
                <w:top w:val="none" w:sz="0" w:space="0" w:color="auto"/>
                <w:left w:val="none" w:sz="0" w:space="0" w:color="auto"/>
                <w:bottom w:val="none" w:sz="0" w:space="0" w:color="auto"/>
                <w:right w:val="none" w:sz="0" w:space="0" w:color="auto"/>
              </w:divBdr>
              <w:divsChild>
                <w:div w:id="1106390771">
                  <w:marLeft w:val="0"/>
                  <w:marRight w:val="0"/>
                  <w:marTop w:val="0"/>
                  <w:marBottom w:val="0"/>
                  <w:divBdr>
                    <w:top w:val="none" w:sz="0" w:space="0" w:color="auto"/>
                    <w:left w:val="none" w:sz="0" w:space="0" w:color="auto"/>
                    <w:bottom w:val="none" w:sz="0" w:space="0" w:color="auto"/>
                    <w:right w:val="none" w:sz="0" w:space="0" w:color="auto"/>
                  </w:divBdr>
                  <w:divsChild>
                    <w:div w:id="1106390756">
                      <w:marLeft w:val="0"/>
                      <w:marRight w:val="0"/>
                      <w:marTop w:val="0"/>
                      <w:marBottom w:val="0"/>
                      <w:divBdr>
                        <w:top w:val="none" w:sz="0" w:space="0" w:color="auto"/>
                        <w:left w:val="none" w:sz="0" w:space="0" w:color="auto"/>
                        <w:bottom w:val="none" w:sz="0" w:space="0" w:color="auto"/>
                        <w:right w:val="none" w:sz="0" w:space="0" w:color="auto"/>
                      </w:divBdr>
                      <w:divsChild>
                        <w:div w:id="1106390762">
                          <w:marLeft w:val="0"/>
                          <w:marRight w:val="0"/>
                          <w:marTop w:val="0"/>
                          <w:marBottom w:val="0"/>
                          <w:divBdr>
                            <w:top w:val="none" w:sz="0" w:space="0" w:color="auto"/>
                            <w:left w:val="none" w:sz="0" w:space="0" w:color="auto"/>
                            <w:bottom w:val="none" w:sz="0" w:space="0" w:color="auto"/>
                            <w:right w:val="none" w:sz="0" w:space="0" w:color="auto"/>
                          </w:divBdr>
                          <w:divsChild>
                            <w:div w:id="1106390764">
                              <w:marLeft w:val="0"/>
                              <w:marRight w:val="0"/>
                              <w:marTop w:val="0"/>
                              <w:marBottom w:val="0"/>
                              <w:divBdr>
                                <w:top w:val="none" w:sz="0" w:space="0" w:color="auto"/>
                                <w:left w:val="none" w:sz="0" w:space="0" w:color="auto"/>
                                <w:bottom w:val="none" w:sz="0" w:space="0" w:color="auto"/>
                                <w:right w:val="none" w:sz="0" w:space="0" w:color="auto"/>
                              </w:divBdr>
                              <w:divsChild>
                                <w:div w:id="1106390765">
                                  <w:marLeft w:val="0"/>
                                  <w:marRight w:val="0"/>
                                  <w:marTop w:val="0"/>
                                  <w:marBottom w:val="0"/>
                                  <w:divBdr>
                                    <w:top w:val="none" w:sz="0" w:space="0" w:color="auto"/>
                                    <w:left w:val="none" w:sz="0" w:space="0" w:color="auto"/>
                                    <w:bottom w:val="none" w:sz="0" w:space="0" w:color="auto"/>
                                    <w:right w:val="none" w:sz="0" w:space="0" w:color="auto"/>
                                  </w:divBdr>
                                  <w:divsChild>
                                    <w:div w:id="1106390760">
                                      <w:marLeft w:val="0"/>
                                      <w:marRight w:val="0"/>
                                      <w:marTop w:val="0"/>
                                      <w:marBottom w:val="0"/>
                                      <w:divBdr>
                                        <w:top w:val="none" w:sz="0" w:space="0" w:color="auto"/>
                                        <w:left w:val="none" w:sz="0" w:space="0" w:color="auto"/>
                                        <w:bottom w:val="none" w:sz="0" w:space="0" w:color="auto"/>
                                        <w:right w:val="none" w:sz="0" w:space="0" w:color="auto"/>
                                      </w:divBdr>
                                      <w:divsChild>
                                        <w:div w:id="1106390770">
                                          <w:marLeft w:val="0"/>
                                          <w:marRight w:val="0"/>
                                          <w:marTop w:val="0"/>
                                          <w:marBottom w:val="0"/>
                                          <w:divBdr>
                                            <w:top w:val="none" w:sz="0" w:space="0" w:color="auto"/>
                                            <w:left w:val="none" w:sz="0" w:space="0" w:color="auto"/>
                                            <w:bottom w:val="none" w:sz="0" w:space="0" w:color="auto"/>
                                            <w:right w:val="none" w:sz="0" w:space="0" w:color="auto"/>
                                          </w:divBdr>
                                          <w:divsChild>
                                            <w:div w:id="1106390768">
                                              <w:marLeft w:val="0"/>
                                              <w:marRight w:val="0"/>
                                              <w:marTop w:val="0"/>
                                              <w:marBottom w:val="0"/>
                                              <w:divBdr>
                                                <w:top w:val="none" w:sz="0" w:space="0" w:color="auto"/>
                                                <w:left w:val="none" w:sz="0" w:space="0" w:color="auto"/>
                                                <w:bottom w:val="none" w:sz="0" w:space="0" w:color="auto"/>
                                                <w:right w:val="none" w:sz="0" w:space="0" w:color="auto"/>
                                              </w:divBdr>
                                              <w:divsChild>
                                                <w:div w:id="1106390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06390763">
      <w:marLeft w:val="0"/>
      <w:marRight w:val="0"/>
      <w:marTop w:val="0"/>
      <w:marBottom w:val="0"/>
      <w:divBdr>
        <w:top w:val="none" w:sz="0" w:space="0" w:color="auto"/>
        <w:left w:val="none" w:sz="0" w:space="0" w:color="auto"/>
        <w:bottom w:val="none" w:sz="0" w:space="0" w:color="auto"/>
        <w:right w:val="none" w:sz="0" w:space="0" w:color="auto"/>
      </w:divBdr>
    </w:div>
    <w:div w:id="1106390766">
      <w:marLeft w:val="0"/>
      <w:marRight w:val="0"/>
      <w:marTop w:val="0"/>
      <w:marBottom w:val="0"/>
      <w:divBdr>
        <w:top w:val="none" w:sz="0" w:space="0" w:color="auto"/>
        <w:left w:val="none" w:sz="0" w:space="0" w:color="auto"/>
        <w:bottom w:val="none" w:sz="0" w:space="0" w:color="auto"/>
        <w:right w:val="none" w:sz="0" w:space="0" w:color="auto"/>
      </w:divBdr>
    </w:div>
    <w:div w:id="1106390769">
      <w:marLeft w:val="0"/>
      <w:marRight w:val="0"/>
      <w:marTop w:val="0"/>
      <w:marBottom w:val="0"/>
      <w:divBdr>
        <w:top w:val="none" w:sz="0" w:space="0" w:color="auto"/>
        <w:left w:val="none" w:sz="0" w:space="0" w:color="auto"/>
        <w:bottom w:val="none" w:sz="0" w:space="0" w:color="auto"/>
        <w:right w:val="none" w:sz="0" w:space="0" w:color="auto"/>
      </w:divBdr>
    </w:div>
    <w:div w:id="160576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79767C-7BDC-4D9F-A422-3CD45A9635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1142</Words>
  <Characters>6511</Characters>
  <Application>Microsoft Office Word</Application>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2018-11-15T09:37:00Z</cp:lastPrinted>
  <dcterms:created xsi:type="dcterms:W3CDTF">2019-11-06T10:04:00Z</dcterms:created>
  <dcterms:modified xsi:type="dcterms:W3CDTF">2022-11-05T08:42:00Z</dcterms:modified>
  <cp:category>https://www.sorubak.com</cp:category>
</cp:coreProperties>
</file>