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286"/>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7"/>
        <w:gridCol w:w="5599"/>
        <w:gridCol w:w="1559"/>
      </w:tblGrid>
      <w:tr w:rsidR="00227C6C" w:rsidRPr="00E71D11" w14:paraId="5013BEC2" w14:textId="77777777" w:rsidTr="00B1546C">
        <w:trPr>
          <w:trHeight w:val="1266"/>
        </w:trPr>
        <w:tc>
          <w:tcPr>
            <w:tcW w:w="3327" w:type="dxa"/>
            <w:shd w:val="clear" w:color="auto" w:fill="auto"/>
          </w:tcPr>
          <w:p w14:paraId="22C134D6" w14:textId="77777777" w:rsidR="00227C6C" w:rsidRDefault="00227C6C" w:rsidP="00B1546C">
            <w:pPr>
              <w:rPr>
                <w:rFonts w:asciiTheme="majorBidi" w:hAnsiTheme="majorBidi" w:cstheme="majorBidi"/>
              </w:rPr>
            </w:pPr>
            <w:r>
              <w:rPr>
                <w:rFonts w:asciiTheme="majorBidi" w:hAnsiTheme="majorBidi" w:cstheme="majorBidi"/>
              </w:rPr>
              <w:t>ADI:</w:t>
            </w:r>
          </w:p>
          <w:p w14:paraId="6914B4D4" w14:textId="77777777" w:rsidR="00227C6C" w:rsidRDefault="00227C6C" w:rsidP="00B1546C">
            <w:pPr>
              <w:rPr>
                <w:rFonts w:asciiTheme="majorBidi" w:hAnsiTheme="majorBidi" w:cstheme="majorBidi"/>
              </w:rPr>
            </w:pPr>
          </w:p>
          <w:p w14:paraId="5A6A26F8" w14:textId="77777777" w:rsidR="00227C6C" w:rsidRDefault="00227C6C" w:rsidP="00B1546C">
            <w:pPr>
              <w:rPr>
                <w:rFonts w:asciiTheme="majorBidi" w:hAnsiTheme="majorBidi" w:cstheme="majorBidi"/>
              </w:rPr>
            </w:pPr>
            <w:r>
              <w:rPr>
                <w:rFonts w:asciiTheme="majorBidi" w:hAnsiTheme="majorBidi" w:cstheme="majorBidi"/>
              </w:rPr>
              <w:t>SOYADI:</w:t>
            </w:r>
          </w:p>
          <w:p w14:paraId="3565DEE5" w14:textId="77777777" w:rsidR="00227C6C" w:rsidRDefault="00227C6C" w:rsidP="00B1546C">
            <w:pPr>
              <w:rPr>
                <w:rFonts w:asciiTheme="majorBidi" w:hAnsiTheme="majorBidi" w:cstheme="majorBidi"/>
              </w:rPr>
            </w:pPr>
          </w:p>
          <w:p w14:paraId="2024D920" w14:textId="77777777" w:rsidR="00227C6C" w:rsidRPr="00E71D11" w:rsidRDefault="00227C6C" w:rsidP="00B1546C">
            <w:pPr>
              <w:rPr>
                <w:rFonts w:asciiTheme="majorBidi" w:hAnsiTheme="majorBidi" w:cstheme="majorBidi"/>
              </w:rPr>
            </w:pPr>
            <w:r>
              <w:rPr>
                <w:rFonts w:asciiTheme="majorBidi" w:hAnsiTheme="majorBidi" w:cstheme="majorBidi"/>
              </w:rPr>
              <w:t>NO:</w:t>
            </w:r>
          </w:p>
        </w:tc>
        <w:tc>
          <w:tcPr>
            <w:tcW w:w="5599" w:type="dxa"/>
            <w:shd w:val="clear" w:color="auto" w:fill="auto"/>
          </w:tcPr>
          <w:p w14:paraId="40AA639C" w14:textId="23954152" w:rsidR="00227C6C" w:rsidRPr="00E71D11" w:rsidRDefault="006623FD" w:rsidP="00B1546C">
            <w:pPr>
              <w:jc w:val="center"/>
              <w:rPr>
                <w:rFonts w:asciiTheme="majorBidi" w:hAnsiTheme="majorBidi" w:cstheme="majorBidi"/>
                <w:b/>
                <w:sz w:val="28"/>
                <w:szCs w:val="28"/>
              </w:rPr>
            </w:pPr>
            <w:r>
              <w:rPr>
                <w:rFonts w:asciiTheme="majorBidi" w:hAnsiTheme="majorBidi" w:cstheme="majorBidi"/>
                <w:b/>
                <w:sz w:val="28"/>
                <w:szCs w:val="28"/>
              </w:rPr>
              <w:t>2022-2023</w:t>
            </w:r>
            <w:r w:rsidR="00227C6C" w:rsidRPr="00E71D11">
              <w:rPr>
                <w:rFonts w:asciiTheme="majorBidi" w:hAnsiTheme="majorBidi" w:cstheme="majorBidi"/>
                <w:b/>
                <w:sz w:val="28"/>
                <w:szCs w:val="28"/>
              </w:rPr>
              <w:t xml:space="preserve"> EĞİTİM-ÖĞRETİM YILI</w:t>
            </w:r>
          </w:p>
          <w:p w14:paraId="63BC4058" w14:textId="77D27D59" w:rsidR="00227C6C" w:rsidRPr="00E71D11" w:rsidRDefault="00AA7D0A" w:rsidP="00B1546C">
            <w:pPr>
              <w:jc w:val="center"/>
              <w:rPr>
                <w:rFonts w:asciiTheme="majorBidi" w:hAnsiTheme="majorBidi" w:cstheme="majorBidi"/>
                <w:b/>
                <w:sz w:val="28"/>
                <w:szCs w:val="28"/>
              </w:rPr>
            </w:pPr>
            <w:r>
              <w:rPr>
                <w:rFonts w:asciiTheme="majorBidi" w:hAnsiTheme="majorBidi" w:cstheme="majorBidi"/>
                <w:b/>
                <w:sz w:val="28"/>
                <w:szCs w:val="28"/>
              </w:rPr>
              <w:t>……………</w:t>
            </w:r>
            <w:r w:rsidR="00227C6C" w:rsidRPr="00E71D11">
              <w:rPr>
                <w:rFonts w:asciiTheme="majorBidi" w:hAnsiTheme="majorBidi" w:cstheme="majorBidi"/>
                <w:b/>
                <w:sz w:val="28"/>
                <w:szCs w:val="28"/>
              </w:rPr>
              <w:t xml:space="preserve"> ORTAOKULU </w:t>
            </w:r>
          </w:p>
          <w:p w14:paraId="47FD66A8" w14:textId="77777777" w:rsidR="00227C6C" w:rsidRPr="00E71D11" w:rsidRDefault="00227C6C" w:rsidP="00B1546C">
            <w:pPr>
              <w:jc w:val="center"/>
              <w:rPr>
                <w:rFonts w:asciiTheme="majorBidi" w:hAnsiTheme="majorBidi" w:cstheme="majorBidi"/>
                <w:b/>
              </w:rPr>
            </w:pPr>
            <w:r w:rsidRPr="00E71D11">
              <w:rPr>
                <w:rFonts w:asciiTheme="majorBidi" w:hAnsiTheme="majorBidi" w:cstheme="majorBidi"/>
                <w:b/>
                <w:sz w:val="28"/>
                <w:szCs w:val="28"/>
              </w:rPr>
              <w:t xml:space="preserve">DKAB DERSİ </w:t>
            </w:r>
            <w:r w:rsidR="00654748">
              <w:rPr>
                <w:rFonts w:asciiTheme="majorBidi" w:hAnsiTheme="majorBidi" w:cstheme="majorBidi"/>
                <w:b/>
                <w:sz w:val="28"/>
                <w:szCs w:val="28"/>
              </w:rPr>
              <w:t>7</w:t>
            </w:r>
            <w:r>
              <w:rPr>
                <w:rFonts w:asciiTheme="majorBidi" w:hAnsiTheme="majorBidi" w:cstheme="majorBidi"/>
                <w:b/>
                <w:sz w:val="28"/>
                <w:szCs w:val="28"/>
              </w:rPr>
              <w:t>-A SINIFI 2</w:t>
            </w:r>
            <w:r w:rsidRPr="00E71D11">
              <w:rPr>
                <w:rFonts w:asciiTheme="majorBidi" w:hAnsiTheme="majorBidi" w:cstheme="majorBidi"/>
                <w:b/>
                <w:sz w:val="28"/>
                <w:szCs w:val="28"/>
              </w:rPr>
              <w:t>. DÖNEM 1. SINAVI</w:t>
            </w:r>
          </w:p>
        </w:tc>
        <w:tc>
          <w:tcPr>
            <w:tcW w:w="1559" w:type="dxa"/>
            <w:shd w:val="clear" w:color="auto" w:fill="auto"/>
          </w:tcPr>
          <w:p w14:paraId="5F580A14" w14:textId="77777777" w:rsidR="00227C6C" w:rsidRPr="00E71D11" w:rsidRDefault="00227C6C" w:rsidP="00B1546C">
            <w:pPr>
              <w:jc w:val="center"/>
              <w:rPr>
                <w:rFonts w:asciiTheme="majorBidi" w:hAnsiTheme="majorBidi" w:cstheme="majorBidi"/>
                <w:b/>
              </w:rPr>
            </w:pPr>
            <w:r w:rsidRPr="00E71D11">
              <w:rPr>
                <w:rFonts w:asciiTheme="majorBidi" w:hAnsiTheme="majorBidi" w:cstheme="majorBidi"/>
                <w:b/>
              </w:rPr>
              <w:t>PUANI:</w:t>
            </w:r>
          </w:p>
          <w:p w14:paraId="4F87934E" w14:textId="77777777" w:rsidR="00227C6C" w:rsidRPr="00E71D11" w:rsidRDefault="00227C6C" w:rsidP="00B1546C">
            <w:pPr>
              <w:jc w:val="center"/>
              <w:rPr>
                <w:rFonts w:asciiTheme="majorBidi" w:hAnsiTheme="majorBidi" w:cstheme="majorBidi"/>
              </w:rPr>
            </w:pPr>
          </w:p>
          <w:p w14:paraId="1F2B02B6" w14:textId="77777777" w:rsidR="00227C6C" w:rsidRPr="00E71D11" w:rsidRDefault="00227C6C" w:rsidP="00B1546C">
            <w:pPr>
              <w:jc w:val="center"/>
              <w:rPr>
                <w:rFonts w:asciiTheme="majorBidi" w:hAnsiTheme="majorBidi" w:cstheme="majorBidi"/>
              </w:rPr>
            </w:pPr>
          </w:p>
        </w:tc>
      </w:tr>
    </w:tbl>
    <w:p w14:paraId="2089ECA0" w14:textId="77777777" w:rsidR="00227C6C" w:rsidRDefault="00227C6C"/>
    <w:tbl>
      <w:tblPr>
        <w:tblpPr w:leftFromText="141" w:rightFromText="141" w:vertAnchor="text" w:horzAnchor="margin" w:tblpY="8"/>
        <w:tblW w:w="1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7"/>
      </w:tblGrid>
      <w:tr w:rsidR="00E11552" w:rsidRPr="003570AC" w14:paraId="5C912BC8" w14:textId="77777777" w:rsidTr="00E11552">
        <w:trPr>
          <w:trHeight w:val="631"/>
        </w:trPr>
        <w:tc>
          <w:tcPr>
            <w:tcW w:w="11087" w:type="dxa"/>
            <w:shd w:val="clear" w:color="auto" w:fill="auto"/>
          </w:tcPr>
          <w:p w14:paraId="664768ED" w14:textId="77777777" w:rsidR="00E11552" w:rsidRPr="007928DD" w:rsidRDefault="00E11552" w:rsidP="009C41BA">
            <w:r w:rsidRPr="007928DD">
              <w:rPr>
                <w:b/>
              </w:rPr>
              <w:t xml:space="preserve">Aşağıdaki noktalı yerlere uygun kelimeleri yazınız. ( </w:t>
            </w:r>
            <w:r w:rsidR="009C41BA">
              <w:rPr>
                <w:b/>
              </w:rPr>
              <w:t xml:space="preserve">Münker nekir - </w:t>
            </w:r>
            <w:r w:rsidRPr="007928DD">
              <w:rPr>
                <w:b/>
              </w:rPr>
              <w:t xml:space="preserve">Vakfe </w:t>
            </w:r>
            <w:r>
              <w:rPr>
                <w:rFonts w:asciiTheme="majorBidi" w:hAnsiTheme="majorBidi" w:cstheme="majorBidi"/>
                <w:b/>
              </w:rPr>
              <w:t>– 5 kişi</w:t>
            </w:r>
            <w:r w:rsidRPr="007928DD">
              <w:rPr>
                <w:b/>
              </w:rPr>
              <w:t>–</w:t>
            </w:r>
            <w:r>
              <w:rPr>
                <w:rFonts w:asciiTheme="majorBidi" w:hAnsiTheme="majorBidi" w:cstheme="majorBidi"/>
                <w:b/>
              </w:rPr>
              <w:t xml:space="preserve"> Rahmet- </w:t>
            </w:r>
            <w:r w:rsidRPr="007928DD">
              <w:rPr>
                <w:b/>
              </w:rPr>
              <w:t>Mina – Tavaf - Say –Hadis</w:t>
            </w:r>
            <w:r w:rsidR="009C41BA">
              <w:rPr>
                <w:rFonts w:asciiTheme="majorBidi" w:hAnsiTheme="majorBidi" w:cstheme="majorBidi"/>
                <w:b/>
              </w:rPr>
              <w:t xml:space="preserve">- 7 kişi- </w:t>
            </w:r>
            <w:r w:rsidR="009C41BA">
              <w:rPr>
                <w:b/>
              </w:rPr>
              <w:t>Kiramen Katibin</w:t>
            </w:r>
            <w:r w:rsidRPr="007928DD">
              <w:rPr>
                <w:b/>
              </w:rPr>
              <w:t xml:space="preserve">)     </w:t>
            </w:r>
            <w:r w:rsidR="00F04AC7">
              <w:rPr>
                <w:b/>
              </w:rPr>
              <w:t>(5*2</w:t>
            </w:r>
            <w:r w:rsidR="00654748">
              <w:rPr>
                <w:b/>
              </w:rPr>
              <w:t>p</w:t>
            </w:r>
            <w:r w:rsidR="00F04AC7">
              <w:rPr>
                <w:b/>
              </w:rPr>
              <w:t>=10</w:t>
            </w:r>
            <w:r w:rsidR="009D5A82">
              <w:rPr>
                <w:b/>
              </w:rPr>
              <w:t>p</w:t>
            </w:r>
            <w:r w:rsidR="00654748">
              <w:rPr>
                <w:b/>
              </w:rPr>
              <w:t>)</w:t>
            </w:r>
            <w:r w:rsidRPr="007928DD">
              <w:rPr>
                <w:b/>
              </w:rPr>
              <w:t xml:space="preserve">                             </w:t>
            </w:r>
          </w:p>
        </w:tc>
      </w:tr>
      <w:tr w:rsidR="00E11552" w:rsidRPr="003570AC" w14:paraId="1AD548BC" w14:textId="77777777" w:rsidTr="00E11552">
        <w:trPr>
          <w:trHeight w:val="2725"/>
        </w:trPr>
        <w:tc>
          <w:tcPr>
            <w:tcW w:w="11087" w:type="dxa"/>
          </w:tcPr>
          <w:p w14:paraId="48496FC6" w14:textId="77777777" w:rsidR="00E11552" w:rsidRPr="00346DA7" w:rsidRDefault="00E11552" w:rsidP="00E11552">
            <w:pPr>
              <w:pStyle w:val="ListeParagraf"/>
              <w:numPr>
                <w:ilvl w:val="0"/>
                <w:numId w:val="5"/>
              </w:numPr>
              <w:spacing w:after="200" w:line="276" w:lineRule="auto"/>
              <w:rPr>
                <w:rFonts w:asciiTheme="majorBidi" w:hAnsiTheme="majorBidi" w:cstheme="majorBidi"/>
              </w:rPr>
            </w:pPr>
            <w:r w:rsidRPr="00346DA7">
              <w:t>Bir yerde kısa da olsa beklemektir.</w:t>
            </w:r>
            <w:r w:rsidR="00BA2E9C">
              <w:t xml:space="preserve"> Hacca</w:t>
            </w:r>
            <w:r w:rsidRPr="00346DA7">
              <w:t xml:space="preserve"> gidenlerin </w:t>
            </w:r>
            <w:r w:rsidRPr="00346DA7">
              <w:rPr>
                <w:rFonts w:asciiTheme="majorBidi" w:hAnsiTheme="majorBidi" w:cstheme="majorBidi"/>
              </w:rPr>
              <w:t>Arafat’ta bir süre beklemelerine</w:t>
            </w:r>
            <w:r w:rsidRPr="00346DA7">
              <w:t xml:space="preserve">……………………. denir.     </w:t>
            </w:r>
          </w:p>
          <w:p w14:paraId="4451C9C8" w14:textId="77777777" w:rsidR="00E11552" w:rsidRPr="00346DA7" w:rsidRDefault="00E11552" w:rsidP="00E11552">
            <w:pPr>
              <w:pStyle w:val="ListeParagraf"/>
              <w:numPr>
                <w:ilvl w:val="0"/>
                <w:numId w:val="5"/>
              </w:numPr>
              <w:spacing w:after="200" w:line="276" w:lineRule="auto"/>
              <w:rPr>
                <w:rFonts w:asciiTheme="majorBidi" w:hAnsiTheme="majorBidi" w:cstheme="majorBidi"/>
              </w:rPr>
            </w:pPr>
            <w:r w:rsidRPr="00346DA7">
              <w:t>Hac ve umre ibadeti sırasında Safa ve Merve tepeleri arasında t</w:t>
            </w:r>
            <w:r w:rsidRPr="00346DA7">
              <w:rPr>
                <w:rFonts w:asciiTheme="majorBidi" w:hAnsiTheme="majorBidi" w:cstheme="majorBidi"/>
              </w:rPr>
              <w:t xml:space="preserve">oplam yedi kez gidip gelmeye  </w:t>
            </w:r>
            <w:r w:rsidRPr="00346DA7">
              <w:t xml:space="preserve">…………… denir.   </w:t>
            </w:r>
          </w:p>
          <w:p w14:paraId="10B6E91B" w14:textId="77777777" w:rsidR="00E11552" w:rsidRPr="00346DA7" w:rsidRDefault="00E11552" w:rsidP="00BA2E9C">
            <w:pPr>
              <w:pStyle w:val="ListeParagraf"/>
              <w:numPr>
                <w:ilvl w:val="0"/>
                <w:numId w:val="5"/>
              </w:numPr>
              <w:spacing w:after="200" w:line="276" w:lineRule="auto"/>
              <w:rPr>
                <w:rFonts w:asciiTheme="majorBidi" w:hAnsiTheme="majorBidi" w:cstheme="majorBidi"/>
              </w:rPr>
            </w:pPr>
            <w:r w:rsidRPr="00346DA7">
              <w:t xml:space="preserve">Hacı adaylarının kurban bayramında kurban </w:t>
            </w:r>
            <w:r w:rsidR="00BA2E9C">
              <w:t>kestiği ve şeytan taşladığı yere</w:t>
            </w:r>
            <w:r w:rsidRPr="00346DA7">
              <w:t xml:space="preserve"> ………………………….denir. </w:t>
            </w:r>
          </w:p>
          <w:p w14:paraId="5419766B" w14:textId="77777777" w:rsidR="00E11552" w:rsidRPr="00346DA7" w:rsidRDefault="00E11552" w:rsidP="00E11552">
            <w:pPr>
              <w:pStyle w:val="ListeParagraf"/>
              <w:numPr>
                <w:ilvl w:val="0"/>
                <w:numId w:val="5"/>
              </w:numPr>
              <w:spacing w:after="200" w:line="276" w:lineRule="auto"/>
              <w:rPr>
                <w:rFonts w:asciiTheme="majorBidi" w:hAnsiTheme="majorBidi" w:cstheme="majorBidi"/>
              </w:rPr>
            </w:pPr>
            <w:r w:rsidRPr="00346DA7">
              <w:rPr>
                <w:rFonts w:asciiTheme="majorBidi" w:hAnsiTheme="majorBidi" w:cstheme="majorBidi"/>
              </w:rPr>
              <w:t>Kurbanlık hayvanlardan olan inek en fazla  …………….. kişi adına kurban edilir.</w:t>
            </w:r>
            <w:r w:rsidRPr="00346DA7">
              <w:t xml:space="preserve">    </w:t>
            </w:r>
          </w:p>
          <w:p w14:paraId="6FE0B6E4" w14:textId="77777777" w:rsidR="00E11552" w:rsidRPr="00346DA7" w:rsidRDefault="009C41BA" w:rsidP="00E11552">
            <w:pPr>
              <w:pStyle w:val="ListeParagraf"/>
              <w:numPr>
                <w:ilvl w:val="0"/>
                <w:numId w:val="5"/>
              </w:numPr>
              <w:spacing w:after="200" w:line="276" w:lineRule="auto"/>
            </w:pPr>
            <w:r>
              <w:rPr>
                <w:rFonts w:asciiTheme="majorBidi" w:hAnsiTheme="majorBidi" w:cstheme="majorBidi"/>
              </w:rPr>
              <w:t xml:space="preserve">İnsanların sağında ve solunda bulunarak yapmış oldukları davranışları yazan meleklere ……………… .. melekleri denilmektedir. </w:t>
            </w:r>
          </w:p>
        </w:tc>
      </w:tr>
    </w:tbl>
    <w:p w14:paraId="03540A2D" w14:textId="77777777" w:rsidR="00654748" w:rsidRDefault="00F04AC7" w:rsidP="00E11552">
      <w:r>
        <w:rPr>
          <w:noProof/>
        </w:rPr>
        <mc:AlternateContent>
          <mc:Choice Requires="wps">
            <w:drawing>
              <wp:anchor distT="0" distB="0" distL="114300" distR="114300" simplePos="0" relativeHeight="251672576" behindDoc="0" locked="0" layoutInCell="1" allowOverlap="1" wp14:anchorId="7DA988E0" wp14:editId="1C9E8A2A">
                <wp:simplePos x="0" y="0"/>
                <wp:positionH relativeFrom="page">
                  <wp:posOffset>372745</wp:posOffset>
                </wp:positionH>
                <wp:positionV relativeFrom="paragraph">
                  <wp:posOffset>2237740</wp:posOffset>
                </wp:positionV>
                <wp:extent cx="2990850" cy="523875"/>
                <wp:effectExtent l="0" t="0" r="19050" b="28575"/>
                <wp:wrapNone/>
                <wp:docPr id="9" name="Dikdörtgen: Yuvarlatılmış Köşeler 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0850" cy="523875"/>
                        </a:xfrm>
                        <a:prstGeom prst="roundRect">
                          <a:avLst/>
                        </a:prstGeom>
                      </wps:spPr>
                      <wps:style>
                        <a:lnRef idx="2">
                          <a:schemeClr val="dk1"/>
                        </a:lnRef>
                        <a:fillRef idx="1">
                          <a:schemeClr val="lt1"/>
                        </a:fillRef>
                        <a:effectRef idx="0">
                          <a:schemeClr val="dk1"/>
                        </a:effectRef>
                        <a:fontRef idx="minor">
                          <a:schemeClr val="dk1"/>
                        </a:fontRef>
                      </wps:style>
                      <wps:txbx>
                        <w:txbxContent>
                          <w:p w14:paraId="5439BAFA" w14:textId="77777777" w:rsidR="00654748" w:rsidRPr="006D7FB1" w:rsidRDefault="00654748" w:rsidP="00654748">
                            <w:pPr>
                              <w:rPr>
                                <w:b/>
                                <w:bCs/>
                              </w:rPr>
                            </w:pPr>
                            <w:r>
                              <w:rPr>
                                <w:b/>
                                <w:bCs/>
                              </w:rPr>
                              <w:t xml:space="preserve">Aşağıdaki çoktan seçmeli soruların doğru cevabını işaretleyiniz </w:t>
                            </w:r>
                            <w:r w:rsidR="00F04AC7">
                              <w:rPr>
                                <w:b/>
                                <w:bCs/>
                              </w:rPr>
                              <w:t>(12*5p=6</w:t>
                            </w:r>
                            <w:r w:rsidR="009D5A82">
                              <w:rPr>
                                <w:b/>
                                <w:bCs/>
                              </w:rPr>
                              <w:t>0</w:t>
                            </w:r>
                            <w:r>
                              <w:rPr>
                                <w:b/>
                                <w:bCs/>
                              </w:rPr>
                              <w:t>p)</w:t>
                            </w:r>
                          </w:p>
                          <w:p w14:paraId="45C6F132" w14:textId="77777777" w:rsidR="00654748" w:rsidRPr="006D7FB1" w:rsidRDefault="00654748" w:rsidP="00654748">
                            <w:pP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988E0" id="Dikdörtgen: Yuvarlatılmış Köşeler 9" o:spid="_x0000_s1026" href="https://www.sorubak.com/sinav/" style="position:absolute;margin-left:29.35pt;margin-top:176.2pt;width:235.5pt;height:41.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" o:button="t" fillcolor="white [3201]" strokecolor="black [3200]" strokeweight="1pt">
                <v:fill o:detectmouseclick="t"/>
                <v:stroke joinstyle="miter"/>
                <v:path arrowok="t"/>
                <v:textbox>
                  <w:txbxContent>
                    <w:p w14:paraId="5439BAFA" w14:textId="77777777" w:rsidR="00654748" w:rsidRPr="006D7FB1" w:rsidRDefault="00654748" w:rsidP="00654748">
                      <w:pPr>
                        <w:rPr>
                          <w:b/>
                          <w:bCs/>
                        </w:rPr>
                      </w:pPr>
                      <w:r>
                        <w:rPr>
                          <w:b/>
                          <w:bCs/>
                        </w:rPr>
                        <w:t xml:space="preserve">Aşağıdaki çoktan seçmeli soruların doğru cevabını işaretleyiniz </w:t>
                      </w:r>
                      <w:r w:rsidR="00F04AC7">
                        <w:rPr>
                          <w:b/>
                          <w:bCs/>
                        </w:rPr>
                        <w:t>(12*5p=6</w:t>
                      </w:r>
                      <w:r w:rsidR="009D5A82">
                        <w:rPr>
                          <w:b/>
                          <w:bCs/>
                        </w:rPr>
                        <w:t>0</w:t>
                      </w:r>
                      <w:r>
                        <w:rPr>
                          <w:b/>
                          <w:bCs/>
                        </w:rPr>
                        <w:t>p)</w:t>
                      </w:r>
                    </w:p>
                    <w:p w14:paraId="45C6F132" w14:textId="77777777" w:rsidR="00654748" w:rsidRPr="006D7FB1" w:rsidRDefault="00654748" w:rsidP="00654748">
                      <w:pPr>
                        <w:rPr>
                          <w:b/>
                          <w:bCs/>
                        </w:rPr>
                      </w:pPr>
                    </w:p>
                  </w:txbxContent>
                </v:textbox>
                <w10:wrap anchorx="page"/>
              </v:roundrect>
            </w:pict>
          </mc:Fallback>
        </mc:AlternateContent>
      </w:r>
    </w:p>
    <w:p w14:paraId="4A170476" w14:textId="77777777" w:rsidR="00654748" w:rsidRDefault="00654748" w:rsidP="00E11552"/>
    <w:p w14:paraId="701311D6" w14:textId="77777777" w:rsidR="00654748" w:rsidRDefault="00654748" w:rsidP="00E11552"/>
    <w:p w14:paraId="26A02FF6" w14:textId="77777777" w:rsidR="00CB7227" w:rsidRDefault="00CB7227" w:rsidP="00E11552"/>
    <w:p w14:paraId="6A5CB586" w14:textId="77777777" w:rsidR="00E11552" w:rsidRPr="00346DA7" w:rsidRDefault="00E11552" w:rsidP="00E11552">
      <w:pPr>
        <w:rPr>
          <w:rFonts w:asciiTheme="majorBidi" w:hAnsiTheme="majorBidi" w:cstheme="majorBidi"/>
        </w:rPr>
      </w:pPr>
      <w:r w:rsidRPr="00596498">
        <w:rPr>
          <w:rFonts w:asciiTheme="majorBidi" w:hAnsiTheme="majorBidi" w:cstheme="majorBidi"/>
          <w:b/>
        </w:rPr>
        <w:t>1)</w:t>
      </w:r>
      <w:r>
        <w:rPr>
          <w:rFonts w:asciiTheme="majorBidi" w:hAnsiTheme="majorBidi" w:cstheme="majorBidi"/>
          <w:bCs/>
        </w:rPr>
        <w:t xml:space="preserve"> </w:t>
      </w:r>
      <w:r w:rsidRPr="00346DA7">
        <w:rPr>
          <w:rFonts w:asciiTheme="majorBidi" w:hAnsiTheme="majorBidi" w:cstheme="majorBidi"/>
        </w:rPr>
        <w:t xml:space="preserve">Bu yıl hem hacca hem umreye gitme fırsatı bulan Kamil ve Havva aşağıdaki ibadetlerden hangisini ortak olarak </w:t>
      </w:r>
      <w:r w:rsidRPr="00596498">
        <w:rPr>
          <w:rFonts w:asciiTheme="majorBidi" w:hAnsiTheme="majorBidi" w:cstheme="majorBidi"/>
          <w:b/>
          <w:bCs/>
          <w:u w:val="single"/>
        </w:rPr>
        <w:t>yapmamıştır?</w:t>
      </w:r>
    </w:p>
    <w:p w14:paraId="01ACC8A0" w14:textId="77777777" w:rsidR="00E11552" w:rsidRPr="00346DA7" w:rsidRDefault="00E11552" w:rsidP="00E11552">
      <w:pPr>
        <w:rPr>
          <w:rFonts w:asciiTheme="majorBidi" w:hAnsiTheme="majorBidi" w:cstheme="majorBidi"/>
        </w:rPr>
      </w:pPr>
      <w:r w:rsidRPr="00346DA7">
        <w:rPr>
          <w:rFonts w:asciiTheme="majorBidi" w:hAnsiTheme="majorBidi" w:cstheme="majorBidi"/>
        </w:rPr>
        <w:t xml:space="preserve">A) </w:t>
      </w:r>
      <w:r w:rsidRPr="00346DA7">
        <w:rPr>
          <w:rFonts w:asciiTheme="majorBidi" w:hAnsiTheme="majorBidi" w:cstheme="majorBidi"/>
          <w:bCs/>
        </w:rPr>
        <w:t>İhrama girmek</w:t>
      </w:r>
      <w:r w:rsidRPr="00346DA7">
        <w:rPr>
          <w:rFonts w:asciiTheme="majorBidi" w:hAnsiTheme="majorBidi" w:cstheme="majorBidi"/>
        </w:rPr>
        <w:tab/>
      </w:r>
      <w:r w:rsidRPr="00346DA7">
        <w:rPr>
          <w:rFonts w:asciiTheme="majorBidi" w:hAnsiTheme="majorBidi" w:cstheme="majorBidi"/>
        </w:rPr>
        <w:tab/>
        <w:t xml:space="preserve">B) </w:t>
      </w:r>
      <w:r w:rsidRPr="00346DA7">
        <w:rPr>
          <w:rFonts w:asciiTheme="majorBidi" w:hAnsiTheme="majorBidi" w:cstheme="majorBidi"/>
          <w:bCs/>
        </w:rPr>
        <w:t>Sa’y yapmak</w:t>
      </w:r>
    </w:p>
    <w:p w14:paraId="5C9947AA" w14:textId="77777777" w:rsidR="00E11552" w:rsidRDefault="00E11552" w:rsidP="00E11552">
      <w:pPr>
        <w:rPr>
          <w:rFonts w:asciiTheme="majorBidi" w:hAnsiTheme="majorBidi" w:cstheme="majorBidi"/>
          <w:bCs/>
        </w:rPr>
      </w:pPr>
      <w:r w:rsidRPr="00346DA7">
        <w:rPr>
          <w:rFonts w:asciiTheme="majorBidi" w:hAnsiTheme="majorBidi" w:cstheme="majorBidi"/>
        </w:rPr>
        <w:t xml:space="preserve">C) </w:t>
      </w:r>
      <w:r w:rsidRPr="00346DA7">
        <w:rPr>
          <w:rFonts w:asciiTheme="majorBidi" w:hAnsiTheme="majorBidi" w:cstheme="majorBidi"/>
          <w:bCs/>
        </w:rPr>
        <w:t>Şeytan Taşlamak</w:t>
      </w:r>
      <w:r w:rsidRPr="00346DA7">
        <w:rPr>
          <w:rFonts w:asciiTheme="majorBidi" w:hAnsiTheme="majorBidi" w:cstheme="majorBidi"/>
        </w:rPr>
        <w:tab/>
      </w:r>
      <w:r w:rsidRPr="00346DA7">
        <w:rPr>
          <w:rFonts w:asciiTheme="majorBidi" w:hAnsiTheme="majorBidi" w:cstheme="majorBidi"/>
        </w:rPr>
        <w:tab/>
        <w:t>D)</w:t>
      </w:r>
      <w:r w:rsidRPr="00346DA7">
        <w:rPr>
          <w:rFonts w:asciiTheme="majorBidi" w:hAnsiTheme="majorBidi" w:cstheme="majorBidi"/>
          <w:bCs/>
        </w:rPr>
        <w:t xml:space="preserve"> Tavaf yapmak</w:t>
      </w:r>
    </w:p>
    <w:p w14:paraId="7F5F1EAC" w14:textId="77777777" w:rsidR="00CB7227" w:rsidRDefault="00CB7227" w:rsidP="00E11552"/>
    <w:p w14:paraId="7F289C20" w14:textId="77777777" w:rsidR="00E11552" w:rsidRDefault="00E11552" w:rsidP="00E11552"/>
    <w:p w14:paraId="53FA6A57" w14:textId="77777777" w:rsidR="00E11552" w:rsidRPr="00596498" w:rsidRDefault="00E11552" w:rsidP="00E11552"/>
    <w:p w14:paraId="48CE690A" w14:textId="77777777" w:rsidR="00E11552" w:rsidRPr="0070645E" w:rsidRDefault="00E11552" w:rsidP="00E11552">
      <w:pPr>
        <w:pStyle w:val="AralkYok"/>
        <w:rPr>
          <w:rFonts w:asciiTheme="majorBidi" w:hAnsiTheme="majorBidi" w:cstheme="majorBidi"/>
        </w:rPr>
      </w:pPr>
      <w:r w:rsidRPr="0070645E">
        <w:rPr>
          <w:rFonts w:asciiTheme="majorBidi" w:hAnsiTheme="majorBidi" w:cstheme="majorBidi"/>
        </w:rPr>
        <w:t>“Güçlü kimse, insanları güreşte yenen değil, bilakis öfke anında kendisine hâkim olandır.”</w:t>
      </w:r>
    </w:p>
    <w:p w14:paraId="31A091E1" w14:textId="77777777" w:rsidR="00E11552" w:rsidRPr="0070645E" w:rsidRDefault="0059584C" w:rsidP="0059584C">
      <w:pPr>
        <w:pStyle w:val="AralkYok"/>
        <w:rPr>
          <w:rFonts w:asciiTheme="majorBidi" w:hAnsiTheme="majorBidi" w:cstheme="majorBidi"/>
        </w:rPr>
      </w:pPr>
      <w:r>
        <w:rPr>
          <w:rFonts w:asciiTheme="majorBidi" w:hAnsiTheme="majorBidi" w:cstheme="majorBidi"/>
          <w:b/>
        </w:rPr>
        <w:t>2</w:t>
      </w:r>
      <w:r w:rsidR="00E11552">
        <w:rPr>
          <w:rFonts w:asciiTheme="majorBidi" w:hAnsiTheme="majorBidi" w:cstheme="majorBidi"/>
          <w:b/>
        </w:rPr>
        <w:t xml:space="preserve">) </w:t>
      </w:r>
      <w:r w:rsidR="00E11552" w:rsidRPr="0070645E">
        <w:rPr>
          <w:rFonts w:asciiTheme="majorBidi" w:hAnsiTheme="majorBidi" w:cstheme="majorBidi"/>
          <w:b/>
        </w:rPr>
        <w:t>Yukarıdaki hadis-i şerifte bahsedilen güzel ahlak hangisidir?</w:t>
      </w:r>
    </w:p>
    <w:p w14:paraId="78093821" w14:textId="77777777" w:rsidR="00E11552" w:rsidRPr="0070645E" w:rsidRDefault="00E11552" w:rsidP="00E11552">
      <w:pPr>
        <w:pStyle w:val="AralkYok"/>
        <w:rPr>
          <w:rFonts w:asciiTheme="majorBidi" w:hAnsiTheme="majorBidi" w:cstheme="majorBidi"/>
          <w:b/>
        </w:rPr>
      </w:pPr>
      <w:r w:rsidRPr="0070645E">
        <w:rPr>
          <w:rFonts w:asciiTheme="majorBidi" w:hAnsiTheme="majorBidi" w:cstheme="majorBidi"/>
          <w:bCs/>
        </w:rPr>
        <w:t>A)</w:t>
      </w:r>
      <w:r w:rsidRPr="0070645E">
        <w:rPr>
          <w:rFonts w:asciiTheme="majorBidi" w:hAnsiTheme="majorBidi" w:cstheme="majorBidi"/>
          <w:b/>
        </w:rPr>
        <w:t xml:space="preserve"> </w:t>
      </w:r>
      <w:r w:rsidRPr="0070645E">
        <w:rPr>
          <w:rFonts w:asciiTheme="majorBidi" w:hAnsiTheme="majorBidi" w:cstheme="majorBidi"/>
        </w:rPr>
        <w:t>Sorumluluk</w:t>
      </w:r>
      <w:r>
        <w:rPr>
          <w:rFonts w:asciiTheme="majorBidi" w:hAnsiTheme="majorBidi" w:cstheme="majorBidi"/>
          <w:b/>
        </w:rPr>
        <w:tab/>
      </w:r>
      <w:r>
        <w:rPr>
          <w:rFonts w:asciiTheme="majorBidi" w:hAnsiTheme="majorBidi" w:cstheme="majorBidi"/>
          <w:b/>
        </w:rPr>
        <w:tab/>
      </w:r>
      <w:r w:rsidRPr="0070645E">
        <w:rPr>
          <w:rFonts w:asciiTheme="majorBidi" w:hAnsiTheme="majorBidi" w:cstheme="majorBidi"/>
          <w:bCs/>
        </w:rPr>
        <w:t>B)</w:t>
      </w:r>
      <w:r w:rsidRPr="0070645E">
        <w:rPr>
          <w:rFonts w:asciiTheme="majorBidi" w:hAnsiTheme="majorBidi" w:cstheme="majorBidi"/>
          <w:b/>
        </w:rPr>
        <w:t xml:space="preserve"> </w:t>
      </w:r>
      <w:r w:rsidRPr="0070645E">
        <w:rPr>
          <w:rFonts w:asciiTheme="majorBidi" w:hAnsiTheme="majorBidi" w:cstheme="majorBidi"/>
        </w:rPr>
        <w:t>Özdenetim</w:t>
      </w:r>
    </w:p>
    <w:p w14:paraId="14BB5090" w14:textId="77777777" w:rsidR="0059584C" w:rsidRDefault="00E11552" w:rsidP="0059584C">
      <w:pPr>
        <w:pStyle w:val="ListeParagraf"/>
        <w:ind w:left="0"/>
        <w:jc w:val="both"/>
        <w:rPr>
          <w:rFonts w:asciiTheme="majorBidi" w:hAnsiTheme="majorBidi" w:cstheme="majorBidi"/>
          <w:bCs/>
        </w:rPr>
      </w:pPr>
      <w:r w:rsidRPr="0070645E">
        <w:rPr>
          <w:rFonts w:asciiTheme="majorBidi" w:hAnsiTheme="majorBidi" w:cstheme="majorBidi"/>
          <w:bCs/>
        </w:rPr>
        <w:t>C)</w:t>
      </w:r>
      <w:r w:rsidRPr="0070645E">
        <w:rPr>
          <w:rFonts w:asciiTheme="majorBidi" w:hAnsiTheme="majorBidi" w:cstheme="majorBidi"/>
          <w:b/>
        </w:rPr>
        <w:t xml:space="preserve"> </w:t>
      </w:r>
      <w:r w:rsidRPr="0070645E">
        <w:rPr>
          <w:rFonts w:asciiTheme="majorBidi" w:hAnsiTheme="majorBidi" w:cstheme="majorBidi"/>
          <w:bCs/>
        </w:rPr>
        <w:t>Güvenilirlik</w:t>
      </w:r>
      <w:r>
        <w:rPr>
          <w:rFonts w:asciiTheme="majorBidi" w:hAnsiTheme="majorBidi" w:cstheme="majorBidi"/>
          <w:bCs/>
        </w:rPr>
        <w:tab/>
      </w:r>
      <w:r>
        <w:rPr>
          <w:rFonts w:asciiTheme="majorBidi" w:hAnsiTheme="majorBidi" w:cstheme="majorBidi"/>
          <w:bCs/>
        </w:rPr>
        <w:tab/>
      </w:r>
      <w:r w:rsidRPr="0070645E">
        <w:rPr>
          <w:rFonts w:asciiTheme="majorBidi" w:hAnsiTheme="majorBidi" w:cstheme="majorBidi"/>
          <w:bCs/>
        </w:rPr>
        <w:t>D)</w:t>
      </w:r>
      <w:r w:rsidRPr="0070645E">
        <w:rPr>
          <w:rFonts w:asciiTheme="majorBidi" w:hAnsiTheme="majorBidi" w:cstheme="majorBidi"/>
          <w:b/>
        </w:rPr>
        <w:t xml:space="preserve"> </w:t>
      </w:r>
      <w:r w:rsidRPr="0070645E">
        <w:rPr>
          <w:rFonts w:asciiTheme="majorBidi" w:hAnsiTheme="majorBidi" w:cstheme="majorBidi"/>
          <w:bCs/>
        </w:rPr>
        <w:t>Adalet</w:t>
      </w:r>
    </w:p>
    <w:p w14:paraId="710E607A" w14:textId="77777777" w:rsidR="009C41BA" w:rsidRDefault="009C41BA" w:rsidP="00E11552"/>
    <w:p w14:paraId="4F98230D" w14:textId="77777777" w:rsidR="00E11552" w:rsidRDefault="00E11552" w:rsidP="00E11552"/>
    <w:p w14:paraId="1A8597F2" w14:textId="77777777" w:rsidR="00E11552" w:rsidRPr="00BB6F53" w:rsidRDefault="0059584C" w:rsidP="00E11552">
      <w:pPr>
        <w:autoSpaceDE w:val="0"/>
        <w:autoSpaceDN w:val="0"/>
        <w:adjustRightInd w:val="0"/>
        <w:ind w:left="-227" w:right="-567"/>
        <w:rPr>
          <w:b/>
        </w:rPr>
      </w:pPr>
      <w:r>
        <w:rPr>
          <w:b/>
        </w:rPr>
        <w:t>3</w:t>
      </w:r>
      <w:r w:rsidR="00E11552">
        <w:rPr>
          <w:b/>
        </w:rPr>
        <w:t xml:space="preserve">) </w:t>
      </w:r>
      <w:r w:rsidR="00E11552" w:rsidRPr="00BB6F53">
        <w:rPr>
          <w:b/>
        </w:rPr>
        <w:t xml:space="preserve">Aşağıdaki ayetlerden hangisinin konusu diğerlerinden farklıdır? </w:t>
      </w:r>
    </w:p>
    <w:p w14:paraId="1222D9D0" w14:textId="77777777" w:rsidR="0059584C" w:rsidRDefault="00E11552" w:rsidP="0059584C">
      <w:pPr>
        <w:autoSpaceDE w:val="0"/>
        <w:autoSpaceDN w:val="0"/>
        <w:adjustRightInd w:val="0"/>
        <w:ind w:left="-227" w:right="-567"/>
      </w:pPr>
      <w:r w:rsidRPr="00BB6F53">
        <w:t>A) “...Bir kötülüğü bağışlarsanız şüphesiz Allah çokça affedicidir, güçlüdür.” (Nisâ suresi, 149. ayet)</w:t>
      </w:r>
    </w:p>
    <w:p w14:paraId="5E0AAB32" w14:textId="77777777" w:rsidR="00E11552" w:rsidRPr="00BB6F53" w:rsidRDefault="00E11552" w:rsidP="0059584C">
      <w:pPr>
        <w:autoSpaceDE w:val="0"/>
        <w:autoSpaceDN w:val="0"/>
        <w:adjustRightInd w:val="0"/>
        <w:ind w:left="-227" w:right="-567"/>
      </w:pPr>
      <w:r w:rsidRPr="00BB6F53">
        <w:t xml:space="preserve"> B) “… Ve eğer hüküm verirsen, aralarında adaletle hükm</w:t>
      </w:r>
      <w:r w:rsidR="0059584C">
        <w:t>et. Allah âdil olanları sever.”(Mâide S.</w:t>
      </w:r>
      <w:r w:rsidRPr="00BB6F53">
        <w:t xml:space="preserve"> 42. ayet) </w:t>
      </w:r>
    </w:p>
    <w:p w14:paraId="5A568490" w14:textId="77777777" w:rsidR="00E11552" w:rsidRPr="00BB6F53" w:rsidRDefault="00E11552" w:rsidP="00E11552">
      <w:pPr>
        <w:autoSpaceDE w:val="0"/>
        <w:autoSpaceDN w:val="0"/>
        <w:adjustRightInd w:val="0"/>
        <w:ind w:left="-227" w:right="-567"/>
      </w:pPr>
      <w:r w:rsidRPr="00BB6F53">
        <w:t>C) “Muhakkak ki Allah, adaleti, iyiliği, yakınlara</w:t>
      </w:r>
      <w:r w:rsidR="0059584C">
        <w:t xml:space="preserve">       yardım </w:t>
      </w:r>
      <w:r w:rsidRPr="00BB6F53">
        <w:t xml:space="preserve">etmeyi emreder...” (Nahl suresi, 90. ayet) </w:t>
      </w:r>
    </w:p>
    <w:p w14:paraId="44287BA1" w14:textId="77777777" w:rsidR="00E11552" w:rsidRDefault="00E11552" w:rsidP="00E11552">
      <w:pPr>
        <w:autoSpaceDE w:val="0"/>
        <w:autoSpaceDN w:val="0"/>
        <w:adjustRightInd w:val="0"/>
        <w:ind w:left="-227" w:right="-567"/>
      </w:pPr>
      <w:r w:rsidRPr="00BB6F53">
        <w:t>D) “...Bir topluluğa olan kininiz, sizi adaleti gerçekleştirmekte</w:t>
      </w:r>
      <w:r w:rsidR="0059584C">
        <w:t>n alıkoymasın...” (Mâide S.</w:t>
      </w:r>
      <w:r w:rsidRPr="00BB6F53">
        <w:t xml:space="preserve"> 8. ayet)</w:t>
      </w:r>
    </w:p>
    <w:p w14:paraId="601B97DE" w14:textId="77777777" w:rsidR="00E11552" w:rsidRDefault="00E11552" w:rsidP="00E11552">
      <w:pPr>
        <w:autoSpaceDE w:val="0"/>
        <w:autoSpaceDN w:val="0"/>
        <w:adjustRightInd w:val="0"/>
        <w:ind w:left="-227" w:right="-567"/>
      </w:pPr>
    </w:p>
    <w:p w14:paraId="1D9E0B53" w14:textId="77777777" w:rsidR="00654748" w:rsidRDefault="00654748" w:rsidP="00E11552">
      <w:pPr>
        <w:autoSpaceDE w:val="0"/>
        <w:autoSpaceDN w:val="0"/>
        <w:adjustRightInd w:val="0"/>
        <w:ind w:left="-227" w:right="-567"/>
      </w:pPr>
    </w:p>
    <w:p w14:paraId="5325234D" w14:textId="77777777" w:rsidR="0059584C" w:rsidRDefault="0059584C" w:rsidP="00E11552">
      <w:pPr>
        <w:autoSpaceDE w:val="0"/>
        <w:autoSpaceDN w:val="0"/>
        <w:adjustRightInd w:val="0"/>
        <w:ind w:left="-227" w:right="-567"/>
      </w:pPr>
    </w:p>
    <w:p w14:paraId="52C82AFF" w14:textId="77777777" w:rsidR="0059584C" w:rsidRDefault="0059584C" w:rsidP="00E11552">
      <w:pPr>
        <w:autoSpaceDE w:val="0"/>
        <w:autoSpaceDN w:val="0"/>
        <w:adjustRightInd w:val="0"/>
        <w:ind w:left="-227" w:right="-567"/>
      </w:pPr>
    </w:p>
    <w:p w14:paraId="6426534C" w14:textId="77777777" w:rsidR="0059584C" w:rsidRDefault="0059584C" w:rsidP="00E11552">
      <w:pPr>
        <w:autoSpaceDE w:val="0"/>
        <w:autoSpaceDN w:val="0"/>
        <w:adjustRightInd w:val="0"/>
        <w:ind w:left="-227" w:right="-567"/>
      </w:pPr>
    </w:p>
    <w:p w14:paraId="2D568292" w14:textId="77777777" w:rsidR="0059584C" w:rsidRDefault="0059584C" w:rsidP="00E11552">
      <w:pPr>
        <w:autoSpaceDE w:val="0"/>
        <w:autoSpaceDN w:val="0"/>
        <w:adjustRightInd w:val="0"/>
        <w:ind w:left="-227" w:right="-567"/>
      </w:pPr>
    </w:p>
    <w:p w14:paraId="6ADBED75" w14:textId="77777777" w:rsidR="0059584C" w:rsidRDefault="0059584C" w:rsidP="00E11552">
      <w:pPr>
        <w:autoSpaceDE w:val="0"/>
        <w:autoSpaceDN w:val="0"/>
        <w:adjustRightInd w:val="0"/>
        <w:ind w:left="-227" w:right="-567"/>
      </w:pPr>
    </w:p>
    <w:p w14:paraId="12319A37" w14:textId="77777777" w:rsidR="0059584C" w:rsidRDefault="0059584C" w:rsidP="00E11552">
      <w:pPr>
        <w:autoSpaceDE w:val="0"/>
        <w:autoSpaceDN w:val="0"/>
        <w:adjustRightInd w:val="0"/>
        <w:ind w:left="-227" w:right="-567"/>
      </w:pPr>
    </w:p>
    <w:p w14:paraId="13F5FB70" w14:textId="77777777" w:rsidR="00E11552" w:rsidRPr="00BB6F53" w:rsidRDefault="0059584C" w:rsidP="00E11552">
      <w:pPr>
        <w:autoSpaceDE w:val="0"/>
        <w:autoSpaceDN w:val="0"/>
        <w:adjustRightInd w:val="0"/>
        <w:ind w:left="-227" w:right="-567"/>
        <w:rPr>
          <w:b/>
          <w:bCs/>
        </w:rPr>
      </w:pPr>
      <w:r>
        <w:rPr>
          <w:b/>
          <w:bCs/>
        </w:rPr>
        <w:t>4</w:t>
      </w:r>
      <w:r w:rsidR="00E11552">
        <w:rPr>
          <w:b/>
          <w:bCs/>
        </w:rPr>
        <w:t xml:space="preserve">) </w:t>
      </w:r>
      <w:r w:rsidR="00E11552" w:rsidRPr="00BB6F53">
        <w:rPr>
          <w:b/>
          <w:bCs/>
        </w:rPr>
        <w:t xml:space="preserve">Aşağıdakilerden hangisi ahirete iman etmenin insana sağladığı özelliklerden biri </w:t>
      </w:r>
      <w:r w:rsidR="00E11552" w:rsidRPr="00BB6F53">
        <w:rPr>
          <w:b/>
          <w:bCs/>
          <w:u w:val="single"/>
        </w:rPr>
        <w:t>değildir</w:t>
      </w:r>
      <w:r w:rsidR="00E11552" w:rsidRPr="00BB6F53">
        <w:rPr>
          <w:b/>
          <w:bCs/>
        </w:rPr>
        <w:t>?</w:t>
      </w:r>
    </w:p>
    <w:p w14:paraId="5EBBA7CA" w14:textId="77777777" w:rsidR="00E11552" w:rsidRPr="00BB6F53" w:rsidRDefault="00E11552" w:rsidP="00E11552">
      <w:pPr>
        <w:autoSpaceDE w:val="0"/>
        <w:autoSpaceDN w:val="0"/>
        <w:adjustRightInd w:val="0"/>
        <w:ind w:left="-227" w:right="-567"/>
        <w:rPr>
          <w:bCs/>
        </w:rPr>
      </w:pPr>
      <w:r w:rsidRPr="00BB6F53">
        <w:rPr>
          <w:bCs/>
        </w:rPr>
        <w:t>A)</w:t>
      </w:r>
      <w:r>
        <w:rPr>
          <w:bCs/>
        </w:rPr>
        <w:t xml:space="preserve"> </w:t>
      </w:r>
      <w:r w:rsidRPr="00BB6F53">
        <w:rPr>
          <w:bCs/>
        </w:rPr>
        <w:t>İnsanın tedirginliklerini ve korkularını giderir.</w:t>
      </w:r>
    </w:p>
    <w:p w14:paraId="6020E1BF" w14:textId="77777777" w:rsidR="00E11552" w:rsidRPr="00BB6F53" w:rsidRDefault="00E11552" w:rsidP="00E11552">
      <w:pPr>
        <w:autoSpaceDE w:val="0"/>
        <w:autoSpaceDN w:val="0"/>
        <w:adjustRightInd w:val="0"/>
        <w:ind w:left="-227" w:right="-567"/>
        <w:rPr>
          <w:bCs/>
        </w:rPr>
      </w:pPr>
      <w:r w:rsidRPr="00BB6F53">
        <w:rPr>
          <w:bCs/>
        </w:rPr>
        <w:t>B)</w:t>
      </w:r>
      <w:r>
        <w:rPr>
          <w:bCs/>
        </w:rPr>
        <w:t xml:space="preserve"> </w:t>
      </w:r>
      <w:r w:rsidRPr="00BB6F53">
        <w:rPr>
          <w:bCs/>
        </w:rPr>
        <w:t>İnsanın hayatına çekidüzen verir.</w:t>
      </w:r>
    </w:p>
    <w:p w14:paraId="688155C5" w14:textId="77777777" w:rsidR="00E11552" w:rsidRPr="00BB6F53" w:rsidRDefault="00E11552" w:rsidP="00E11552">
      <w:pPr>
        <w:autoSpaceDE w:val="0"/>
        <w:autoSpaceDN w:val="0"/>
        <w:adjustRightInd w:val="0"/>
        <w:ind w:left="-227" w:right="-567"/>
        <w:rPr>
          <w:bCs/>
        </w:rPr>
      </w:pPr>
      <w:r w:rsidRPr="00BB6F53">
        <w:rPr>
          <w:bCs/>
        </w:rPr>
        <w:t>C)</w:t>
      </w:r>
      <w:r>
        <w:rPr>
          <w:bCs/>
        </w:rPr>
        <w:t xml:space="preserve"> </w:t>
      </w:r>
      <w:r w:rsidRPr="00BB6F53">
        <w:rPr>
          <w:bCs/>
        </w:rPr>
        <w:t>Bu inanca sahip kişi hiçbir şeyin boşa gitmeyeceğini bilir.</w:t>
      </w:r>
    </w:p>
    <w:p w14:paraId="44C44A4C" w14:textId="77777777" w:rsidR="0059584C" w:rsidRDefault="00E11552" w:rsidP="0059584C">
      <w:pPr>
        <w:autoSpaceDE w:val="0"/>
        <w:autoSpaceDN w:val="0"/>
        <w:adjustRightInd w:val="0"/>
        <w:ind w:left="-227" w:right="-567"/>
        <w:rPr>
          <w:bCs/>
        </w:rPr>
      </w:pPr>
      <w:r w:rsidRPr="00BB6F53">
        <w:rPr>
          <w:bCs/>
        </w:rPr>
        <w:t>D)</w:t>
      </w:r>
      <w:r>
        <w:rPr>
          <w:bCs/>
        </w:rPr>
        <w:t xml:space="preserve"> </w:t>
      </w:r>
      <w:r w:rsidRPr="00BB6F53">
        <w:rPr>
          <w:bCs/>
        </w:rPr>
        <w:t>İnsan adaletin sağlanamayacağını gördüğü için umutsuzluğa kapılır.</w:t>
      </w:r>
    </w:p>
    <w:p w14:paraId="39631662" w14:textId="77777777" w:rsidR="0059584C" w:rsidRDefault="0059584C" w:rsidP="0059584C">
      <w:pPr>
        <w:autoSpaceDE w:val="0"/>
        <w:autoSpaceDN w:val="0"/>
        <w:adjustRightInd w:val="0"/>
        <w:ind w:left="-227" w:right="-567"/>
        <w:rPr>
          <w:bCs/>
        </w:rPr>
      </w:pPr>
    </w:p>
    <w:p w14:paraId="295E8019" w14:textId="77777777" w:rsidR="0059584C" w:rsidRDefault="0059584C" w:rsidP="0059584C">
      <w:pPr>
        <w:autoSpaceDE w:val="0"/>
        <w:autoSpaceDN w:val="0"/>
        <w:adjustRightInd w:val="0"/>
        <w:ind w:left="-227" w:right="-567"/>
        <w:rPr>
          <w:bCs/>
        </w:rPr>
      </w:pPr>
    </w:p>
    <w:p w14:paraId="29651866" w14:textId="77777777" w:rsidR="0059584C" w:rsidRDefault="0059584C" w:rsidP="0059584C">
      <w:pPr>
        <w:autoSpaceDE w:val="0"/>
        <w:autoSpaceDN w:val="0"/>
        <w:adjustRightInd w:val="0"/>
        <w:ind w:left="-227" w:right="-567"/>
        <w:rPr>
          <w:bCs/>
        </w:rPr>
      </w:pPr>
      <w:r>
        <w:rPr>
          <w:b/>
        </w:rPr>
        <w:t>5</w:t>
      </w:r>
      <w:r w:rsidRPr="0059584C">
        <w:rPr>
          <w:b/>
        </w:rPr>
        <w:t>)</w:t>
      </w:r>
      <w:r>
        <w:rPr>
          <w:bCs/>
        </w:rPr>
        <w:t xml:space="preserve"> </w:t>
      </w:r>
      <w:r w:rsidR="009C41BA" w:rsidRPr="0080180D">
        <w:rPr>
          <w:b/>
          <w:bCs/>
        </w:rPr>
        <w:t>Aşağıdakilerden hangisi meleklerin özelliklerinden biri değildir?</w:t>
      </w:r>
    </w:p>
    <w:p w14:paraId="2665C850" w14:textId="77777777" w:rsidR="0059584C" w:rsidRDefault="009C41BA" w:rsidP="0059584C">
      <w:pPr>
        <w:autoSpaceDE w:val="0"/>
        <w:autoSpaceDN w:val="0"/>
        <w:adjustRightInd w:val="0"/>
        <w:ind w:left="-227" w:right="-567"/>
        <w:rPr>
          <w:bCs/>
        </w:rPr>
      </w:pPr>
      <w:r w:rsidRPr="00DA0366">
        <w:t>A) Yemezler ve içmezler</w:t>
      </w:r>
    </w:p>
    <w:p w14:paraId="29C274F0" w14:textId="77777777" w:rsidR="0059584C" w:rsidRDefault="009C41BA" w:rsidP="0059584C">
      <w:pPr>
        <w:autoSpaceDE w:val="0"/>
        <w:autoSpaceDN w:val="0"/>
        <w:adjustRightInd w:val="0"/>
        <w:ind w:left="-227" w:right="-567"/>
        <w:rPr>
          <w:bCs/>
        </w:rPr>
      </w:pPr>
      <w:r w:rsidRPr="00DA0366">
        <w:t>B) Kötülük yapmazlar</w:t>
      </w:r>
    </w:p>
    <w:p w14:paraId="240CE6CB" w14:textId="77777777" w:rsidR="0059584C" w:rsidRDefault="0059584C" w:rsidP="0059584C">
      <w:pPr>
        <w:autoSpaceDE w:val="0"/>
        <w:autoSpaceDN w:val="0"/>
        <w:adjustRightInd w:val="0"/>
        <w:ind w:left="-227" w:right="-567"/>
      </w:pPr>
      <w:r>
        <w:t>C) Cinsiyetleri yoktur</w:t>
      </w:r>
    </w:p>
    <w:p w14:paraId="1DFEB7CA" w14:textId="77777777" w:rsidR="009C41BA" w:rsidRPr="0059584C" w:rsidRDefault="009C41BA" w:rsidP="0059584C">
      <w:pPr>
        <w:autoSpaceDE w:val="0"/>
        <w:autoSpaceDN w:val="0"/>
        <w:adjustRightInd w:val="0"/>
        <w:ind w:left="-227" w:right="-567"/>
        <w:rPr>
          <w:bCs/>
        </w:rPr>
      </w:pPr>
      <w:r w:rsidRPr="00DA0366">
        <w:t xml:space="preserve">D) </w:t>
      </w:r>
      <w:r>
        <w:t>İman edeni ve etmeyeni vardır.</w:t>
      </w:r>
    </w:p>
    <w:p w14:paraId="4FDD8325" w14:textId="77777777" w:rsidR="00E11552" w:rsidRDefault="00E11552" w:rsidP="00E11552"/>
    <w:p w14:paraId="7FFCF635" w14:textId="77777777" w:rsidR="0059584C" w:rsidRPr="0059584C" w:rsidRDefault="0059584C" w:rsidP="0059584C">
      <w:pPr>
        <w:pStyle w:val="ListeParagraf"/>
        <w:ind w:left="0"/>
        <w:jc w:val="both"/>
        <w:rPr>
          <w:rFonts w:asciiTheme="majorBidi" w:hAnsiTheme="majorBidi" w:cstheme="majorBidi"/>
          <w:bCs/>
        </w:rPr>
      </w:pPr>
      <w:r w:rsidRPr="0070645E">
        <w:rPr>
          <w:rFonts w:asciiTheme="majorBidi" w:hAnsiTheme="majorBidi" w:cstheme="majorBidi"/>
          <w:iCs/>
        </w:rPr>
        <w:t xml:space="preserve">“Ey </w:t>
      </w:r>
      <w:r>
        <w:rPr>
          <w:rFonts w:asciiTheme="majorBidi" w:hAnsiTheme="majorBidi" w:cstheme="majorBidi"/>
          <w:iCs/>
        </w:rPr>
        <w:t xml:space="preserve">kavmim! İşte size mucize olarak </w:t>
      </w:r>
      <w:r w:rsidRPr="0070645E">
        <w:rPr>
          <w:rFonts w:asciiTheme="majorBidi" w:hAnsiTheme="majorBidi" w:cstheme="majorBidi"/>
          <w:iCs/>
        </w:rPr>
        <w:t xml:space="preserve">Allah’ın bir devesi. Bırakın onu, Allah’ın arzında yayılıp otlasın. Ona kötülük dokundurmayın, yoksa sizi yakın bir </w:t>
      </w:r>
      <w:r>
        <w:rPr>
          <w:rFonts w:asciiTheme="majorBidi" w:hAnsiTheme="majorBidi" w:cstheme="majorBidi"/>
          <w:iCs/>
        </w:rPr>
        <w:t xml:space="preserve">    </w:t>
      </w:r>
      <w:r w:rsidRPr="0070645E">
        <w:rPr>
          <w:rFonts w:asciiTheme="majorBidi" w:hAnsiTheme="majorBidi" w:cstheme="majorBidi"/>
          <w:iCs/>
        </w:rPr>
        <w:t>azap yakalar.”</w:t>
      </w:r>
      <w:r w:rsidRPr="0070645E">
        <w:rPr>
          <w:rFonts w:asciiTheme="majorBidi" w:hAnsiTheme="majorBidi" w:cstheme="majorBidi"/>
          <w:b/>
          <w:bCs/>
          <w:iCs/>
        </w:rPr>
        <w:t>(</w:t>
      </w:r>
      <w:r w:rsidRPr="0070645E">
        <w:rPr>
          <w:rFonts w:asciiTheme="majorBidi" w:hAnsiTheme="majorBidi" w:cstheme="majorBidi"/>
          <w:iCs/>
        </w:rPr>
        <w:t>Hûd suresi, 64. ayet.)</w:t>
      </w:r>
    </w:p>
    <w:p w14:paraId="267E524E" w14:textId="77777777" w:rsidR="0059584C" w:rsidRPr="0070645E" w:rsidRDefault="0059584C" w:rsidP="0059584C">
      <w:pPr>
        <w:ind w:left="-227" w:right="-567"/>
        <w:rPr>
          <w:rFonts w:asciiTheme="majorBidi" w:hAnsiTheme="majorBidi" w:cstheme="majorBidi"/>
          <w:b/>
          <w:bCs/>
          <w:iCs/>
        </w:rPr>
      </w:pPr>
      <w:r>
        <w:rPr>
          <w:rFonts w:asciiTheme="majorBidi" w:hAnsiTheme="majorBidi" w:cstheme="majorBidi"/>
          <w:b/>
          <w:bCs/>
          <w:iCs/>
        </w:rPr>
        <w:t xml:space="preserve">6) </w:t>
      </w:r>
      <w:r w:rsidRPr="0070645E">
        <w:rPr>
          <w:rFonts w:asciiTheme="majorBidi" w:hAnsiTheme="majorBidi" w:cstheme="majorBidi"/>
          <w:b/>
          <w:bCs/>
          <w:iCs/>
        </w:rPr>
        <w:t>Semud kavmini bu şekilde uyaran Peygamber kimdir?</w:t>
      </w:r>
    </w:p>
    <w:p w14:paraId="57284856" w14:textId="77777777" w:rsidR="0059584C" w:rsidRPr="0070645E" w:rsidRDefault="0059584C" w:rsidP="0059584C">
      <w:pPr>
        <w:autoSpaceDE w:val="0"/>
        <w:autoSpaceDN w:val="0"/>
        <w:adjustRightInd w:val="0"/>
        <w:ind w:left="-227" w:right="-567"/>
        <w:rPr>
          <w:rFonts w:asciiTheme="majorBidi" w:hAnsiTheme="majorBidi" w:cstheme="majorBidi"/>
          <w:bCs/>
          <w:iCs/>
        </w:rPr>
      </w:pPr>
      <w:r w:rsidRPr="0070645E">
        <w:rPr>
          <w:rFonts w:asciiTheme="majorBidi" w:hAnsiTheme="majorBidi" w:cstheme="majorBidi"/>
          <w:bCs/>
          <w:iCs/>
        </w:rPr>
        <w:t>A) Hz. Hud</w:t>
      </w:r>
      <w:r>
        <w:rPr>
          <w:rFonts w:asciiTheme="majorBidi" w:hAnsiTheme="majorBidi" w:cstheme="majorBidi"/>
          <w:bCs/>
          <w:iCs/>
        </w:rPr>
        <w:tab/>
      </w:r>
      <w:r>
        <w:rPr>
          <w:rFonts w:asciiTheme="majorBidi" w:hAnsiTheme="majorBidi" w:cstheme="majorBidi"/>
          <w:bCs/>
          <w:iCs/>
        </w:rPr>
        <w:tab/>
      </w:r>
      <w:r>
        <w:rPr>
          <w:rFonts w:asciiTheme="majorBidi" w:hAnsiTheme="majorBidi" w:cstheme="majorBidi"/>
          <w:bCs/>
          <w:iCs/>
        </w:rPr>
        <w:tab/>
      </w:r>
      <w:r w:rsidRPr="0070645E">
        <w:rPr>
          <w:rFonts w:asciiTheme="majorBidi" w:hAnsiTheme="majorBidi" w:cstheme="majorBidi"/>
          <w:bCs/>
          <w:iCs/>
        </w:rPr>
        <w:t>B) Hz. İsa</w:t>
      </w:r>
    </w:p>
    <w:p w14:paraId="3F6BE874" w14:textId="77777777" w:rsidR="0059584C" w:rsidRPr="0070645E" w:rsidRDefault="0059584C" w:rsidP="0059584C">
      <w:pPr>
        <w:autoSpaceDE w:val="0"/>
        <w:autoSpaceDN w:val="0"/>
        <w:adjustRightInd w:val="0"/>
        <w:ind w:left="-227" w:right="-567"/>
        <w:rPr>
          <w:rFonts w:asciiTheme="majorBidi" w:hAnsiTheme="majorBidi" w:cstheme="majorBidi"/>
          <w:bCs/>
          <w:iCs/>
        </w:rPr>
      </w:pPr>
      <w:r w:rsidRPr="0070645E">
        <w:rPr>
          <w:rFonts w:asciiTheme="majorBidi" w:hAnsiTheme="majorBidi" w:cstheme="majorBidi"/>
          <w:bCs/>
          <w:iCs/>
        </w:rPr>
        <w:t xml:space="preserve">C) Hz. Nuh                               </w:t>
      </w:r>
      <w:r>
        <w:rPr>
          <w:rFonts w:asciiTheme="majorBidi" w:hAnsiTheme="majorBidi" w:cstheme="majorBidi"/>
          <w:bCs/>
          <w:iCs/>
        </w:rPr>
        <w:t xml:space="preserve"> </w:t>
      </w:r>
      <w:r w:rsidRPr="0070645E">
        <w:rPr>
          <w:rFonts w:asciiTheme="majorBidi" w:hAnsiTheme="majorBidi" w:cstheme="majorBidi"/>
          <w:bCs/>
          <w:iCs/>
        </w:rPr>
        <w:t>D) Hz. Salih</w:t>
      </w:r>
    </w:p>
    <w:p w14:paraId="29C1827C" w14:textId="77777777" w:rsidR="00E11552" w:rsidRDefault="00E11552" w:rsidP="00E11552"/>
    <w:p w14:paraId="7FB78870" w14:textId="77777777" w:rsidR="0059584C" w:rsidRDefault="0059584C" w:rsidP="00E11552"/>
    <w:p w14:paraId="3EFA3623" w14:textId="77777777" w:rsidR="0059584C" w:rsidRDefault="00F04AC7" w:rsidP="0059584C">
      <w:r>
        <w:rPr>
          <w:rFonts w:asciiTheme="majorBidi" w:hAnsiTheme="majorBidi" w:cstheme="majorBidi"/>
          <w:bCs/>
          <w:noProof/>
        </w:rPr>
        <mc:AlternateContent>
          <mc:Choice Requires="wps">
            <w:drawing>
              <wp:anchor distT="0" distB="0" distL="114300" distR="114300" simplePos="0" relativeHeight="251676672" behindDoc="0" locked="0" layoutInCell="1" allowOverlap="1" wp14:anchorId="2D1DB6DC" wp14:editId="67FCE8DE">
                <wp:simplePos x="0" y="0"/>
                <wp:positionH relativeFrom="column">
                  <wp:posOffset>2101850</wp:posOffset>
                </wp:positionH>
                <wp:positionV relativeFrom="paragraph">
                  <wp:posOffset>95250</wp:posOffset>
                </wp:positionV>
                <wp:extent cx="302260" cy="0"/>
                <wp:effectExtent l="10795" t="53975" r="20320" b="60325"/>
                <wp:wrapNone/>
                <wp:docPr id="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DA0278" id="_x0000_t32" coordsize="21600,21600" o:spt="32" o:oned="t" path="m,l21600,21600e" filled="f">
                <v:path arrowok="t" fillok="f" o:connecttype="none"/>
                <o:lock v:ext="edit" shapetype="t"/>
              </v:shapetype>
              <v:shape id="AutoShape 43" o:spid="_x0000_s1026" type="#_x0000_t32" style="position:absolute;margin-left:165.5pt;margin-top:7.5pt;width:23.8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xZ2NA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">
                <v:stroke endarrow="block"/>
              </v:shape>
            </w:pict>
          </mc:Fallback>
        </mc:AlternateContent>
      </w:r>
      <w:r>
        <w:rPr>
          <w:rFonts w:asciiTheme="majorBidi" w:hAnsiTheme="majorBidi" w:cstheme="majorBidi"/>
          <w:bCs/>
          <w:noProof/>
        </w:rPr>
        <mc:AlternateContent>
          <mc:Choice Requires="wps">
            <w:drawing>
              <wp:anchor distT="0" distB="0" distL="114300" distR="114300" simplePos="0" relativeHeight="251675648" behindDoc="0" locked="0" layoutInCell="1" allowOverlap="1" wp14:anchorId="6C7E6968" wp14:editId="489EB60A">
                <wp:simplePos x="0" y="0"/>
                <wp:positionH relativeFrom="column">
                  <wp:posOffset>1671955</wp:posOffset>
                </wp:positionH>
                <wp:positionV relativeFrom="paragraph">
                  <wp:posOffset>95250</wp:posOffset>
                </wp:positionV>
                <wp:extent cx="302260" cy="0"/>
                <wp:effectExtent l="9525" t="53975" r="21590" b="60325"/>
                <wp:wrapNone/>
                <wp:docPr id="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FDD3D" id="AutoShape 42" o:spid="_x0000_s1026" type="#_x0000_t32" style="position:absolute;margin-left:131.65pt;margin-top:7.5pt;width:23.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NNQMwIAAF0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">
                <v:stroke endarrow="block"/>
              </v:shape>
            </w:pict>
          </mc:Fallback>
        </mc:AlternateContent>
      </w:r>
      <w:r>
        <w:rPr>
          <w:rFonts w:asciiTheme="majorBidi" w:hAnsiTheme="majorBidi" w:cstheme="majorBidi"/>
          <w:bCs/>
          <w:noProof/>
        </w:rPr>
        <mc:AlternateContent>
          <mc:Choice Requires="wps">
            <w:drawing>
              <wp:anchor distT="0" distB="0" distL="114300" distR="114300" simplePos="0" relativeHeight="251674624" behindDoc="0" locked="0" layoutInCell="1" allowOverlap="1" wp14:anchorId="0BBA6FD5" wp14:editId="0A60FBD3">
                <wp:simplePos x="0" y="0"/>
                <wp:positionH relativeFrom="column">
                  <wp:posOffset>861060</wp:posOffset>
                </wp:positionH>
                <wp:positionV relativeFrom="paragraph">
                  <wp:posOffset>95250</wp:posOffset>
                </wp:positionV>
                <wp:extent cx="302260" cy="0"/>
                <wp:effectExtent l="8255" t="53975" r="22860" b="60325"/>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9E58D" id="AutoShape 41" o:spid="_x0000_s1026" type="#_x0000_t32" style="position:absolute;margin-left:67.8pt;margin-top:7.5pt;width:23.8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Z07MwIAAF0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">
                <v:stroke endarrow="block"/>
              </v:shape>
            </w:pict>
          </mc:Fallback>
        </mc:AlternateContent>
      </w:r>
      <w:r w:rsidR="0059584C">
        <w:rPr>
          <w:rFonts w:asciiTheme="majorBidi" w:hAnsiTheme="majorBidi" w:cstheme="majorBidi"/>
          <w:bCs/>
        </w:rPr>
        <w:t>Dünya hayatı            Ölüm          ?           Kıyamet</w:t>
      </w:r>
    </w:p>
    <w:p w14:paraId="1FFBA386" w14:textId="77777777" w:rsidR="0059584C" w:rsidRPr="00E11552" w:rsidRDefault="0059584C" w:rsidP="0059584C">
      <w:pPr>
        <w:rPr>
          <w:b/>
          <w:bCs/>
        </w:rPr>
      </w:pPr>
      <w:r>
        <w:rPr>
          <w:b/>
          <w:bCs/>
        </w:rPr>
        <w:t>7</w:t>
      </w:r>
      <w:r w:rsidRPr="00E11552">
        <w:rPr>
          <w:b/>
          <w:bCs/>
        </w:rPr>
        <w:t xml:space="preserve">) Yukarıda verilen sıralamaya göre ? işareti yerine aşağıdakilerden hangisi gelmelidir? </w:t>
      </w:r>
    </w:p>
    <w:p w14:paraId="13BD181C" w14:textId="77777777" w:rsidR="0059584C" w:rsidRDefault="0059584C" w:rsidP="0059584C">
      <w:r>
        <w:t>A) Kabir Hayatı</w:t>
      </w:r>
      <w:r>
        <w:tab/>
      </w:r>
      <w:r>
        <w:tab/>
        <w:t>B) Sırat</w:t>
      </w:r>
    </w:p>
    <w:p w14:paraId="5852A823" w14:textId="77777777" w:rsidR="0059584C" w:rsidRDefault="0059584C" w:rsidP="0059584C">
      <w:r>
        <w:t>C) Mizan</w:t>
      </w:r>
      <w:r>
        <w:tab/>
      </w:r>
      <w:r>
        <w:tab/>
      </w:r>
      <w:r>
        <w:tab/>
        <w:t>C) Cennet</w:t>
      </w:r>
    </w:p>
    <w:p w14:paraId="760928DE" w14:textId="77777777" w:rsidR="0059584C" w:rsidRDefault="0059584C" w:rsidP="00E11552"/>
    <w:p w14:paraId="5871CAE7" w14:textId="77777777" w:rsidR="0059584C" w:rsidRDefault="0059584C" w:rsidP="00E11552"/>
    <w:p w14:paraId="2081DC4F" w14:textId="77777777" w:rsidR="0059584C" w:rsidRDefault="0059584C" w:rsidP="00E11552"/>
    <w:p w14:paraId="30ED74C1" w14:textId="77777777" w:rsidR="00E11552" w:rsidRDefault="00E11552" w:rsidP="00E11552"/>
    <w:p w14:paraId="20A4D07B" w14:textId="77777777" w:rsidR="0059584C" w:rsidRDefault="00E11552" w:rsidP="00E11552">
      <w:pPr>
        <w:autoSpaceDE w:val="0"/>
        <w:autoSpaceDN w:val="0"/>
        <w:adjustRightInd w:val="0"/>
        <w:spacing w:after="20"/>
        <w:rPr>
          <w:rFonts w:asciiTheme="majorBidi" w:hAnsiTheme="majorBidi" w:cstheme="majorBidi"/>
        </w:rPr>
      </w:pPr>
      <w:r w:rsidRPr="00BB6F53">
        <w:rPr>
          <w:rFonts w:asciiTheme="majorBidi" w:hAnsiTheme="majorBidi" w:cstheme="majorBidi"/>
          <w:shd w:val="clear" w:color="auto" w:fill="FFFFFF"/>
        </w:rPr>
        <w:lastRenderedPageBreak/>
        <w:t>“Çaresiz kaldığım anlarda gider, bir taş ustası bulur, onu seyrederim. Adam belki yüz kere vurur taşa. Ama değil kırmak, küçücük bir çatlak bile oluşturamaz. Sonra birden, yüz birinci vuruşta taş ikiye ayrılıverir. İşte o zaman anlarım ki taşı ikiye bölen o son vuruş değil, ondan öncekilerdir.”</w:t>
      </w:r>
    </w:p>
    <w:p w14:paraId="6DDEB348" w14:textId="77777777" w:rsidR="00E11552" w:rsidRDefault="0059584C" w:rsidP="00E11552">
      <w:pPr>
        <w:autoSpaceDE w:val="0"/>
        <w:autoSpaceDN w:val="0"/>
        <w:adjustRightInd w:val="0"/>
        <w:spacing w:after="20"/>
        <w:rPr>
          <w:rFonts w:asciiTheme="majorBidi" w:hAnsiTheme="majorBidi" w:cstheme="majorBidi"/>
          <w:shd w:val="clear" w:color="auto" w:fill="FFFFFF"/>
        </w:rPr>
      </w:pPr>
      <w:r>
        <w:rPr>
          <w:rStyle w:val="Gl"/>
          <w:rFonts w:asciiTheme="majorBidi" w:hAnsiTheme="majorBidi" w:cstheme="majorBidi"/>
          <w:bdr w:val="none" w:sz="0" w:space="0" w:color="auto" w:frame="1"/>
          <w:shd w:val="clear" w:color="auto" w:fill="FFFFFF"/>
        </w:rPr>
        <w:t>8</w:t>
      </w:r>
      <w:r w:rsidR="00E11552">
        <w:rPr>
          <w:rStyle w:val="Gl"/>
          <w:rFonts w:asciiTheme="majorBidi" w:hAnsiTheme="majorBidi" w:cstheme="majorBidi"/>
          <w:bdr w:val="none" w:sz="0" w:space="0" w:color="auto" w:frame="1"/>
          <w:shd w:val="clear" w:color="auto" w:fill="FFFFFF"/>
        </w:rPr>
        <w:t xml:space="preserve">) </w:t>
      </w:r>
      <w:r w:rsidR="00E11552" w:rsidRPr="00BB6F53">
        <w:rPr>
          <w:rStyle w:val="Gl"/>
          <w:rFonts w:asciiTheme="majorBidi" w:hAnsiTheme="majorBidi" w:cstheme="majorBidi"/>
          <w:bdr w:val="none" w:sz="0" w:space="0" w:color="auto" w:frame="1"/>
          <w:shd w:val="clear" w:color="auto" w:fill="FFFFFF"/>
        </w:rPr>
        <w:t xml:space="preserve">Yukarıdaki paragrafa konu olan temel iki kavram </w:t>
      </w:r>
      <w:r w:rsidR="00E11552" w:rsidRPr="00BB6F53">
        <w:rPr>
          <w:rStyle w:val="Gl"/>
          <w:rFonts w:asciiTheme="majorBidi" w:hAnsiTheme="majorBidi" w:cstheme="majorBidi"/>
          <w:u w:val="single"/>
          <w:bdr w:val="none" w:sz="0" w:space="0" w:color="auto" w:frame="1"/>
          <w:shd w:val="clear" w:color="auto" w:fill="FFFFFF"/>
        </w:rPr>
        <w:t>hangileridir</w:t>
      </w:r>
      <w:r w:rsidR="00E11552" w:rsidRPr="00BB6F53">
        <w:rPr>
          <w:rStyle w:val="Gl"/>
          <w:rFonts w:asciiTheme="majorBidi" w:hAnsiTheme="majorBidi" w:cstheme="majorBidi"/>
          <w:bdr w:val="none" w:sz="0" w:space="0" w:color="auto" w:frame="1"/>
          <w:shd w:val="clear" w:color="auto" w:fill="FFFFFF"/>
        </w:rPr>
        <w:t>?</w:t>
      </w:r>
      <w:r w:rsidR="00E11552" w:rsidRPr="00BB6F53">
        <w:rPr>
          <w:rFonts w:asciiTheme="majorBidi" w:hAnsiTheme="majorBidi" w:cstheme="majorBidi"/>
        </w:rPr>
        <w:br/>
      </w:r>
      <w:r w:rsidR="00E11552" w:rsidRPr="00BB6F53">
        <w:rPr>
          <w:rFonts w:asciiTheme="majorBidi" w:hAnsiTheme="majorBidi" w:cstheme="majorBidi"/>
          <w:shd w:val="clear" w:color="auto" w:fill="FFFFFF"/>
        </w:rPr>
        <w:t>A) Şükür – Yardımseverlik</w:t>
      </w:r>
      <w:r w:rsidR="00E11552" w:rsidRPr="00BB6F53">
        <w:rPr>
          <w:rFonts w:asciiTheme="majorBidi" w:hAnsiTheme="majorBidi" w:cstheme="majorBidi"/>
        </w:rPr>
        <w:br/>
      </w:r>
      <w:r w:rsidR="00E11552" w:rsidRPr="00BB6F53">
        <w:rPr>
          <w:rFonts w:asciiTheme="majorBidi" w:hAnsiTheme="majorBidi" w:cstheme="majorBidi"/>
          <w:shd w:val="clear" w:color="auto" w:fill="FFFFFF"/>
        </w:rPr>
        <w:t>B) Sabır – Çalışkanlık</w:t>
      </w:r>
      <w:r w:rsidR="00E11552" w:rsidRPr="00BB6F53">
        <w:rPr>
          <w:rFonts w:asciiTheme="majorBidi" w:hAnsiTheme="majorBidi" w:cstheme="majorBidi"/>
        </w:rPr>
        <w:br/>
      </w:r>
      <w:r w:rsidR="00E11552" w:rsidRPr="00BB6F53">
        <w:rPr>
          <w:rFonts w:asciiTheme="majorBidi" w:hAnsiTheme="majorBidi" w:cstheme="majorBidi"/>
          <w:shd w:val="clear" w:color="auto" w:fill="FFFFFF"/>
        </w:rPr>
        <w:t>C) Çaresizlik – Yılgınlık</w:t>
      </w:r>
      <w:r w:rsidR="00E11552" w:rsidRPr="00BB6F53">
        <w:rPr>
          <w:rFonts w:asciiTheme="majorBidi" w:hAnsiTheme="majorBidi" w:cstheme="majorBidi"/>
        </w:rPr>
        <w:br/>
      </w:r>
      <w:r w:rsidR="00E11552" w:rsidRPr="00BB6F53">
        <w:rPr>
          <w:rFonts w:asciiTheme="majorBidi" w:hAnsiTheme="majorBidi" w:cstheme="majorBidi"/>
          <w:shd w:val="clear" w:color="auto" w:fill="FFFFFF"/>
        </w:rPr>
        <w:t>D) Tembellik – Ümitsizlik</w:t>
      </w:r>
    </w:p>
    <w:p w14:paraId="1390BEA1" w14:textId="77777777" w:rsidR="00E11552" w:rsidRDefault="00E11552" w:rsidP="00E11552">
      <w:pPr>
        <w:autoSpaceDE w:val="0"/>
        <w:autoSpaceDN w:val="0"/>
        <w:adjustRightInd w:val="0"/>
        <w:spacing w:after="20"/>
        <w:rPr>
          <w:rFonts w:asciiTheme="majorBidi" w:hAnsiTheme="majorBidi" w:cstheme="majorBidi"/>
          <w:shd w:val="clear" w:color="auto" w:fill="FFFFFF"/>
        </w:rPr>
      </w:pPr>
    </w:p>
    <w:p w14:paraId="32EDE880" w14:textId="77777777" w:rsidR="00E11552" w:rsidRDefault="00E11552" w:rsidP="00E11552"/>
    <w:p w14:paraId="6BFD5150" w14:textId="77777777" w:rsidR="009C41BA"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 xml:space="preserve">“Müminler, birbirlerini sevmede, birbirlerine </w:t>
      </w:r>
    </w:p>
    <w:p w14:paraId="70254998"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merhamet ve şefkat göstermede,</w:t>
      </w:r>
      <w:r>
        <w:rPr>
          <w:rFonts w:asciiTheme="majorBidi" w:hAnsiTheme="majorBidi" w:cstheme="majorBidi"/>
        </w:rPr>
        <w:t xml:space="preserve"> </w:t>
      </w:r>
      <w:r w:rsidRPr="009758EB">
        <w:rPr>
          <w:rFonts w:asciiTheme="majorBidi" w:hAnsiTheme="majorBidi" w:cstheme="majorBidi"/>
        </w:rPr>
        <w:t>tıpkı bir organı rahatsızlandığında diğer organları da uykusuzluk ve yüksek ateşle bu</w:t>
      </w:r>
      <w:r>
        <w:rPr>
          <w:rFonts w:asciiTheme="majorBidi" w:hAnsiTheme="majorBidi" w:cstheme="majorBidi"/>
        </w:rPr>
        <w:t xml:space="preserve"> </w:t>
      </w:r>
      <w:r w:rsidRPr="009758EB">
        <w:rPr>
          <w:rFonts w:asciiTheme="majorBidi" w:hAnsiTheme="majorBidi" w:cstheme="majorBidi"/>
        </w:rPr>
        <w:t>acıyı paylaşan bir bedene benzer.” (Buhârî, Edeb, 27.)</w:t>
      </w:r>
    </w:p>
    <w:p w14:paraId="61853CD6" w14:textId="77777777" w:rsidR="00E11552" w:rsidRPr="009758EB" w:rsidRDefault="0059584C" w:rsidP="00E11552">
      <w:pPr>
        <w:autoSpaceDE w:val="0"/>
        <w:autoSpaceDN w:val="0"/>
        <w:adjustRightInd w:val="0"/>
        <w:ind w:right="-510"/>
        <w:rPr>
          <w:rFonts w:asciiTheme="majorBidi" w:hAnsiTheme="majorBidi" w:cstheme="majorBidi"/>
          <w:b/>
          <w:bCs/>
        </w:rPr>
      </w:pPr>
      <w:r>
        <w:rPr>
          <w:rFonts w:asciiTheme="majorBidi" w:hAnsiTheme="majorBidi" w:cstheme="majorBidi"/>
          <w:b/>
          <w:bCs/>
        </w:rPr>
        <w:t>9</w:t>
      </w:r>
      <w:r w:rsidR="00E11552">
        <w:rPr>
          <w:rFonts w:asciiTheme="majorBidi" w:hAnsiTheme="majorBidi" w:cstheme="majorBidi"/>
          <w:b/>
          <w:bCs/>
        </w:rPr>
        <w:t xml:space="preserve">) </w:t>
      </w:r>
      <w:r w:rsidR="00E11552" w:rsidRPr="009758EB">
        <w:rPr>
          <w:rFonts w:asciiTheme="majorBidi" w:hAnsiTheme="majorBidi" w:cstheme="majorBidi"/>
          <w:b/>
          <w:bCs/>
        </w:rPr>
        <w:t>Hadiste vurgulanan temel düşünce aşağıdakilerden hangisidir?</w:t>
      </w:r>
    </w:p>
    <w:p w14:paraId="4F7BB7E1"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A)</w:t>
      </w:r>
      <w:r w:rsidRPr="009758EB">
        <w:rPr>
          <w:rFonts w:asciiTheme="majorBidi" w:hAnsiTheme="majorBidi" w:cstheme="majorBidi"/>
          <w:b/>
          <w:bCs/>
        </w:rPr>
        <w:t xml:space="preserve"> </w:t>
      </w:r>
      <w:r w:rsidRPr="009758EB">
        <w:rPr>
          <w:rFonts w:asciiTheme="majorBidi" w:hAnsiTheme="majorBidi" w:cstheme="majorBidi"/>
        </w:rPr>
        <w:t>Müminlerin kardeşliği</w:t>
      </w:r>
    </w:p>
    <w:p w14:paraId="584A2048"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B)</w:t>
      </w:r>
      <w:r w:rsidRPr="009758EB">
        <w:rPr>
          <w:rFonts w:asciiTheme="majorBidi" w:hAnsiTheme="majorBidi" w:cstheme="majorBidi"/>
          <w:b/>
          <w:bCs/>
        </w:rPr>
        <w:t xml:space="preserve"> </w:t>
      </w:r>
      <w:r w:rsidRPr="009758EB">
        <w:rPr>
          <w:rFonts w:asciiTheme="majorBidi" w:hAnsiTheme="majorBidi" w:cstheme="majorBidi"/>
        </w:rPr>
        <w:t>Müslümanların ibadetleri</w:t>
      </w:r>
    </w:p>
    <w:p w14:paraId="2EC5596D"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C)</w:t>
      </w:r>
      <w:r w:rsidRPr="009758EB">
        <w:rPr>
          <w:rFonts w:asciiTheme="majorBidi" w:hAnsiTheme="majorBidi" w:cstheme="majorBidi"/>
          <w:b/>
          <w:bCs/>
        </w:rPr>
        <w:t xml:space="preserve"> </w:t>
      </w:r>
      <w:r w:rsidRPr="009758EB">
        <w:rPr>
          <w:rFonts w:asciiTheme="majorBidi" w:hAnsiTheme="majorBidi" w:cstheme="majorBidi"/>
        </w:rPr>
        <w:t>İnsanların itaati</w:t>
      </w:r>
    </w:p>
    <w:p w14:paraId="64047A52" w14:textId="77777777" w:rsidR="00E11552" w:rsidRDefault="00E11552" w:rsidP="00E11552">
      <w:pPr>
        <w:autoSpaceDE w:val="0"/>
        <w:autoSpaceDN w:val="0"/>
        <w:adjustRightInd w:val="0"/>
        <w:ind w:left="-227" w:right="-510"/>
        <w:rPr>
          <w:rFonts w:asciiTheme="majorBidi" w:hAnsiTheme="majorBidi" w:cstheme="majorBidi"/>
        </w:rPr>
      </w:pPr>
      <w:r w:rsidRPr="009758EB">
        <w:rPr>
          <w:rFonts w:asciiTheme="majorBidi" w:hAnsiTheme="majorBidi" w:cstheme="majorBidi"/>
          <w:b/>
          <w:bCs/>
        </w:rPr>
        <w:t xml:space="preserve">    </w:t>
      </w:r>
      <w:r w:rsidRPr="009758EB">
        <w:rPr>
          <w:rFonts w:asciiTheme="majorBidi" w:hAnsiTheme="majorBidi" w:cstheme="majorBidi"/>
        </w:rPr>
        <w:t>D)</w:t>
      </w:r>
      <w:r w:rsidRPr="009758EB">
        <w:rPr>
          <w:rFonts w:asciiTheme="majorBidi" w:hAnsiTheme="majorBidi" w:cstheme="majorBidi"/>
          <w:b/>
          <w:bCs/>
        </w:rPr>
        <w:t xml:space="preserve"> </w:t>
      </w:r>
      <w:r w:rsidRPr="009758EB">
        <w:rPr>
          <w:rFonts w:asciiTheme="majorBidi" w:hAnsiTheme="majorBidi" w:cstheme="majorBidi"/>
        </w:rPr>
        <w:t>Müminlerin adaleti</w:t>
      </w:r>
    </w:p>
    <w:p w14:paraId="1AD57FD2" w14:textId="77777777" w:rsidR="00E11552" w:rsidRDefault="009901A0" w:rsidP="00E11552">
      <w:r>
        <w:t>gd</w:t>
      </w:r>
    </w:p>
    <w:p w14:paraId="0B956193" w14:textId="77777777" w:rsidR="0059584C" w:rsidRDefault="0059584C" w:rsidP="00E11552"/>
    <w:p w14:paraId="7CCD0669" w14:textId="77777777" w:rsidR="0059584C" w:rsidRDefault="0059584C" w:rsidP="0059584C">
      <w:pPr>
        <w:rPr>
          <w:rFonts w:asciiTheme="majorBidi" w:hAnsiTheme="majorBidi" w:cstheme="majorBidi"/>
        </w:rPr>
      </w:pPr>
      <w:r>
        <w:rPr>
          <w:rFonts w:asciiTheme="majorBidi" w:hAnsiTheme="majorBidi" w:cstheme="majorBidi"/>
        </w:rPr>
        <w:t>Sınavda başarılı olursam kurban keseceğim diyen Ahmet’in bu dileği gerçekleşmiş Ahmet’te kurban keserek tamamını çevresindeki insanlara dağıtmıştır.</w:t>
      </w:r>
    </w:p>
    <w:p w14:paraId="607BEB52" w14:textId="77777777" w:rsidR="0059584C" w:rsidRDefault="0059584C" w:rsidP="0059584C">
      <w:pPr>
        <w:rPr>
          <w:rFonts w:asciiTheme="majorBidi" w:hAnsiTheme="majorBidi" w:cstheme="majorBidi"/>
          <w:b/>
          <w:bCs/>
        </w:rPr>
      </w:pPr>
      <w:r>
        <w:rPr>
          <w:rFonts w:asciiTheme="majorBidi" w:hAnsiTheme="majorBidi" w:cstheme="majorBidi"/>
          <w:b/>
          <w:bCs/>
        </w:rPr>
        <w:t>10)</w:t>
      </w:r>
      <w:r w:rsidRPr="000A62ED">
        <w:rPr>
          <w:rFonts w:asciiTheme="majorBidi" w:hAnsiTheme="majorBidi" w:cstheme="majorBidi"/>
          <w:b/>
          <w:bCs/>
        </w:rPr>
        <w:t xml:space="preserve"> </w:t>
      </w:r>
      <w:r>
        <w:rPr>
          <w:rFonts w:asciiTheme="majorBidi" w:hAnsiTheme="majorBidi" w:cstheme="majorBidi"/>
          <w:b/>
          <w:bCs/>
        </w:rPr>
        <w:t>Kesilen</w:t>
      </w:r>
      <w:r w:rsidRPr="000A62ED">
        <w:rPr>
          <w:rFonts w:asciiTheme="majorBidi" w:hAnsiTheme="majorBidi" w:cstheme="majorBidi"/>
          <w:b/>
          <w:bCs/>
        </w:rPr>
        <w:t xml:space="preserve"> bu </w:t>
      </w:r>
      <w:r>
        <w:rPr>
          <w:rFonts w:asciiTheme="majorBidi" w:hAnsiTheme="majorBidi" w:cstheme="majorBidi"/>
          <w:b/>
          <w:bCs/>
        </w:rPr>
        <w:t>kurbanın</w:t>
      </w:r>
      <w:r w:rsidRPr="000A62ED">
        <w:rPr>
          <w:rFonts w:asciiTheme="majorBidi" w:hAnsiTheme="majorBidi" w:cstheme="majorBidi"/>
          <w:b/>
          <w:bCs/>
        </w:rPr>
        <w:t xml:space="preserve"> adı aşağıdakilerden hangisidir?</w:t>
      </w:r>
    </w:p>
    <w:p w14:paraId="0CFF8853" w14:textId="77777777" w:rsidR="0059584C" w:rsidRDefault="0059584C" w:rsidP="0059584C">
      <w:pPr>
        <w:rPr>
          <w:rFonts w:asciiTheme="majorBidi" w:hAnsiTheme="majorBidi" w:cstheme="majorBidi"/>
        </w:rPr>
      </w:pPr>
      <w:r w:rsidRPr="000A62ED">
        <w:rPr>
          <w:rFonts w:asciiTheme="majorBidi" w:hAnsiTheme="majorBidi" w:cstheme="majorBidi"/>
        </w:rPr>
        <w:t>A)</w:t>
      </w:r>
      <w:r>
        <w:rPr>
          <w:rFonts w:asciiTheme="majorBidi" w:hAnsiTheme="majorBidi" w:cstheme="majorBidi"/>
        </w:rPr>
        <w:t xml:space="preserve"> Kaza</w:t>
      </w:r>
      <w:r>
        <w:rPr>
          <w:rFonts w:asciiTheme="majorBidi" w:hAnsiTheme="majorBidi" w:cstheme="majorBidi"/>
        </w:rPr>
        <w:tab/>
      </w:r>
      <w:r>
        <w:rPr>
          <w:rFonts w:asciiTheme="majorBidi" w:hAnsiTheme="majorBidi" w:cstheme="majorBidi"/>
        </w:rPr>
        <w:tab/>
        <w:t xml:space="preserve">   B) Adak</w:t>
      </w:r>
    </w:p>
    <w:p w14:paraId="421DA255" w14:textId="77777777" w:rsidR="0059584C" w:rsidRDefault="0059584C" w:rsidP="0059584C">
      <w:pPr>
        <w:rPr>
          <w:rFonts w:asciiTheme="majorBidi" w:hAnsiTheme="majorBidi" w:cstheme="majorBidi"/>
        </w:rPr>
      </w:pPr>
      <w:r>
        <w:rPr>
          <w:rFonts w:asciiTheme="majorBidi" w:hAnsiTheme="majorBidi" w:cstheme="majorBidi"/>
        </w:rPr>
        <w:t>C) Nafile</w:t>
      </w:r>
      <w:r>
        <w:rPr>
          <w:rFonts w:asciiTheme="majorBidi" w:hAnsiTheme="majorBidi" w:cstheme="majorBidi"/>
        </w:rPr>
        <w:tab/>
      </w:r>
      <w:r>
        <w:rPr>
          <w:rFonts w:asciiTheme="majorBidi" w:hAnsiTheme="majorBidi" w:cstheme="majorBidi"/>
        </w:rPr>
        <w:tab/>
        <w:t xml:space="preserve">   D) Kefaret</w:t>
      </w:r>
    </w:p>
    <w:p w14:paraId="05E969FA" w14:textId="77777777" w:rsidR="0059584C" w:rsidRDefault="0059584C" w:rsidP="0059584C">
      <w:pPr>
        <w:autoSpaceDE w:val="0"/>
        <w:autoSpaceDN w:val="0"/>
        <w:adjustRightInd w:val="0"/>
        <w:rPr>
          <w:rFonts w:ascii="Ubuntu" w:eastAsiaTheme="minorHAnsi" w:hAnsi="Ubuntu" w:cs="Ubuntu"/>
          <w:lang w:eastAsia="en-US"/>
        </w:rPr>
      </w:pPr>
    </w:p>
    <w:p w14:paraId="66936027" w14:textId="77777777" w:rsidR="0059584C" w:rsidRDefault="0059584C" w:rsidP="0059584C">
      <w:pPr>
        <w:rPr>
          <w:rFonts w:asciiTheme="majorBidi" w:hAnsiTheme="majorBidi" w:cstheme="majorBidi"/>
        </w:rPr>
      </w:pPr>
    </w:p>
    <w:p w14:paraId="3EDCAB2F" w14:textId="77777777" w:rsidR="0059584C" w:rsidRDefault="0059584C" w:rsidP="0059584C">
      <w:pPr>
        <w:rPr>
          <w:rFonts w:asciiTheme="majorBidi" w:hAnsiTheme="majorBidi" w:cstheme="majorBidi"/>
        </w:rPr>
      </w:pPr>
    </w:p>
    <w:p w14:paraId="329FFCF2" w14:textId="77777777" w:rsidR="0059584C" w:rsidRDefault="0059584C" w:rsidP="0059584C">
      <w:r w:rsidRPr="0059592D">
        <w:rPr>
          <w:b/>
          <w:bCs/>
        </w:rPr>
        <w:t>I.</w:t>
      </w:r>
      <w:r>
        <w:t xml:space="preserve"> Kişinin ölmesi ile kabir hayatı ile birlikte ahiret hayatı başlamış olacak. </w:t>
      </w:r>
      <w:r w:rsidRPr="0059592D">
        <w:rPr>
          <w:b/>
          <w:bCs/>
        </w:rPr>
        <w:t>II.</w:t>
      </w:r>
      <w:r>
        <w:t xml:space="preserve"> İsrafil a.s’mın Sû’ra ilk üflemesi ile birlikte kıyamet kopacak ve her şey yok olacak </w:t>
      </w:r>
      <w:r w:rsidRPr="0059592D">
        <w:rPr>
          <w:b/>
          <w:bCs/>
        </w:rPr>
        <w:t>III.</w:t>
      </w:r>
      <w:r>
        <w:t xml:space="preserve"> Mizan denilen yerde insanlar hesaba çekilecek. </w:t>
      </w:r>
      <w:r w:rsidRPr="0059592D">
        <w:rPr>
          <w:b/>
          <w:bCs/>
        </w:rPr>
        <w:t>IV.</w:t>
      </w:r>
      <w:r>
        <w:t xml:space="preserve"> Tekrar dirildikten sonra insanlar Mahşerde toplanacak. </w:t>
      </w:r>
      <w:r w:rsidRPr="0059592D">
        <w:rPr>
          <w:b/>
          <w:bCs/>
        </w:rPr>
        <w:t>V.</w:t>
      </w:r>
      <w:r>
        <w:t xml:space="preserve"> İkinci kez Sû’ra üflenilmesinden sonra Ba’s olayı gerçekleşecek. </w:t>
      </w:r>
    </w:p>
    <w:p w14:paraId="3EB7A5B5" w14:textId="77777777" w:rsidR="0059584C" w:rsidRPr="0059592D" w:rsidRDefault="0059584C" w:rsidP="0059584C">
      <w:r>
        <w:rPr>
          <w:b/>
          <w:bCs/>
        </w:rPr>
        <w:t>11)</w:t>
      </w:r>
      <w:r w:rsidRPr="0059592D">
        <w:rPr>
          <w:b/>
          <w:bCs/>
        </w:rPr>
        <w:t xml:space="preserve"> Yukarıdaki paragrafta ahiret hayatında gerçekleşecek olan olaylar sırası ile yazılmak istenmiştir. Sıralamanın doğru olması için hangi cümlelerin yeri değişmesi gerekmektedir. </w:t>
      </w:r>
    </w:p>
    <w:p w14:paraId="265CE9C5" w14:textId="77777777" w:rsidR="0059584C" w:rsidRDefault="0059584C" w:rsidP="0059584C">
      <w:r>
        <w:t xml:space="preserve">A) III ve IV </w:t>
      </w:r>
      <w:r>
        <w:tab/>
      </w:r>
      <w:r>
        <w:tab/>
        <w:t xml:space="preserve">B) II ve V </w:t>
      </w:r>
    </w:p>
    <w:p w14:paraId="5580FC50" w14:textId="77777777" w:rsidR="0059584C" w:rsidRDefault="0059584C" w:rsidP="0059584C">
      <w:r>
        <w:t>C) I ve II</w:t>
      </w:r>
      <w:r>
        <w:tab/>
      </w:r>
      <w:r>
        <w:tab/>
        <w:t>D) III ve V</w:t>
      </w:r>
    </w:p>
    <w:p w14:paraId="505C696B" w14:textId="77777777" w:rsidR="0059584C" w:rsidRDefault="0059584C" w:rsidP="0059584C">
      <w:pPr>
        <w:rPr>
          <w:rFonts w:asciiTheme="majorBidi" w:hAnsiTheme="majorBidi" w:cstheme="majorBidi"/>
        </w:rPr>
      </w:pPr>
    </w:p>
    <w:p w14:paraId="04451E58" w14:textId="77777777" w:rsidR="0059584C" w:rsidRDefault="0059584C" w:rsidP="0059584C">
      <w:pPr>
        <w:rPr>
          <w:rFonts w:asciiTheme="majorBidi" w:hAnsiTheme="majorBidi" w:cstheme="majorBidi"/>
        </w:rPr>
      </w:pPr>
    </w:p>
    <w:p w14:paraId="6AA9BBBB" w14:textId="77777777" w:rsidR="0059584C" w:rsidRDefault="0059584C" w:rsidP="0059584C">
      <w:pPr>
        <w:rPr>
          <w:rFonts w:asciiTheme="majorBidi" w:hAnsiTheme="majorBidi" w:cstheme="majorBidi"/>
        </w:rPr>
      </w:pPr>
      <w:r>
        <w:rPr>
          <w:rFonts w:asciiTheme="majorBidi" w:hAnsiTheme="majorBidi" w:cstheme="majorBidi"/>
        </w:rPr>
        <w:t>Hacca giden biri Hacerül esved hizasından başlayarak Kabe’nin etrafında dönemeye başlamıştır bu her bir dönüşe. ………….. denilmektedir. Yedi kez döndükten sonra ………… ‘ını tamamlamıştır. Sonrasında Safa ile Merve tepeleri arasında gidip gelerek ……….. ibadetini tamamlamıştır.</w:t>
      </w:r>
    </w:p>
    <w:p w14:paraId="0C93E3C2" w14:textId="77777777" w:rsidR="0059584C" w:rsidRPr="00317709" w:rsidRDefault="0059584C" w:rsidP="0059584C">
      <w:pPr>
        <w:rPr>
          <w:rFonts w:asciiTheme="majorBidi" w:hAnsiTheme="majorBidi" w:cstheme="majorBidi"/>
          <w:b/>
          <w:bCs/>
        </w:rPr>
      </w:pPr>
      <w:r>
        <w:rPr>
          <w:rFonts w:asciiTheme="majorBidi" w:hAnsiTheme="majorBidi" w:cstheme="majorBidi"/>
          <w:b/>
          <w:bCs/>
        </w:rPr>
        <w:t xml:space="preserve">12) </w:t>
      </w:r>
      <w:r w:rsidRPr="00317709">
        <w:rPr>
          <w:rFonts w:asciiTheme="majorBidi" w:hAnsiTheme="majorBidi" w:cstheme="majorBidi"/>
          <w:b/>
          <w:bCs/>
        </w:rPr>
        <w:t>Yukarıdaki metinde boş bırakılan yerlere hangi kavramlar gelmelidir.</w:t>
      </w:r>
    </w:p>
    <w:p w14:paraId="20952F64" w14:textId="77777777" w:rsidR="0059584C" w:rsidRDefault="0059584C" w:rsidP="0059584C">
      <w:pPr>
        <w:rPr>
          <w:rFonts w:asciiTheme="majorBidi" w:hAnsiTheme="majorBidi" w:cstheme="majorBidi"/>
        </w:rPr>
      </w:pPr>
      <w:r>
        <w:rPr>
          <w:rFonts w:asciiTheme="majorBidi" w:hAnsiTheme="majorBidi" w:cstheme="majorBidi"/>
        </w:rPr>
        <w:t>A) Tavaf / Vakfe / Sa’y</w:t>
      </w:r>
    </w:p>
    <w:p w14:paraId="1647E5B9" w14:textId="77777777" w:rsidR="0059584C" w:rsidRDefault="0059584C" w:rsidP="0059584C">
      <w:pPr>
        <w:rPr>
          <w:rFonts w:asciiTheme="majorBidi" w:hAnsiTheme="majorBidi" w:cstheme="majorBidi"/>
        </w:rPr>
      </w:pPr>
      <w:r>
        <w:rPr>
          <w:rFonts w:asciiTheme="majorBidi" w:hAnsiTheme="majorBidi" w:cstheme="majorBidi"/>
        </w:rPr>
        <w:t>B) Sa’y / İhram / Şavt</w:t>
      </w:r>
    </w:p>
    <w:p w14:paraId="5F44AE3E" w14:textId="77777777" w:rsidR="0059584C" w:rsidRDefault="0059584C" w:rsidP="0059584C">
      <w:pPr>
        <w:rPr>
          <w:rFonts w:asciiTheme="majorBidi" w:hAnsiTheme="majorBidi" w:cstheme="majorBidi"/>
        </w:rPr>
      </w:pPr>
      <w:r>
        <w:rPr>
          <w:rFonts w:asciiTheme="majorBidi" w:hAnsiTheme="majorBidi" w:cstheme="majorBidi"/>
        </w:rPr>
        <w:t>C) Şavt/ Tavaf / Sa’y</w:t>
      </w:r>
    </w:p>
    <w:p w14:paraId="68DD57AA" w14:textId="77777777" w:rsidR="0059584C" w:rsidRDefault="0059584C" w:rsidP="0059584C">
      <w:pPr>
        <w:rPr>
          <w:rFonts w:asciiTheme="majorBidi" w:hAnsiTheme="majorBidi" w:cstheme="majorBidi"/>
        </w:rPr>
      </w:pPr>
      <w:r>
        <w:rPr>
          <w:rFonts w:asciiTheme="majorBidi" w:hAnsiTheme="majorBidi" w:cstheme="majorBidi"/>
        </w:rPr>
        <w:t>D) İhram / Şavt / Tavaf</w:t>
      </w:r>
    </w:p>
    <w:p w14:paraId="0E78F81E" w14:textId="77777777" w:rsidR="009901A0" w:rsidRDefault="009901A0" w:rsidP="0059584C">
      <w:pPr>
        <w:rPr>
          <w:rFonts w:asciiTheme="majorBidi" w:hAnsiTheme="majorBidi" w:cstheme="majorBidi"/>
        </w:rPr>
      </w:pPr>
    </w:p>
    <w:p w14:paraId="51D344D4" w14:textId="77777777" w:rsidR="00654748" w:rsidRDefault="00654748" w:rsidP="00E11552">
      <w:pPr>
        <w:rPr>
          <w:rFonts w:asciiTheme="majorBidi" w:hAnsiTheme="majorBidi" w:cstheme="majorBidi"/>
        </w:rPr>
      </w:pPr>
    </w:p>
    <w:p w14:paraId="3104601E" w14:textId="77777777" w:rsidR="009C41BA" w:rsidRPr="009901A0" w:rsidRDefault="009901A0" w:rsidP="009C41BA">
      <w:pPr>
        <w:pStyle w:val="Pa53"/>
        <w:rPr>
          <w:rFonts w:asciiTheme="majorBidi" w:hAnsiTheme="majorBidi" w:cstheme="majorBidi"/>
          <w:b/>
          <w:bCs/>
          <w:color w:val="000000"/>
        </w:rPr>
      </w:pPr>
      <w:r w:rsidRPr="009901A0">
        <w:rPr>
          <w:rFonts w:asciiTheme="majorBidi" w:hAnsiTheme="majorBidi" w:cstheme="majorBidi"/>
          <w:b/>
          <w:bCs/>
          <w:color w:val="000000"/>
        </w:rPr>
        <w:t>Aşağıdaki hadisi tamamlayınız.</w:t>
      </w:r>
      <w:r w:rsidR="00F04AC7">
        <w:rPr>
          <w:rFonts w:asciiTheme="majorBidi" w:hAnsiTheme="majorBidi" w:cstheme="majorBidi"/>
          <w:b/>
          <w:bCs/>
          <w:color w:val="000000"/>
        </w:rPr>
        <w:t xml:space="preserve"> (5p)</w:t>
      </w:r>
    </w:p>
    <w:p w14:paraId="0FE83658" w14:textId="77777777" w:rsidR="009C41BA" w:rsidRPr="009901A0" w:rsidRDefault="009C41BA" w:rsidP="009901A0">
      <w:pPr>
        <w:pStyle w:val="Pa103"/>
        <w:ind w:firstLine="280"/>
        <w:jc w:val="both"/>
        <w:rPr>
          <w:rFonts w:asciiTheme="majorBidi" w:hAnsiTheme="majorBidi" w:cstheme="majorBidi"/>
          <w:color w:val="211D1E"/>
        </w:rPr>
      </w:pPr>
      <w:r w:rsidRPr="009901A0">
        <w:rPr>
          <w:rFonts w:asciiTheme="majorBidi" w:hAnsiTheme="majorBidi" w:cstheme="majorBidi"/>
          <w:color w:val="211D1E"/>
        </w:rPr>
        <w:t>“Doğruluğa yapışın. Çünkü doğruluk iyiliğe, iyilik de</w:t>
      </w:r>
      <w:r w:rsidR="009901A0">
        <w:rPr>
          <w:rFonts w:asciiTheme="majorBidi" w:hAnsiTheme="majorBidi" w:cstheme="majorBidi"/>
          <w:color w:val="211D1E"/>
        </w:rPr>
        <w:t>.....</w:t>
      </w:r>
      <w:r w:rsidR="009901A0" w:rsidRPr="009901A0">
        <w:rPr>
          <w:rFonts w:asciiTheme="majorBidi" w:hAnsiTheme="majorBidi" w:cstheme="majorBidi"/>
          <w:color w:val="211D1E"/>
        </w:rPr>
        <w:t>………..</w:t>
      </w:r>
      <w:r w:rsidRPr="009901A0">
        <w:rPr>
          <w:rFonts w:asciiTheme="majorBidi" w:hAnsiTheme="majorBidi" w:cstheme="majorBidi"/>
          <w:color w:val="211D1E"/>
        </w:rPr>
        <w:t xml:space="preserve">götürür. Kişi devamlı doğru söyler ve doğruluktan </w:t>
      </w:r>
      <w:r w:rsidR="009901A0">
        <w:rPr>
          <w:rFonts w:asciiTheme="majorBidi" w:hAnsiTheme="majorBidi" w:cstheme="majorBidi"/>
          <w:color w:val="211D1E"/>
        </w:rPr>
        <w:t>ayrılmazsa Allah katında ………..</w:t>
      </w:r>
      <w:r w:rsidR="009901A0" w:rsidRPr="009901A0">
        <w:rPr>
          <w:rFonts w:asciiTheme="majorBidi" w:hAnsiTheme="majorBidi" w:cstheme="majorBidi"/>
          <w:color w:val="211D1E"/>
        </w:rPr>
        <w:t>………</w:t>
      </w:r>
      <w:r w:rsidRPr="009901A0">
        <w:rPr>
          <w:rFonts w:asciiTheme="majorBidi" w:hAnsiTheme="majorBidi" w:cstheme="majorBidi"/>
          <w:color w:val="211D1E"/>
        </w:rPr>
        <w:t xml:space="preserve"> olarak kaydedilir. Yalandan sakının! Çünkü yalan </w:t>
      </w:r>
      <w:r w:rsidR="009901A0" w:rsidRPr="009901A0">
        <w:rPr>
          <w:rFonts w:asciiTheme="majorBidi" w:hAnsiTheme="majorBidi" w:cstheme="majorBidi"/>
          <w:color w:val="211D1E"/>
        </w:rPr>
        <w:t>………</w:t>
      </w:r>
      <w:r w:rsidR="009901A0">
        <w:rPr>
          <w:rFonts w:asciiTheme="majorBidi" w:hAnsiTheme="majorBidi" w:cstheme="majorBidi"/>
          <w:color w:val="211D1E"/>
        </w:rPr>
        <w:t>……..</w:t>
      </w:r>
      <w:r w:rsidRPr="009901A0">
        <w:rPr>
          <w:rFonts w:asciiTheme="majorBidi" w:hAnsiTheme="majorBidi" w:cstheme="majorBidi"/>
          <w:color w:val="211D1E"/>
        </w:rPr>
        <w:t>,</w:t>
      </w:r>
      <w:r w:rsidR="009901A0">
        <w:rPr>
          <w:rFonts w:asciiTheme="majorBidi" w:hAnsiTheme="majorBidi" w:cstheme="majorBidi"/>
          <w:color w:val="211D1E"/>
        </w:rPr>
        <w:t xml:space="preserve"> ,</w:t>
      </w:r>
      <w:r w:rsidRPr="009901A0">
        <w:rPr>
          <w:rFonts w:asciiTheme="majorBidi" w:hAnsiTheme="majorBidi" w:cstheme="majorBidi"/>
          <w:color w:val="211D1E"/>
        </w:rPr>
        <w:t xml:space="preserve"> kötülük de </w:t>
      </w:r>
      <w:r w:rsidR="009901A0" w:rsidRPr="009901A0">
        <w:rPr>
          <w:rFonts w:asciiTheme="majorBidi" w:hAnsiTheme="majorBidi" w:cstheme="majorBidi"/>
          <w:color w:val="211D1E"/>
        </w:rPr>
        <w:t>………</w:t>
      </w:r>
      <w:r w:rsidR="009901A0">
        <w:rPr>
          <w:rFonts w:asciiTheme="majorBidi" w:hAnsiTheme="majorBidi" w:cstheme="majorBidi"/>
          <w:color w:val="211D1E"/>
        </w:rPr>
        <w:t>………..</w:t>
      </w:r>
      <w:r w:rsidRPr="009901A0">
        <w:rPr>
          <w:rFonts w:asciiTheme="majorBidi" w:hAnsiTheme="majorBidi" w:cstheme="majorBidi"/>
          <w:color w:val="211D1E"/>
        </w:rPr>
        <w:t xml:space="preserve"> götürür. Kişi devamlı yalan söyleyip yalan</w:t>
      </w:r>
      <w:r w:rsidR="009901A0" w:rsidRPr="009901A0">
        <w:rPr>
          <w:rFonts w:asciiTheme="majorBidi" w:hAnsiTheme="majorBidi" w:cstheme="majorBidi"/>
          <w:color w:val="211D1E"/>
        </w:rPr>
        <w:t xml:space="preserve"> peşinde koşarsa Allah katında ………… </w:t>
      </w:r>
      <w:r w:rsidRPr="009901A0">
        <w:rPr>
          <w:rFonts w:asciiTheme="majorBidi" w:hAnsiTheme="majorBidi" w:cstheme="majorBidi"/>
          <w:color w:val="211D1E"/>
        </w:rPr>
        <w:t xml:space="preserve"> ola</w:t>
      </w:r>
      <w:r w:rsidRPr="009901A0">
        <w:rPr>
          <w:rFonts w:asciiTheme="majorBidi" w:hAnsiTheme="majorBidi" w:cstheme="majorBidi"/>
          <w:color w:val="211D1E"/>
        </w:rPr>
        <w:softHyphen/>
        <w:t xml:space="preserve">rak kaydedilir.” </w:t>
      </w:r>
    </w:p>
    <w:p w14:paraId="5A798078" w14:textId="77777777" w:rsidR="009C41BA" w:rsidRPr="009901A0" w:rsidRDefault="009C41BA" w:rsidP="009C41BA">
      <w:pPr>
        <w:rPr>
          <w:rFonts w:asciiTheme="majorBidi" w:hAnsiTheme="majorBidi" w:cstheme="majorBidi"/>
        </w:rPr>
      </w:pPr>
      <w:r w:rsidRPr="009901A0">
        <w:rPr>
          <w:rStyle w:val="A82"/>
          <w:rFonts w:asciiTheme="majorBidi" w:hAnsiTheme="majorBidi" w:cstheme="majorBidi"/>
          <w:sz w:val="24"/>
          <w:szCs w:val="24"/>
        </w:rPr>
        <w:t>(Müslim, Birr, 105.)</w:t>
      </w:r>
    </w:p>
    <w:p w14:paraId="024265C5" w14:textId="77777777" w:rsidR="009901A0" w:rsidRDefault="009901A0" w:rsidP="00E11552">
      <w:pPr>
        <w:pStyle w:val="AralkYok"/>
        <w:rPr>
          <w:b/>
          <w:shd w:val="clear" w:color="auto" w:fill="FFFFFF"/>
        </w:rPr>
      </w:pPr>
    </w:p>
    <w:p w14:paraId="4846F8CE" w14:textId="77777777" w:rsidR="009901A0" w:rsidRDefault="009901A0" w:rsidP="00E11552">
      <w:pPr>
        <w:pStyle w:val="AralkYok"/>
        <w:rPr>
          <w:b/>
          <w:shd w:val="clear" w:color="auto" w:fill="FFFFFF"/>
        </w:rPr>
      </w:pPr>
      <w:r>
        <w:rPr>
          <w:b/>
          <w:shd w:val="clear" w:color="auto" w:fill="FFFFFF"/>
        </w:rPr>
        <w:t>Aşağıda karışık olarak verilen Felak Suresinin doğru sıralanışını yazınız.</w:t>
      </w:r>
      <w:r w:rsidR="00F04AC7">
        <w:rPr>
          <w:b/>
          <w:shd w:val="clear" w:color="auto" w:fill="FFFFFF"/>
        </w:rPr>
        <w:t xml:space="preserve"> (10p)</w:t>
      </w:r>
    </w:p>
    <w:p w14:paraId="65C3C031" w14:textId="77777777" w:rsidR="0059584C" w:rsidRDefault="0059584C" w:rsidP="0059584C">
      <w:pPr>
        <w:autoSpaceDE w:val="0"/>
        <w:autoSpaceDN w:val="0"/>
        <w:adjustRightInd w:val="0"/>
        <w:rPr>
          <w:rFonts w:ascii="Ubuntu" w:eastAsiaTheme="minorHAnsi" w:hAnsi="Ubuntu" w:cs="Ubuntu"/>
          <w:lang w:eastAsia="en-US"/>
        </w:rPr>
      </w:pPr>
      <w:r>
        <w:rPr>
          <w:rFonts w:ascii="Ubuntu" w:eastAsiaTheme="minorHAnsi" w:hAnsi="Ubuntu" w:cs="Ubuntu"/>
          <w:lang w:eastAsia="en-US"/>
        </w:rPr>
        <w:t>Bismillâhirrahmânirrahîm</w:t>
      </w:r>
    </w:p>
    <w:p w14:paraId="21B101FA" w14:textId="77777777" w:rsidR="009901A0" w:rsidRPr="009901A0" w:rsidRDefault="009901A0" w:rsidP="009901A0">
      <w:pPr>
        <w:pStyle w:val="Default"/>
        <w:numPr>
          <w:ilvl w:val="0"/>
          <w:numId w:val="6"/>
        </w:numPr>
        <w:rPr>
          <w:rFonts w:ascii="Ubuntu" w:hAnsi="Ubuntu" w:cs="Ubuntu"/>
        </w:rPr>
      </w:pPr>
      <w:r>
        <w:rPr>
          <w:color w:val="211D1E"/>
          <w:sz w:val="20"/>
          <w:szCs w:val="20"/>
        </w:rPr>
        <w:t>Ve min şerri ğâsikın izâ vekab</w:t>
      </w:r>
    </w:p>
    <w:p w14:paraId="1EA5960F" w14:textId="77777777" w:rsidR="009901A0" w:rsidRPr="009901A0" w:rsidRDefault="009901A0" w:rsidP="009901A0">
      <w:pPr>
        <w:pStyle w:val="Default"/>
        <w:numPr>
          <w:ilvl w:val="0"/>
          <w:numId w:val="6"/>
        </w:numPr>
        <w:rPr>
          <w:rFonts w:ascii="Ubuntu" w:hAnsi="Ubuntu" w:cs="Ubuntu"/>
        </w:rPr>
      </w:pPr>
      <w:r>
        <w:rPr>
          <w:color w:val="211D1E"/>
          <w:sz w:val="20"/>
          <w:szCs w:val="20"/>
        </w:rPr>
        <w:t>Ve min şerri hâsidin izâ hased</w:t>
      </w:r>
    </w:p>
    <w:p w14:paraId="517A86CE" w14:textId="77777777" w:rsidR="009901A0" w:rsidRPr="009901A0" w:rsidRDefault="009901A0" w:rsidP="009901A0">
      <w:pPr>
        <w:pStyle w:val="Default"/>
        <w:numPr>
          <w:ilvl w:val="0"/>
          <w:numId w:val="6"/>
        </w:numPr>
        <w:rPr>
          <w:rFonts w:ascii="Ubuntu" w:hAnsi="Ubuntu" w:cs="Ubuntu"/>
        </w:rPr>
      </w:pPr>
      <w:r>
        <w:rPr>
          <w:color w:val="211D1E"/>
          <w:sz w:val="20"/>
          <w:szCs w:val="20"/>
        </w:rPr>
        <w:t>Min şerri mâ halak</w:t>
      </w:r>
    </w:p>
    <w:p w14:paraId="64926001" w14:textId="77777777" w:rsidR="009901A0" w:rsidRPr="009901A0" w:rsidRDefault="009901A0" w:rsidP="009901A0">
      <w:pPr>
        <w:pStyle w:val="Default"/>
        <w:numPr>
          <w:ilvl w:val="0"/>
          <w:numId w:val="6"/>
        </w:numPr>
        <w:rPr>
          <w:rFonts w:ascii="Ubuntu" w:hAnsi="Ubuntu" w:cs="Ubuntu"/>
        </w:rPr>
      </w:pPr>
      <w:r>
        <w:rPr>
          <w:color w:val="211D1E"/>
          <w:sz w:val="20"/>
          <w:szCs w:val="20"/>
        </w:rPr>
        <w:t>Kul eûzü birabbil felak</w:t>
      </w:r>
    </w:p>
    <w:p w14:paraId="5E79F807" w14:textId="77777777" w:rsidR="00FE0702" w:rsidRPr="009901A0" w:rsidRDefault="009901A0" w:rsidP="009901A0">
      <w:pPr>
        <w:pStyle w:val="Default"/>
        <w:numPr>
          <w:ilvl w:val="0"/>
          <w:numId w:val="6"/>
        </w:numPr>
        <w:rPr>
          <w:rFonts w:ascii="Ubuntu" w:hAnsi="Ubuntu" w:cs="Ubuntu"/>
        </w:rPr>
      </w:pPr>
      <w:r>
        <w:rPr>
          <w:color w:val="211D1E"/>
          <w:sz w:val="20"/>
          <w:szCs w:val="20"/>
        </w:rPr>
        <w:t>Ve min şerrinneffâsâti fil ukad</w:t>
      </w:r>
    </w:p>
    <w:p w14:paraId="082D1371" w14:textId="77777777" w:rsidR="009901A0" w:rsidRDefault="009901A0" w:rsidP="009901A0">
      <w:pPr>
        <w:pStyle w:val="Default"/>
        <w:rPr>
          <w:color w:val="211D1E"/>
          <w:sz w:val="20"/>
          <w:szCs w:val="20"/>
        </w:rPr>
      </w:pPr>
    </w:p>
    <w:p w14:paraId="444F82EF" w14:textId="77777777" w:rsidR="009901A0" w:rsidRDefault="009901A0" w:rsidP="009901A0">
      <w:pPr>
        <w:pStyle w:val="Default"/>
        <w:rPr>
          <w:color w:val="211D1E"/>
          <w:sz w:val="20"/>
          <w:szCs w:val="20"/>
        </w:rPr>
      </w:pPr>
    </w:p>
    <w:p w14:paraId="395EDD19" w14:textId="77777777" w:rsidR="00F04AC7" w:rsidRDefault="00F04AC7" w:rsidP="009901A0">
      <w:pPr>
        <w:pStyle w:val="Default"/>
        <w:rPr>
          <w:rFonts w:asciiTheme="majorBidi" w:hAnsiTheme="majorBidi" w:cstheme="majorBidi"/>
          <w:b/>
          <w:bCs/>
          <w:color w:val="211D1E"/>
        </w:rPr>
      </w:pPr>
    </w:p>
    <w:p w14:paraId="0754CC7F" w14:textId="77777777" w:rsidR="00F04AC7" w:rsidRDefault="00F04AC7" w:rsidP="009901A0">
      <w:pPr>
        <w:pStyle w:val="Default"/>
        <w:rPr>
          <w:rFonts w:asciiTheme="majorBidi" w:hAnsiTheme="majorBidi" w:cstheme="majorBidi"/>
          <w:b/>
          <w:bCs/>
          <w:color w:val="211D1E"/>
        </w:rPr>
      </w:pPr>
    </w:p>
    <w:p w14:paraId="5B35D164" w14:textId="77777777" w:rsidR="009901A0" w:rsidRPr="00F04AC7" w:rsidRDefault="00F04AC7" w:rsidP="009901A0">
      <w:pPr>
        <w:pStyle w:val="Default"/>
        <w:rPr>
          <w:rFonts w:asciiTheme="majorBidi" w:hAnsiTheme="majorBidi" w:cstheme="majorBidi"/>
          <w:b/>
          <w:bCs/>
          <w:color w:val="211D1E"/>
        </w:rPr>
      </w:pPr>
      <w:r w:rsidRPr="00F04AC7">
        <w:rPr>
          <w:rFonts w:asciiTheme="majorBidi" w:hAnsiTheme="majorBidi" w:cstheme="majorBidi"/>
          <w:b/>
          <w:bCs/>
          <w:color w:val="211D1E"/>
        </w:rPr>
        <w:t>Aşağıda Arapçası verilen En’am Suresi 162. Ayetin anlamını yazınız.</w:t>
      </w:r>
      <w:r>
        <w:rPr>
          <w:rFonts w:asciiTheme="majorBidi" w:hAnsiTheme="majorBidi" w:cstheme="majorBidi"/>
          <w:b/>
          <w:bCs/>
          <w:color w:val="211D1E"/>
        </w:rPr>
        <w:t xml:space="preserve"> (10p)</w:t>
      </w:r>
    </w:p>
    <w:p w14:paraId="3AAEDE71" w14:textId="77777777" w:rsidR="009901A0" w:rsidRDefault="009901A0" w:rsidP="009901A0">
      <w:pPr>
        <w:pStyle w:val="Default"/>
        <w:rPr>
          <w:rFonts w:asciiTheme="majorBidi" w:hAnsiTheme="majorBidi" w:cstheme="majorBidi"/>
          <w:color w:val="211D1E"/>
        </w:rPr>
      </w:pPr>
      <w:r w:rsidRPr="00F04AC7">
        <w:rPr>
          <w:rFonts w:asciiTheme="majorBidi" w:hAnsiTheme="majorBidi" w:cstheme="majorBidi"/>
          <w:color w:val="211D1E"/>
        </w:rPr>
        <w:t>Kul inne salâtî ve nüsükî ve mahyâye ve memâtî lillâhi Rabbil âlemîn.</w:t>
      </w:r>
    </w:p>
    <w:p w14:paraId="61986B37" w14:textId="77777777" w:rsidR="00F04AC7" w:rsidRDefault="00F04AC7" w:rsidP="009901A0">
      <w:pPr>
        <w:pStyle w:val="Default"/>
        <w:rPr>
          <w:rFonts w:asciiTheme="majorBidi" w:hAnsiTheme="majorBidi" w:cstheme="majorBidi"/>
          <w:color w:val="211D1E"/>
        </w:rPr>
      </w:pPr>
    </w:p>
    <w:p w14:paraId="2F5618D7" w14:textId="77777777" w:rsidR="00F04AC7" w:rsidRDefault="00F04AC7" w:rsidP="009901A0">
      <w:pPr>
        <w:pStyle w:val="Default"/>
        <w:rPr>
          <w:rFonts w:asciiTheme="majorBidi" w:hAnsiTheme="majorBidi" w:cstheme="majorBidi"/>
          <w:color w:val="211D1E"/>
        </w:rPr>
      </w:pPr>
    </w:p>
    <w:p w14:paraId="1503AD40" w14:textId="77777777" w:rsidR="00F04AC7" w:rsidRDefault="00F04AC7" w:rsidP="009901A0">
      <w:pPr>
        <w:pStyle w:val="Default"/>
        <w:rPr>
          <w:rFonts w:asciiTheme="majorBidi" w:hAnsiTheme="majorBidi" w:cstheme="majorBidi"/>
          <w:color w:val="211D1E"/>
        </w:rPr>
      </w:pPr>
    </w:p>
    <w:p w14:paraId="491A2C1E" w14:textId="77777777" w:rsidR="00F04AC7" w:rsidRDefault="00F04AC7" w:rsidP="009901A0">
      <w:pPr>
        <w:pStyle w:val="Default"/>
        <w:rPr>
          <w:rFonts w:asciiTheme="majorBidi" w:hAnsiTheme="majorBidi" w:cstheme="majorBidi"/>
          <w:color w:val="211D1E"/>
        </w:rPr>
      </w:pPr>
    </w:p>
    <w:p w14:paraId="0C1B59C3" w14:textId="77777777" w:rsidR="00F04AC7" w:rsidRDefault="00F04AC7" w:rsidP="009901A0">
      <w:pPr>
        <w:pStyle w:val="Default"/>
        <w:rPr>
          <w:rFonts w:asciiTheme="majorBidi" w:hAnsiTheme="majorBidi" w:cstheme="majorBidi"/>
          <w:color w:val="211D1E"/>
        </w:rPr>
      </w:pPr>
    </w:p>
    <w:p w14:paraId="104F3FAC" w14:textId="77777777" w:rsidR="00F04AC7" w:rsidRPr="00F04AC7" w:rsidRDefault="00F04AC7" w:rsidP="009901A0">
      <w:pPr>
        <w:pStyle w:val="Default"/>
        <w:rPr>
          <w:rFonts w:asciiTheme="majorBidi" w:hAnsiTheme="majorBidi" w:cstheme="majorBidi"/>
          <w:b/>
          <w:bCs/>
        </w:rPr>
      </w:pPr>
      <w:r w:rsidRPr="00F04AC7">
        <w:rPr>
          <w:rFonts w:asciiTheme="majorBidi" w:hAnsiTheme="majorBidi" w:cstheme="majorBidi"/>
          <w:b/>
          <w:bCs/>
          <w:color w:val="211D1E"/>
        </w:rPr>
        <w:t>Kelime-i Şehadet ve anlamını yazınız.</w:t>
      </w:r>
      <w:r>
        <w:rPr>
          <w:rFonts w:asciiTheme="majorBidi" w:hAnsiTheme="majorBidi" w:cstheme="majorBidi"/>
          <w:b/>
          <w:bCs/>
          <w:color w:val="211D1E"/>
        </w:rPr>
        <w:t xml:space="preserve"> (5p)</w:t>
      </w:r>
    </w:p>
    <w:p w14:paraId="4B4A54F1" w14:textId="77777777" w:rsidR="00FE0702" w:rsidRPr="002F43E0" w:rsidRDefault="00FE0702" w:rsidP="00E11552">
      <w:pPr>
        <w:pStyle w:val="AralkYok"/>
        <w:rPr>
          <w:b/>
          <w:shd w:val="clear" w:color="auto" w:fill="FFFFFF"/>
        </w:rPr>
      </w:pPr>
    </w:p>
    <w:sectPr w:rsidR="00FE0702" w:rsidRPr="002F43E0" w:rsidSect="002F43E0">
      <w:footerReference w:type="default" r:id="rId9"/>
      <w:pgSz w:w="11906" w:h="16838"/>
      <w:pgMar w:top="720" w:right="720" w:bottom="720" w:left="720" w:header="709"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6E271" w14:textId="77777777" w:rsidR="00C15AFF" w:rsidRDefault="00C15AFF" w:rsidP="00FE0702">
      <w:r>
        <w:separator/>
      </w:r>
    </w:p>
  </w:endnote>
  <w:endnote w:type="continuationSeparator" w:id="0">
    <w:p w14:paraId="20F59A03" w14:textId="77777777" w:rsidR="00C15AFF" w:rsidRDefault="00C15AFF" w:rsidP="00FE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Helvetica">
    <w:altName w:val="Arial"/>
    <w:panose1 w:val="00000000000000000000"/>
    <w:charset w:val="00"/>
    <w:family w:val="swiss"/>
    <w:notTrueType/>
    <w:pitch w:val="default"/>
    <w:sig w:usb0="00000003" w:usb1="00000000" w:usb2="00000000" w:usb3="00000000" w:csb0="00000001" w:csb1="00000000"/>
  </w:font>
  <w:font w:name="Ubuntu">
    <w:altName w:val="Times New Roman"/>
    <w:charset w:val="00"/>
    <w:family w:val="swiss"/>
    <w:pitch w:val="variable"/>
    <w:sig w:usb0="E00002FF" w:usb1="5000205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FD6" w14:textId="4AB5345B" w:rsidR="00FE0702" w:rsidRDefault="00FE0702" w:rsidP="00FE0702">
    <w:pPr>
      <w:pStyle w:val="AltBilgi"/>
      <w:jc w:val="center"/>
    </w:pPr>
    <w:r>
      <w:t xml:space="preserve">Başarılar dilerim. Din Kültürü ve Ahlak Bilgisi Öğretmeni </w:t>
    </w:r>
    <w:r w:rsidR="00AA7D0A">
      <w:t>…………</w:t>
    </w:r>
    <w:r>
      <w:t xml:space="preserve"> </w:t>
    </w:r>
    <w:hyperlink r:id="rId1" w:history="1">
      <w:r w:rsidRPr="00AA7D0A">
        <w:rPr>
          <w:rStyle w:val="Kpr"/>
          <w:color w:val="000000" w:themeColor="text1"/>
          <w:u w:val="none"/>
        </w:rPr>
        <w:sym w:font="Wingdings" w:char="F04A"/>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CB66D" w14:textId="77777777" w:rsidR="00C15AFF" w:rsidRDefault="00C15AFF" w:rsidP="00FE0702">
      <w:r>
        <w:separator/>
      </w:r>
    </w:p>
  </w:footnote>
  <w:footnote w:type="continuationSeparator" w:id="0">
    <w:p w14:paraId="518E5108" w14:textId="77777777" w:rsidR="00C15AFF" w:rsidRDefault="00C15AFF" w:rsidP="00FE0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4884"/>
    <w:multiLevelType w:val="hybridMultilevel"/>
    <w:tmpl w:val="50DED7E0"/>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355AA3"/>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A4207F"/>
    <w:multiLevelType w:val="hybridMultilevel"/>
    <w:tmpl w:val="9ECA4B8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76C0C55"/>
    <w:multiLevelType w:val="hybridMultilevel"/>
    <w:tmpl w:val="A2067356"/>
    <w:lvl w:ilvl="0" w:tplc="041F0013">
      <w:start w:val="1"/>
      <w:numFmt w:val="upperRoman"/>
      <w:lvlText w:val="%1."/>
      <w:lvlJc w:val="right"/>
      <w:pPr>
        <w:ind w:left="783" w:hanging="360"/>
      </w:pPr>
    </w:lvl>
    <w:lvl w:ilvl="1" w:tplc="041F0019" w:tentative="1">
      <w:start w:val="1"/>
      <w:numFmt w:val="lowerLetter"/>
      <w:lvlText w:val="%2."/>
      <w:lvlJc w:val="left"/>
      <w:pPr>
        <w:ind w:left="1503" w:hanging="360"/>
      </w:pPr>
    </w:lvl>
    <w:lvl w:ilvl="2" w:tplc="041F001B" w:tentative="1">
      <w:start w:val="1"/>
      <w:numFmt w:val="lowerRoman"/>
      <w:lvlText w:val="%3."/>
      <w:lvlJc w:val="right"/>
      <w:pPr>
        <w:ind w:left="2223" w:hanging="180"/>
      </w:pPr>
    </w:lvl>
    <w:lvl w:ilvl="3" w:tplc="041F000F" w:tentative="1">
      <w:start w:val="1"/>
      <w:numFmt w:val="decimal"/>
      <w:lvlText w:val="%4."/>
      <w:lvlJc w:val="left"/>
      <w:pPr>
        <w:ind w:left="2943" w:hanging="360"/>
      </w:pPr>
    </w:lvl>
    <w:lvl w:ilvl="4" w:tplc="041F0019" w:tentative="1">
      <w:start w:val="1"/>
      <w:numFmt w:val="lowerLetter"/>
      <w:lvlText w:val="%5."/>
      <w:lvlJc w:val="left"/>
      <w:pPr>
        <w:ind w:left="3663" w:hanging="360"/>
      </w:pPr>
    </w:lvl>
    <w:lvl w:ilvl="5" w:tplc="041F001B" w:tentative="1">
      <w:start w:val="1"/>
      <w:numFmt w:val="lowerRoman"/>
      <w:lvlText w:val="%6."/>
      <w:lvlJc w:val="right"/>
      <w:pPr>
        <w:ind w:left="4383" w:hanging="180"/>
      </w:pPr>
    </w:lvl>
    <w:lvl w:ilvl="6" w:tplc="041F000F" w:tentative="1">
      <w:start w:val="1"/>
      <w:numFmt w:val="decimal"/>
      <w:lvlText w:val="%7."/>
      <w:lvlJc w:val="left"/>
      <w:pPr>
        <w:ind w:left="5103" w:hanging="360"/>
      </w:pPr>
    </w:lvl>
    <w:lvl w:ilvl="7" w:tplc="041F0019" w:tentative="1">
      <w:start w:val="1"/>
      <w:numFmt w:val="lowerLetter"/>
      <w:lvlText w:val="%8."/>
      <w:lvlJc w:val="left"/>
      <w:pPr>
        <w:ind w:left="5823" w:hanging="360"/>
      </w:pPr>
    </w:lvl>
    <w:lvl w:ilvl="8" w:tplc="041F001B" w:tentative="1">
      <w:start w:val="1"/>
      <w:numFmt w:val="lowerRoman"/>
      <w:lvlText w:val="%9."/>
      <w:lvlJc w:val="right"/>
      <w:pPr>
        <w:ind w:left="6543" w:hanging="180"/>
      </w:pPr>
    </w:lvl>
  </w:abstractNum>
  <w:abstractNum w:abstractNumId="4" w15:restartNumberingAfterBreak="0">
    <w:nsid w:val="6DFC231E"/>
    <w:multiLevelType w:val="hybridMultilevel"/>
    <w:tmpl w:val="C7D271F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98944FB"/>
    <w:multiLevelType w:val="hybridMultilevel"/>
    <w:tmpl w:val="2998356E"/>
    <w:lvl w:ilvl="0" w:tplc="27EAAB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7185900">
    <w:abstractNumId w:val="0"/>
  </w:num>
  <w:num w:numId="2" w16cid:durableId="762608973">
    <w:abstractNumId w:val="3"/>
  </w:num>
  <w:num w:numId="3" w16cid:durableId="1784836760">
    <w:abstractNumId w:val="5"/>
  </w:num>
  <w:num w:numId="4" w16cid:durableId="1208418622">
    <w:abstractNumId w:val="1"/>
  </w:num>
  <w:num w:numId="5" w16cid:durableId="1067650967">
    <w:abstractNumId w:val="2"/>
  </w:num>
  <w:num w:numId="6" w16cid:durableId="164905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D"/>
    <w:rsid w:val="00025122"/>
    <w:rsid w:val="00027292"/>
    <w:rsid w:val="000D4A1E"/>
    <w:rsid w:val="001464DF"/>
    <w:rsid w:val="00173B92"/>
    <w:rsid w:val="00187FBF"/>
    <w:rsid w:val="001A557C"/>
    <w:rsid w:val="001B3C33"/>
    <w:rsid w:val="001F3C31"/>
    <w:rsid w:val="0020483F"/>
    <w:rsid w:val="00227C6C"/>
    <w:rsid w:val="00255E84"/>
    <w:rsid w:val="002C5588"/>
    <w:rsid w:val="002F43E0"/>
    <w:rsid w:val="002F70CD"/>
    <w:rsid w:val="00363DE4"/>
    <w:rsid w:val="003C0DAA"/>
    <w:rsid w:val="003D1486"/>
    <w:rsid w:val="003D4290"/>
    <w:rsid w:val="00467DDC"/>
    <w:rsid w:val="004A1EA2"/>
    <w:rsid w:val="0059584C"/>
    <w:rsid w:val="0063188B"/>
    <w:rsid w:val="00654748"/>
    <w:rsid w:val="006623FD"/>
    <w:rsid w:val="006954E2"/>
    <w:rsid w:val="006B359F"/>
    <w:rsid w:val="007276E1"/>
    <w:rsid w:val="007C138F"/>
    <w:rsid w:val="0081630C"/>
    <w:rsid w:val="00837B66"/>
    <w:rsid w:val="00852C35"/>
    <w:rsid w:val="00862C78"/>
    <w:rsid w:val="008F73A3"/>
    <w:rsid w:val="009901A0"/>
    <w:rsid w:val="009C41BA"/>
    <w:rsid w:val="009D5A82"/>
    <w:rsid w:val="009E1A83"/>
    <w:rsid w:val="009E5544"/>
    <w:rsid w:val="00A25714"/>
    <w:rsid w:val="00AA7D0A"/>
    <w:rsid w:val="00AE44FE"/>
    <w:rsid w:val="00B21D12"/>
    <w:rsid w:val="00B4283D"/>
    <w:rsid w:val="00B43F17"/>
    <w:rsid w:val="00BA2E9C"/>
    <w:rsid w:val="00BD1FE0"/>
    <w:rsid w:val="00C02BC1"/>
    <w:rsid w:val="00C1076F"/>
    <w:rsid w:val="00C15AFF"/>
    <w:rsid w:val="00CB7227"/>
    <w:rsid w:val="00D23D7D"/>
    <w:rsid w:val="00D63E59"/>
    <w:rsid w:val="00D8218E"/>
    <w:rsid w:val="00DA70C6"/>
    <w:rsid w:val="00E11552"/>
    <w:rsid w:val="00E97A81"/>
    <w:rsid w:val="00F04AC7"/>
    <w:rsid w:val="00F32955"/>
    <w:rsid w:val="00F331C5"/>
    <w:rsid w:val="00F332FC"/>
    <w:rsid w:val="00F67231"/>
    <w:rsid w:val="00F95EAB"/>
    <w:rsid w:val="00FE0702"/>
    <w:rsid w:val="00FE0FA2"/>
    <w:rsid w:val="00FF1E5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B6F34"/>
  <w15:docId w15:val="{F11B865F-10E0-4712-8A03-FCA1477F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C6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A557C"/>
    <w:pPr>
      <w:ind w:left="720"/>
      <w:contextualSpacing/>
    </w:pPr>
  </w:style>
  <w:style w:type="paragraph" w:styleId="AralkYok">
    <w:name w:val="No Spacing"/>
    <w:aliases w:val="Soru STİLİ"/>
    <w:link w:val="AralkYokChar"/>
    <w:uiPriority w:val="1"/>
    <w:qFormat/>
    <w:rsid w:val="00BD1FE0"/>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FE0702"/>
    <w:pPr>
      <w:tabs>
        <w:tab w:val="center" w:pos="4536"/>
        <w:tab w:val="right" w:pos="9072"/>
      </w:tabs>
    </w:pPr>
  </w:style>
  <w:style w:type="character" w:customStyle="1" w:styleId="stBilgiChar">
    <w:name w:val="Üst Bilgi Char"/>
    <w:basedOn w:val="VarsaylanParagrafYazTipi"/>
    <w:link w:val="stBilgi"/>
    <w:uiPriority w:val="99"/>
    <w:rsid w:val="00FE070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E0702"/>
    <w:pPr>
      <w:tabs>
        <w:tab w:val="center" w:pos="4536"/>
        <w:tab w:val="right" w:pos="9072"/>
      </w:tabs>
    </w:pPr>
  </w:style>
  <w:style w:type="character" w:customStyle="1" w:styleId="AltBilgiChar">
    <w:name w:val="Alt Bilgi Char"/>
    <w:basedOn w:val="VarsaylanParagrafYazTipi"/>
    <w:link w:val="AltBilgi"/>
    <w:uiPriority w:val="99"/>
    <w:rsid w:val="00FE0702"/>
    <w:rPr>
      <w:rFonts w:ascii="Times New Roman" w:eastAsia="Times New Roman" w:hAnsi="Times New Roman" w:cs="Times New Roman"/>
      <w:sz w:val="24"/>
      <w:szCs w:val="24"/>
      <w:lang w:eastAsia="tr-TR"/>
    </w:rPr>
  </w:style>
  <w:style w:type="character" w:customStyle="1" w:styleId="AralkYokChar">
    <w:name w:val="Aralık Yok Char"/>
    <w:aliases w:val="Soru STİLİ Char"/>
    <w:basedOn w:val="VarsaylanParagrafYazTipi"/>
    <w:link w:val="AralkYok"/>
    <w:uiPriority w:val="1"/>
    <w:rsid w:val="00E11552"/>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11552"/>
    <w:rPr>
      <w:b/>
      <w:bCs/>
    </w:rPr>
  </w:style>
  <w:style w:type="paragraph" w:customStyle="1" w:styleId="Pa53">
    <w:name w:val="Pa5+3"/>
    <w:basedOn w:val="Normal"/>
    <w:next w:val="Normal"/>
    <w:uiPriority w:val="99"/>
    <w:rsid w:val="009C41BA"/>
    <w:pPr>
      <w:autoSpaceDE w:val="0"/>
      <w:autoSpaceDN w:val="0"/>
      <w:adjustRightInd w:val="0"/>
      <w:spacing w:line="201" w:lineRule="atLeast"/>
    </w:pPr>
    <w:rPr>
      <w:rFonts w:ascii="mHelvetica" w:eastAsiaTheme="minorHAnsi" w:hAnsi="mHelvetica" w:cstheme="minorBidi"/>
      <w:lang w:eastAsia="en-US"/>
    </w:rPr>
  </w:style>
  <w:style w:type="paragraph" w:customStyle="1" w:styleId="Pa103">
    <w:name w:val="Pa10+3"/>
    <w:basedOn w:val="Normal"/>
    <w:next w:val="Normal"/>
    <w:uiPriority w:val="99"/>
    <w:rsid w:val="009C41BA"/>
    <w:pPr>
      <w:autoSpaceDE w:val="0"/>
      <w:autoSpaceDN w:val="0"/>
      <w:adjustRightInd w:val="0"/>
      <w:spacing w:line="201" w:lineRule="atLeast"/>
    </w:pPr>
    <w:rPr>
      <w:rFonts w:ascii="mHelvetica" w:eastAsiaTheme="minorHAnsi" w:hAnsi="mHelvetica" w:cstheme="minorBidi"/>
      <w:lang w:eastAsia="en-US"/>
    </w:rPr>
  </w:style>
  <w:style w:type="character" w:customStyle="1" w:styleId="A82">
    <w:name w:val="A8+2"/>
    <w:uiPriority w:val="99"/>
    <w:rsid w:val="009C41BA"/>
    <w:rPr>
      <w:rFonts w:cs="mHelvetica"/>
      <w:i/>
      <w:iCs/>
      <w:color w:val="211D1E"/>
      <w:sz w:val="18"/>
      <w:szCs w:val="18"/>
    </w:rPr>
  </w:style>
  <w:style w:type="paragraph" w:customStyle="1" w:styleId="Default">
    <w:name w:val="Default"/>
    <w:rsid w:val="009901A0"/>
    <w:pPr>
      <w:autoSpaceDE w:val="0"/>
      <w:autoSpaceDN w:val="0"/>
      <w:adjustRightInd w:val="0"/>
      <w:spacing w:after="0" w:line="240" w:lineRule="auto"/>
    </w:pPr>
    <w:rPr>
      <w:rFonts w:ascii="mHelvetica" w:hAnsi="mHelvetica" w:cs="mHelvetica"/>
      <w:color w:val="000000"/>
      <w:sz w:val="24"/>
      <w:szCs w:val="24"/>
    </w:rPr>
  </w:style>
  <w:style w:type="character" w:styleId="Kpr">
    <w:name w:val="Hyperlink"/>
    <w:basedOn w:val="VarsaylanParagrafYazTipi"/>
    <w:uiPriority w:val="99"/>
    <w:unhideWhenUsed/>
    <w:rsid w:val="00AA7D0A"/>
    <w:rPr>
      <w:color w:val="0563C1" w:themeColor="hyperlink"/>
      <w:u w:val="single"/>
    </w:rPr>
  </w:style>
  <w:style w:type="character" w:styleId="zmlenmeyenBahsetme">
    <w:name w:val="Unresolved Mention"/>
    <w:basedOn w:val="VarsaylanParagrafYazTipi"/>
    <w:uiPriority w:val="99"/>
    <w:semiHidden/>
    <w:unhideWhenUsed/>
    <w:rsid w:val="00AA7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B9755-FFA6-453D-B5AD-0C8BF16EE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852</Words>
  <Characters>4860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efsane 3682</dc:creator>
  <cp:keywords>https:/www.sorubak.com</cp:keywords>
  <dc:description>https://www.sorubak.com/</dc:description>
  <cp:lastModifiedBy>Burhan Demir</cp:lastModifiedBy>
  <cp:revision>5</cp:revision>
  <cp:lastPrinted>2019-03-28T05:48:00Z</cp:lastPrinted>
  <dcterms:created xsi:type="dcterms:W3CDTF">2021-03-28T19:52:00Z</dcterms:created>
  <dcterms:modified xsi:type="dcterms:W3CDTF">2023-03-23T20:41:00Z</dcterms:modified>
</cp:coreProperties>
</file>