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0085CD8" w:rsidR="000E0F49" w:rsidRPr="00E467EB" w:rsidRDefault="00E140BC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0085CD8" w:rsidR="000E0F49" w:rsidRPr="00E467EB" w:rsidRDefault="00E140BC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71B1FAB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140BC">
        <w:rPr>
          <w:rFonts w:cstheme="minorHAnsi"/>
          <w:b/>
          <w:sz w:val="20"/>
          <w:szCs w:val="20"/>
        </w:rPr>
        <w:t xml:space="preserve">DİN KÜLTÜRÜ VE AHLAK BİLGİSİ 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E140BC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E140BC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5F8F9276" w:rsidR="009E783B" w:rsidRPr="00E140BC" w:rsidRDefault="00E140BC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Varlıklar alemini kaça ayırırız, üçer örnekle yazınız.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E140BC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E140BC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E140BC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E140BC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E140BC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E140BC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674EB228" w:rsidR="00B12CDB" w:rsidRPr="00E140BC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E140BC"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Meleklerin özellikleri nelerdir ?yazınız.</w:t>
            </w:r>
          </w:p>
          <w:p w14:paraId="07FB0934" w14:textId="5F7BD715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E140BC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E140BC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77777777" w:rsidR="00643367" w:rsidRPr="00E140BC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E140BC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E140BC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F8A88AB" w:rsidR="001A7411" w:rsidRPr="00E140BC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E140BC"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Dört büyük meleğin adını ve görevlerini yazınız</w:t>
            </w:r>
            <w:r w:rsidR="00643367" w:rsidRPr="00E140BC"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E140BC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E140BC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2DBBFC85" w14:textId="77777777" w:rsidR="00643367" w:rsidRPr="00E140BC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E140BC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E140BC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E140BC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672135D4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E140BC" w:rsidRPr="00E140BC">
              <w:rPr>
                <w:rFonts w:ascii="Comic Sans MS" w:hAnsi="Comic Sans MS" w:cs="Times New Roman"/>
              </w:rPr>
              <w:t>Ahirete inanan bir insandan beklenen tutum ve davranışlardan üçünü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E140BC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E140BC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E140BC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E140BC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05BAB7A6" w:rsidR="001A7411" w:rsidRPr="00E140BC" w:rsidRDefault="00E140BC" w:rsidP="00B12CDB">
            <w:pPr>
              <w:spacing w:after="160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“Kim zerre miktarı hayır işlemişse onun karşılığını görür. Kim de zerre miktarı kötülük işlemişse onun karşılığını görür.” (Zilzâl suresi, 7 ve 8. ayetler) Bu ayetlerde ahiret ile ilgili hangi özelliğin vurgulandığını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E140BC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E140BC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E140BC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E140BC" w:rsidRDefault="00A26419" w:rsidP="00D73371">
      <w:pPr>
        <w:rPr>
          <w:rFonts w:ascii="Comic Sans MS" w:hAnsi="Comic Sans MS"/>
        </w:rPr>
      </w:pPr>
    </w:p>
    <w:p w14:paraId="75B4E569" w14:textId="77777777" w:rsidR="00E140BC" w:rsidRPr="00E140BC" w:rsidRDefault="00E140BC" w:rsidP="00D73371">
      <w:pPr>
        <w:rPr>
          <w:rFonts w:ascii="Comic Sans MS" w:hAnsi="Comic Sans MS"/>
        </w:rPr>
      </w:pPr>
    </w:p>
    <w:p w14:paraId="08524620" w14:textId="77777777" w:rsidR="00E140BC" w:rsidRPr="00E140BC" w:rsidRDefault="00E140BC" w:rsidP="00D73371">
      <w:pPr>
        <w:rPr>
          <w:rFonts w:ascii="Comic Sans MS" w:hAnsi="Comic Sans MS"/>
        </w:rPr>
      </w:pPr>
    </w:p>
    <w:p w14:paraId="08817C26" w14:textId="77777777" w:rsidR="00E140BC" w:rsidRPr="00E140BC" w:rsidRDefault="00E140BC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0B229B9D" w14:textId="13582043" w:rsidR="001A7411" w:rsidRPr="00E140BC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E140BC"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O gün sûra üflenecek, ardından Allah’ın diledikleri dışında göklerde ve yerde bulunanların hepsi ölecek; sonra sûra yeniden üflenecek ve onlar birden ayağa kalkmış, etrafa bakıyor olacaklar.” (Zümer suresi, 68. ayet)</w:t>
            </w:r>
            <w:r w:rsidR="00E140BC"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Bu ayetin ahiret hayatının aşamalarından hangileri ile ilgili olduğunu yazınız.</w:t>
            </w:r>
            <w:r w:rsidR="00643367" w:rsidRPr="00E140BC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01E63F2E" w14:textId="77777777" w:rsidTr="00D928E7">
        <w:tc>
          <w:tcPr>
            <w:tcW w:w="10456" w:type="dxa"/>
            <w:gridSpan w:val="3"/>
          </w:tcPr>
          <w:p w14:paraId="35FA8B4A" w14:textId="00DF2A42" w:rsidR="001A7411" w:rsidRPr="00E140BC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/>
                <w:color w:val="444444"/>
              </w:rPr>
              <w:br/>
            </w:r>
          </w:p>
          <w:p w14:paraId="4AF3B151" w14:textId="7EED7094" w:rsidR="009D43C3" w:rsidRPr="00E140BC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E140BC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7D543FEC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E140BC"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İsrafil adlı meleğin sûr denilen alete üflemesiyle dünyadaki yaşamın son bulup bütün canlıların ölmesine ne denir?</w:t>
            </w:r>
            <w:r w:rsidR="00643367" w:rsidRPr="00E140BC">
              <w:rPr>
                <w:rFonts w:ascii="Comic Sans MS" w:hAnsi="Comic Sans MS"/>
                <w:color w:val="444444"/>
                <w:shd w:val="clear" w:color="auto" w:fill="FFFFFF"/>
              </w:rPr>
              <w:t>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3E6530F0" w14:textId="77777777" w:rsidTr="00D928E7">
        <w:tc>
          <w:tcPr>
            <w:tcW w:w="10456" w:type="dxa"/>
            <w:gridSpan w:val="3"/>
          </w:tcPr>
          <w:p w14:paraId="317EAE2C" w14:textId="77777777" w:rsidR="001A7411" w:rsidRPr="00E140BC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E140BC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E140BC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E140BC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23B1899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E140BC" w:rsidRPr="00E140BC">
              <w:rPr>
                <w:rFonts w:ascii="Comic Sans MS" w:hAnsi="Comic Sans MS" w:cstheme="majorBidi"/>
              </w:rPr>
              <w:t>Aşağıda verilen kavramları anlamlarını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60EFBA0D" w14:textId="77777777" w:rsidTr="00D928E7">
        <w:tc>
          <w:tcPr>
            <w:tcW w:w="10456" w:type="dxa"/>
            <w:gridSpan w:val="3"/>
          </w:tcPr>
          <w:p w14:paraId="24E6FDF9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Haşr: </w:t>
            </w:r>
          </w:p>
          <w:p w14:paraId="4CAA12EC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Mahşer: </w:t>
            </w:r>
          </w:p>
          <w:p w14:paraId="33A4BCEE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Mizan: </w:t>
            </w:r>
          </w:p>
          <w:p w14:paraId="51F0BE17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>Amel Defteri:.</w:t>
            </w:r>
          </w:p>
          <w:p w14:paraId="2D102F34" w14:textId="25ED2C3A" w:rsidR="00643367" w:rsidRPr="00E140BC" w:rsidRDefault="00E140BC" w:rsidP="00E140BC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  <w:color w:val="444444"/>
                <w:shd w:val="clear" w:color="auto" w:fill="FFFFFF"/>
              </w:rPr>
              <w:t>Sırat Köprüsü:</w:t>
            </w:r>
          </w:p>
        </w:tc>
      </w:tr>
    </w:tbl>
    <w:p w14:paraId="3B39EC28" w14:textId="77777777" w:rsidR="001A7411" w:rsidRPr="00E140BC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140BC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96C6888" w:rsidR="001A7411" w:rsidRPr="00E140BC" w:rsidRDefault="00E140BC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Kuran’ı Kerim’e göre Hz. İsa’nın mucizelerine örnekler veriniz.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E140BC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E9C40C" w14:textId="77777777" w:rsidR="00E140BC" w:rsidRPr="00E140BC" w:rsidRDefault="00E140B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9C71D87" w14:textId="77777777" w:rsidR="00E140BC" w:rsidRPr="00E140BC" w:rsidRDefault="00E140B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A9FD5B0" w14:textId="77777777" w:rsidR="00E140BC" w:rsidRPr="00E140BC" w:rsidRDefault="00E140B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E140BC" w:rsidRPr="00E140BC" w:rsidRDefault="00E140B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E140BC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E140BC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809D283" w:rsidR="001A7411" w:rsidRPr="00E140BC" w:rsidRDefault="00E140BC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Nas Suresinin okunuşunda boş bırakılan yerleri doğru bir şekilde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E140BC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140BC" w14:paraId="1F440EE0" w14:textId="77777777" w:rsidTr="00D928E7">
        <w:tc>
          <w:tcPr>
            <w:tcW w:w="10456" w:type="dxa"/>
            <w:gridSpan w:val="3"/>
          </w:tcPr>
          <w:p w14:paraId="16BBDAF0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theme="majorBidi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Bismillâhirrahmânirrahîm.</w:t>
            </w:r>
          </w:p>
          <w:p w14:paraId="3FCAED86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theme="majorBidi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 xml:space="preserve"> 1. Kul eûzü birabbinnâs. </w:t>
            </w:r>
          </w:p>
          <w:p w14:paraId="6706FA54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theme="majorBidi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2. ……………. ………………….</w:t>
            </w:r>
          </w:p>
          <w:p w14:paraId="11BE61C1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theme="majorBidi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3. İlâhinnâs.</w:t>
            </w:r>
          </w:p>
          <w:p w14:paraId="4FB8D88B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theme="majorBidi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 xml:space="preserve"> 4. Min…………………………………………... </w:t>
            </w:r>
          </w:p>
          <w:p w14:paraId="01582584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theme="majorBidi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5. Ellezî yüvesvisü fî sudûrinnâs.</w:t>
            </w:r>
          </w:p>
          <w:p w14:paraId="2DA3E457" w14:textId="77777777" w:rsidR="00E140BC" w:rsidRPr="00E140BC" w:rsidRDefault="00E140BC" w:rsidP="00E140BC">
            <w:pPr>
              <w:spacing w:line="240" w:lineRule="auto"/>
              <w:rPr>
                <w:rFonts w:ascii="Comic Sans MS" w:hAnsi="Comic Sans MS" w:cstheme="majorBidi"/>
                <w:color w:val="444444"/>
                <w:shd w:val="clear" w:color="auto" w:fill="FFFFFF"/>
              </w:rPr>
            </w:pPr>
            <w:r w:rsidRPr="00E140BC">
              <w:rPr>
                <w:rFonts w:ascii="Comic Sans MS" w:hAnsi="Comic Sans MS" w:cstheme="majorBidi"/>
                <w:color w:val="444444"/>
                <w:shd w:val="clear" w:color="auto" w:fill="FFFFFF"/>
              </w:rPr>
              <w:t>6. …………………………………………</w:t>
            </w:r>
          </w:p>
          <w:p w14:paraId="5CB1778C" w14:textId="5BD4A11D" w:rsidR="001A7411" w:rsidRPr="00E140BC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140BC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79B8F" w14:textId="77777777" w:rsidR="00B70AE3" w:rsidRDefault="00B70AE3" w:rsidP="00804A3F">
      <w:pPr>
        <w:spacing w:after="0" w:line="240" w:lineRule="auto"/>
      </w:pPr>
      <w:r>
        <w:separator/>
      </w:r>
    </w:p>
  </w:endnote>
  <w:endnote w:type="continuationSeparator" w:id="0">
    <w:p w14:paraId="712EA389" w14:textId="77777777" w:rsidR="00B70AE3" w:rsidRDefault="00B70A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C4B2F" w14:textId="77777777" w:rsidR="00B70AE3" w:rsidRDefault="00B70AE3" w:rsidP="00804A3F">
      <w:pPr>
        <w:spacing w:after="0" w:line="240" w:lineRule="auto"/>
      </w:pPr>
      <w:r>
        <w:separator/>
      </w:r>
    </w:p>
  </w:footnote>
  <w:footnote w:type="continuationSeparator" w:id="0">
    <w:p w14:paraId="0A0A0794" w14:textId="77777777" w:rsidR="00B70AE3" w:rsidRDefault="00B70AE3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72C1F"/>
    <w:rsid w:val="000D5D10"/>
    <w:rsid w:val="000E0F49"/>
    <w:rsid w:val="000E3C0D"/>
    <w:rsid w:val="000E59FD"/>
    <w:rsid w:val="0010766B"/>
    <w:rsid w:val="0012120C"/>
    <w:rsid w:val="0012682F"/>
    <w:rsid w:val="001A7411"/>
    <w:rsid w:val="0022413C"/>
    <w:rsid w:val="002A050C"/>
    <w:rsid w:val="002F1C04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19CC"/>
    <w:rsid w:val="006D21D1"/>
    <w:rsid w:val="006D4E88"/>
    <w:rsid w:val="00712D9F"/>
    <w:rsid w:val="00747C55"/>
    <w:rsid w:val="007517E7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D0E91"/>
    <w:rsid w:val="00CE6766"/>
    <w:rsid w:val="00D520B6"/>
    <w:rsid w:val="00D73371"/>
    <w:rsid w:val="00DC2502"/>
    <w:rsid w:val="00DE60EC"/>
    <w:rsid w:val="00E140B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2023-10-22T21:02:00Z</dcterms:created>
  <dcterms:modified xsi:type="dcterms:W3CDTF">2023-10-22T21:06:00Z</dcterms:modified>
</cp:coreProperties>
</file>