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EEAF6" w:themeColor="accent1" w:themeTint="33"/>
  <w:body>
    <w:p w14:paraId="684000B7" w14:textId="30E98A47" w:rsidR="00E149D6" w:rsidRPr="00142284" w:rsidRDefault="00E149D6" w:rsidP="00142284">
      <w:pPr>
        <w:jc w:val="center"/>
        <w:rPr>
          <w:rFonts w:asciiTheme="minorHAnsi" w:hAnsiTheme="minorHAnsi" w:cstheme="minorHAnsi"/>
          <w:b/>
          <w:sz w:val="40"/>
          <w:szCs w:val="22"/>
        </w:rPr>
      </w:pPr>
      <w:r w:rsidRPr="00142284">
        <w:rPr>
          <w:rFonts w:asciiTheme="minorHAnsi" w:hAnsiTheme="minorHAnsi" w:cstheme="minorHAnsi"/>
          <w:b/>
          <w:sz w:val="40"/>
          <w:szCs w:val="22"/>
        </w:rPr>
        <w:t>202</w:t>
      </w:r>
      <w:r w:rsidR="000E4A48">
        <w:rPr>
          <w:rFonts w:asciiTheme="minorHAnsi" w:hAnsiTheme="minorHAnsi" w:cstheme="minorHAnsi"/>
          <w:b/>
          <w:sz w:val="40"/>
          <w:szCs w:val="22"/>
        </w:rPr>
        <w:t>3</w:t>
      </w:r>
      <w:r w:rsidR="00230FEA">
        <w:rPr>
          <w:rFonts w:asciiTheme="minorHAnsi" w:hAnsiTheme="minorHAnsi" w:cstheme="minorHAnsi"/>
          <w:b/>
          <w:sz w:val="40"/>
          <w:szCs w:val="22"/>
        </w:rPr>
        <w:t xml:space="preserve"> </w:t>
      </w:r>
      <w:r w:rsidR="000F6044">
        <w:rPr>
          <w:rFonts w:asciiTheme="minorHAnsi" w:hAnsiTheme="minorHAnsi" w:cstheme="minorHAnsi"/>
          <w:b/>
          <w:sz w:val="40"/>
          <w:szCs w:val="22"/>
        </w:rPr>
        <w:t>-</w:t>
      </w:r>
      <w:r w:rsidR="00230FEA">
        <w:rPr>
          <w:rFonts w:asciiTheme="minorHAnsi" w:hAnsiTheme="minorHAnsi" w:cstheme="minorHAnsi"/>
          <w:b/>
          <w:sz w:val="40"/>
          <w:szCs w:val="22"/>
        </w:rPr>
        <w:t xml:space="preserve"> </w:t>
      </w:r>
      <w:r w:rsidR="000F6044">
        <w:rPr>
          <w:rFonts w:asciiTheme="minorHAnsi" w:hAnsiTheme="minorHAnsi" w:cstheme="minorHAnsi"/>
          <w:b/>
          <w:sz w:val="40"/>
          <w:szCs w:val="22"/>
        </w:rPr>
        <w:t>202</w:t>
      </w:r>
      <w:r w:rsidR="000E4A48">
        <w:rPr>
          <w:rFonts w:asciiTheme="minorHAnsi" w:hAnsiTheme="minorHAnsi" w:cstheme="minorHAnsi"/>
          <w:b/>
          <w:sz w:val="40"/>
          <w:szCs w:val="22"/>
        </w:rPr>
        <w:t>4</w:t>
      </w:r>
      <w:r w:rsidRPr="00142284">
        <w:rPr>
          <w:rFonts w:asciiTheme="minorHAnsi" w:hAnsiTheme="minorHAnsi" w:cstheme="minorHAnsi"/>
          <w:b/>
          <w:sz w:val="40"/>
          <w:szCs w:val="22"/>
        </w:rPr>
        <w:t xml:space="preserve"> EĞİTİM ÖĞRETİM YILI </w:t>
      </w:r>
      <w:r w:rsidR="002953E3">
        <w:rPr>
          <w:rFonts w:asciiTheme="minorHAnsi" w:hAnsiTheme="minorHAnsi" w:cstheme="minorHAnsi"/>
          <w:b/>
          <w:sz w:val="40"/>
          <w:szCs w:val="22"/>
        </w:rPr>
        <w:t>……………..</w:t>
      </w:r>
      <w:r w:rsidRPr="00142284">
        <w:rPr>
          <w:rFonts w:asciiTheme="minorHAnsi" w:hAnsiTheme="minorHAnsi" w:cstheme="minorHAnsi"/>
          <w:b/>
          <w:sz w:val="40"/>
          <w:szCs w:val="22"/>
        </w:rPr>
        <w:t xml:space="preserve"> ORTAOKULU </w:t>
      </w:r>
    </w:p>
    <w:p w14:paraId="7A685946" w14:textId="77777777" w:rsidR="00E149D6" w:rsidRPr="00142284" w:rsidRDefault="00E149D6" w:rsidP="00E149D6">
      <w:pPr>
        <w:jc w:val="center"/>
        <w:rPr>
          <w:rFonts w:asciiTheme="minorHAnsi" w:hAnsiTheme="minorHAnsi" w:cstheme="minorHAnsi"/>
          <w:b/>
          <w:sz w:val="40"/>
          <w:szCs w:val="22"/>
        </w:rPr>
      </w:pPr>
      <w:r w:rsidRPr="00142284">
        <w:rPr>
          <w:rFonts w:asciiTheme="minorHAnsi" w:hAnsiTheme="minorHAnsi" w:cstheme="minorHAnsi"/>
          <w:b/>
          <w:sz w:val="40"/>
          <w:szCs w:val="22"/>
        </w:rPr>
        <w:t>SOSYAL BİLGİLER DERSİ 7. SINIF ÜNİTELENDİRİLMİŞ YILLIK DERS PLANI</w:t>
      </w:r>
    </w:p>
    <w:tbl>
      <w:tblPr>
        <w:tblStyle w:val="TabloKlavuzu"/>
        <w:tblW w:w="4882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492"/>
        <w:gridCol w:w="582"/>
        <w:gridCol w:w="567"/>
        <w:gridCol w:w="1415"/>
        <w:gridCol w:w="2695"/>
        <w:gridCol w:w="3162"/>
        <w:gridCol w:w="1994"/>
        <w:gridCol w:w="1753"/>
        <w:gridCol w:w="2586"/>
      </w:tblGrid>
      <w:tr w:rsidR="00230FEA" w:rsidRPr="00142284" w14:paraId="3A69A555" w14:textId="77777777" w:rsidTr="00BF1E85">
        <w:trPr>
          <w:cantSplit/>
          <w:trHeight w:val="1134"/>
          <w:tblHeader/>
        </w:trPr>
        <w:tc>
          <w:tcPr>
            <w:tcW w:w="161" w:type="pct"/>
            <w:textDirection w:val="btLr"/>
          </w:tcPr>
          <w:p w14:paraId="1035C8BF" w14:textId="77777777" w:rsidR="00E149D6" w:rsidRPr="00142284" w:rsidRDefault="00E149D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AY</w:t>
            </w:r>
          </w:p>
        </w:tc>
        <w:tc>
          <w:tcPr>
            <w:tcW w:w="191" w:type="pct"/>
            <w:textDirection w:val="btLr"/>
          </w:tcPr>
          <w:p w14:paraId="7A62F3AB" w14:textId="77777777" w:rsidR="00E149D6" w:rsidRPr="00142284" w:rsidRDefault="00E149D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HAFTA</w:t>
            </w:r>
          </w:p>
        </w:tc>
        <w:tc>
          <w:tcPr>
            <w:tcW w:w="186" w:type="pct"/>
            <w:textDirection w:val="btLr"/>
          </w:tcPr>
          <w:p w14:paraId="412ACE5F" w14:textId="77777777" w:rsidR="00E149D6" w:rsidRPr="00142284" w:rsidRDefault="00E149D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SAAT</w:t>
            </w:r>
          </w:p>
        </w:tc>
        <w:tc>
          <w:tcPr>
            <w:tcW w:w="464" w:type="pct"/>
            <w:vAlign w:val="center"/>
          </w:tcPr>
          <w:p w14:paraId="223BF80B" w14:textId="77777777" w:rsidR="00E149D6" w:rsidRPr="00142284" w:rsidRDefault="00E149D6" w:rsidP="00E149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ÖĞRENME ALANI</w:t>
            </w:r>
          </w:p>
        </w:tc>
        <w:tc>
          <w:tcPr>
            <w:tcW w:w="884" w:type="pct"/>
            <w:vAlign w:val="center"/>
          </w:tcPr>
          <w:p w14:paraId="71A77631" w14:textId="77777777" w:rsidR="00E149D6" w:rsidRPr="00142284" w:rsidRDefault="00E149D6" w:rsidP="00E149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KONU</w:t>
            </w:r>
          </w:p>
        </w:tc>
        <w:tc>
          <w:tcPr>
            <w:tcW w:w="1037" w:type="pct"/>
            <w:vAlign w:val="center"/>
          </w:tcPr>
          <w:p w14:paraId="406E187B" w14:textId="77777777" w:rsidR="00E149D6" w:rsidRPr="00142284" w:rsidRDefault="00E149D6" w:rsidP="00E149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KAZANIM</w:t>
            </w:r>
          </w:p>
        </w:tc>
        <w:tc>
          <w:tcPr>
            <w:tcW w:w="654" w:type="pct"/>
            <w:vAlign w:val="center"/>
          </w:tcPr>
          <w:p w14:paraId="5AAE0910" w14:textId="77777777" w:rsidR="00E149D6" w:rsidRPr="00142284" w:rsidRDefault="00E149D6" w:rsidP="00E149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ATATÜRKÇÜLÜK</w:t>
            </w:r>
          </w:p>
        </w:tc>
        <w:tc>
          <w:tcPr>
            <w:tcW w:w="575" w:type="pct"/>
            <w:vAlign w:val="center"/>
          </w:tcPr>
          <w:p w14:paraId="619E979B" w14:textId="77777777" w:rsidR="00E149D6" w:rsidRPr="00142284" w:rsidRDefault="00E149D6" w:rsidP="00E149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BECERİLER</w:t>
            </w:r>
          </w:p>
        </w:tc>
        <w:tc>
          <w:tcPr>
            <w:tcW w:w="848" w:type="pct"/>
            <w:vAlign w:val="center"/>
          </w:tcPr>
          <w:p w14:paraId="1C2B0B9F" w14:textId="77777777" w:rsidR="00E149D6" w:rsidRPr="00142284" w:rsidRDefault="00E149D6" w:rsidP="00E149D6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>AÇIKLAMA</w:t>
            </w:r>
          </w:p>
        </w:tc>
      </w:tr>
      <w:tr w:rsidR="00230FEA" w:rsidRPr="00142284" w14:paraId="124ED70A" w14:textId="77777777" w:rsidTr="00BF1E85">
        <w:trPr>
          <w:cantSplit/>
          <w:trHeight w:val="1578"/>
        </w:trPr>
        <w:tc>
          <w:tcPr>
            <w:tcW w:w="161" w:type="pct"/>
            <w:vMerge w:val="restart"/>
            <w:textDirection w:val="btLr"/>
          </w:tcPr>
          <w:p w14:paraId="01F88E2A" w14:textId="77777777" w:rsidR="000F6044" w:rsidRPr="00142284" w:rsidRDefault="000F6044" w:rsidP="00C13214">
            <w:pPr>
              <w:ind w:right="113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EYLÜL</w:t>
            </w:r>
          </w:p>
          <w:p w14:paraId="3772A465" w14:textId="77777777" w:rsidR="000F6044" w:rsidRPr="00142284" w:rsidRDefault="000F6044" w:rsidP="0014228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441986F1" w14:textId="77777777" w:rsidR="000F6044" w:rsidRPr="000F6044" w:rsidRDefault="00C13214" w:rsidP="000E4A4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2"/>
              </w:rPr>
            </w:pPr>
            <w:r>
              <w:rPr>
                <w:rFonts w:asciiTheme="minorHAnsi" w:hAnsiTheme="minorHAnsi"/>
                <w:sz w:val="20"/>
                <w:szCs w:val="14"/>
              </w:rPr>
              <w:t>1</w:t>
            </w:r>
            <w:r w:rsidR="000E4A48">
              <w:rPr>
                <w:rFonts w:asciiTheme="minorHAnsi" w:hAnsiTheme="minorHAnsi"/>
                <w:sz w:val="20"/>
                <w:szCs w:val="14"/>
              </w:rPr>
              <w:t>1-15</w:t>
            </w:r>
            <w:r w:rsidR="000F6044" w:rsidRPr="000F6044">
              <w:rPr>
                <w:rFonts w:asciiTheme="minorHAnsi" w:hAnsiTheme="minorHAnsi"/>
                <w:sz w:val="20"/>
                <w:szCs w:val="14"/>
              </w:rPr>
              <w:t xml:space="preserve"> EYLÜL</w:t>
            </w:r>
          </w:p>
        </w:tc>
        <w:tc>
          <w:tcPr>
            <w:tcW w:w="186" w:type="pct"/>
            <w:textDirection w:val="btLr"/>
          </w:tcPr>
          <w:p w14:paraId="225AAAA3" w14:textId="77777777" w:rsidR="000F6044" w:rsidRPr="00142284" w:rsidRDefault="000F604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extDirection w:val="btLr"/>
            <w:vAlign w:val="center"/>
          </w:tcPr>
          <w:p w14:paraId="0B50F5F3" w14:textId="77777777" w:rsidR="000F6044" w:rsidRPr="00142284" w:rsidRDefault="000F6044" w:rsidP="00E149D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BİREY VE TOPLUM</w:t>
            </w:r>
          </w:p>
        </w:tc>
        <w:tc>
          <w:tcPr>
            <w:tcW w:w="884" w:type="pct"/>
            <w:vAlign w:val="center"/>
          </w:tcPr>
          <w:p w14:paraId="3BF830BD" w14:textId="77777777" w:rsidR="000F6044" w:rsidRPr="00142284" w:rsidRDefault="00CE1C81" w:rsidP="00BA36AF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İLETİŞİM KURARAK ANLAŞIRIZ</w:t>
            </w:r>
          </w:p>
        </w:tc>
        <w:tc>
          <w:tcPr>
            <w:tcW w:w="1037" w:type="pct"/>
            <w:vAlign w:val="center"/>
          </w:tcPr>
          <w:p w14:paraId="3B7284BF" w14:textId="77777777" w:rsidR="000F6044" w:rsidRPr="00142284" w:rsidRDefault="000F6044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SB.7.1.1. İletişimi etkileyen tutum ve davranışları analiz ederek kendi tutum ve davranışlarını sorgular.</w:t>
            </w:r>
          </w:p>
        </w:tc>
        <w:tc>
          <w:tcPr>
            <w:tcW w:w="654" w:type="pct"/>
            <w:vMerge w:val="restart"/>
          </w:tcPr>
          <w:p w14:paraId="335B752B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56AACE08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71AEF9D2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60B2E339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49C3FE50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7F001F85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42C63710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493B437E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01991B15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69B0B417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3AF9D0CA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</w:p>
          <w:p w14:paraId="1CCBB30C" w14:textId="77777777" w:rsidR="000F6044" w:rsidRPr="00142284" w:rsidRDefault="000F6044" w:rsidP="001C470A">
            <w:pPr>
              <w:spacing w:before="40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Mustafa Kemal Atatürk’ün iletişime verdiği öneme değinilir.</w:t>
            </w:r>
          </w:p>
          <w:p w14:paraId="4DA088C8" w14:textId="77777777" w:rsidR="000F6044" w:rsidRPr="00142284" w:rsidRDefault="000F6044" w:rsidP="00142284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575" w:type="pct"/>
            <w:vMerge w:val="restart"/>
            <w:vAlign w:val="center"/>
          </w:tcPr>
          <w:p w14:paraId="22AC4E0E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değerler:</w:t>
            </w:r>
          </w:p>
          <w:p w14:paraId="473B2A0E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Özgürlük ve Sorumluluk</w:t>
            </w:r>
          </w:p>
          <w:p w14:paraId="43C9330D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18B85D01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beceriler:</w:t>
            </w:r>
          </w:p>
          <w:p w14:paraId="73D4BCB0" w14:textId="77777777" w:rsidR="000F6044" w:rsidRPr="00142284" w:rsidRDefault="000F6044" w:rsidP="00846DDE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Medya Okur-Yazarlığı</w:t>
            </w:r>
          </w:p>
        </w:tc>
        <w:tc>
          <w:tcPr>
            <w:tcW w:w="848" w:type="pct"/>
            <w:vAlign w:val="center"/>
          </w:tcPr>
          <w:p w14:paraId="43579729" w14:textId="77777777" w:rsidR="000F6044" w:rsidRPr="00142284" w:rsidRDefault="000F6044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230FEA" w:rsidRPr="00142284" w14:paraId="2B1F35A6" w14:textId="77777777" w:rsidTr="00BF1E85">
        <w:trPr>
          <w:cantSplit/>
          <w:trHeight w:val="1827"/>
        </w:trPr>
        <w:tc>
          <w:tcPr>
            <w:tcW w:w="161" w:type="pct"/>
            <w:vMerge/>
            <w:textDirection w:val="btLr"/>
          </w:tcPr>
          <w:p w14:paraId="759C579F" w14:textId="77777777" w:rsidR="000F6044" w:rsidRPr="00142284" w:rsidRDefault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09DA696C" w14:textId="77777777" w:rsidR="000F6044" w:rsidRPr="000F6044" w:rsidRDefault="000E4A48" w:rsidP="000E4A48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/>
                <w:sz w:val="20"/>
                <w:szCs w:val="14"/>
              </w:rPr>
              <w:t xml:space="preserve">18-22 </w:t>
            </w:r>
            <w:r w:rsidR="000F6044" w:rsidRPr="000F6044">
              <w:rPr>
                <w:rFonts w:asciiTheme="minorHAnsi" w:hAnsiTheme="minorHAnsi"/>
                <w:sz w:val="20"/>
                <w:szCs w:val="14"/>
              </w:rPr>
              <w:t>EYLÜL</w:t>
            </w:r>
          </w:p>
        </w:tc>
        <w:tc>
          <w:tcPr>
            <w:tcW w:w="186" w:type="pct"/>
            <w:textDirection w:val="btLr"/>
          </w:tcPr>
          <w:p w14:paraId="1B0B150D" w14:textId="77777777" w:rsidR="000F6044" w:rsidRPr="00142284" w:rsidRDefault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13334BC6" w14:textId="77777777" w:rsidR="000F6044" w:rsidRPr="00142284" w:rsidRDefault="000F6044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31EE9950" w14:textId="77777777" w:rsidR="000F6044" w:rsidRPr="00142284" w:rsidRDefault="00CE1C81" w:rsidP="00BA36AF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OLUMLU İLETİŞİM, MUTLU BİREY VE TOPLUM</w:t>
            </w:r>
          </w:p>
        </w:tc>
        <w:tc>
          <w:tcPr>
            <w:tcW w:w="1037" w:type="pct"/>
            <w:vAlign w:val="center"/>
          </w:tcPr>
          <w:p w14:paraId="297C5640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SB.7.1.2. Bireysel ve toplumsal ilişkilerde olumlu iletişim yollarını kullanır.</w:t>
            </w:r>
          </w:p>
        </w:tc>
        <w:tc>
          <w:tcPr>
            <w:tcW w:w="654" w:type="pct"/>
            <w:vMerge/>
          </w:tcPr>
          <w:p w14:paraId="220593F8" w14:textId="77777777" w:rsidR="000F6044" w:rsidRPr="00142284" w:rsidRDefault="000F6044" w:rsidP="00142284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4B0A45D8" w14:textId="77777777" w:rsidR="000F6044" w:rsidRPr="00142284" w:rsidRDefault="000F6044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64264483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30FEA" w:rsidRPr="00142284" w14:paraId="565583AB" w14:textId="77777777" w:rsidTr="00C13214">
        <w:trPr>
          <w:cantSplit/>
          <w:trHeight w:val="1134"/>
        </w:trPr>
        <w:tc>
          <w:tcPr>
            <w:tcW w:w="161" w:type="pct"/>
            <w:vMerge/>
            <w:tcBorders>
              <w:bottom w:val="single" w:sz="4" w:space="0" w:color="auto"/>
            </w:tcBorders>
            <w:textDirection w:val="btLr"/>
          </w:tcPr>
          <w:p w14:paraId="6759F5E6" w14:textId="77777777" w:rsidR="000F6044" w:rsidRPr="00142284" w:rsidRDefault="000F6044" w:rsidP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textDirection w:val="btLr"/>
          </w:tcPr>
          <w:p w14:paraId="013B552C" w14:textId="77777777" w:rsidR="000F6044" w:rsidRPr="000F6044" w:rsidRDefault="000E4A48" w:rsidP="000E4A48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/>
                <w:sz w:val="20"/>
                <w:szCs w:val="14"/>
              </w:rPr>
              <w:t xml:space="preserve">25-29 </w:t>
            </w:r>
            <w:r w:rsidR="000F6044" w:rsidRPr="000F6044">
              <w:rPr>
                <w:rFonts w:asciiTheme="minorHAnsi" w:hAnsiTheme="minorHAnsi"/>
                <w:sz w:val="20"/>
                <w:szCs w:val="14"/>
              </w:rPr>
              <w:t>EYLÜL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textDirection w:val="btLr"/>
          </w:tcPr>
          <w:p w14:paraId="5C3F1994" w14:textId="77777777" w:rsidR="000F6044" w:rsidRPr="00142284" w:rsidRDefault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7BC51D21" w14:textId="77777777" w:rsidR="000F6044" w:rsidRPr="00142284" w:rsidRDefault="000F6044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53FB628A" w14:textId="77777777" w:rsidR="000F6044" w:rsidRPr="00142284" w:rsidRDefault="00CE1C81" w:rsidP="00BA36AF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MEDYANIN HAYATIMIZDAKİ YERİ</w:t>
            </w:r>
          </w:p>
        </w:tc>
        <w:tc>
          <w:tcPr>
            <w:tcW w:w="1037" w:type="pct"/>
            <w:vAlign w:val="center"/>
          </w:tcPr>
          <w:p w14:paraId="6E00232B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SB.7.1.3. Medyanın sosyal değişim ve etkileşimdeki rolünü tartışır.</w:t>
            </w:r>
          </w:p>
        </w:tc>
        <w:tc>
          <w:tcPr>
            <w:tcW w:w="654" w:type="pct"/>
            <w:vMerge/>
          </w:tcPr>
          <w:p w14:paraId="16521D10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6731ACC7" w14:textId="77777777" w:rsidR="000F6044" w:rsidRPr="00142284" w:rsidRDefault="000F6044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77BE3072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Seçilen bir iletişim kanalının (TV, İnternet, akıllı telefonlar vb.) bireyler arasındaki iletişimi ve toplumsal olarak da kültürü nasıl değiştirdiği ele alınır.</w:t>
            </w:r>
          </w:p>
        </w:tc>
      </w:tr>
      <w:tr w:rsidR="00230FEA" w:rsidRPr="00142284" w14:paraId="05201442" w14:textId="77777777" w:rsidTr="00C13214">
        <w:trPr>
          <w:cantSplit/>
          <w:trHeight w:val="1134"/>
        </w:trPr>
        <w:tc>
          <w:tcPr>
            <w:tcW w:w="161" w:type="pct"/>
            <w:tcBorders>
              <w:top w:val="single" w:sz="4" w:space="0" w:color="auto"/>
            </w:tcBorders>
            <w:textDirection w:val="btLr"/>
          </w:tcPr>
          <w:p w14:paraId="29A91382" w14:textId="77777777" w:rsidR="00C13214" w:rsidRDefault="00C1321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EKİM</w:t>
            </w:r>
          </w:p>
          <w:p w14:paraId="565E3AA4" w14:textId="77777777" w:rsidR="000F6044" w:rsidRPr="00142284" w:rsidRDefault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textDirection w:val="btLr"/>
          </w:tcPr>
          <w:p w14:paraId="77FC8C4D" w14:textId="77777777" w:rsidR="000F6044" w:rsidRPr="000F6044" w:rsidRDefault="000E4A48" w:rsidP="00C13214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/>
                <w:sz w:val="20"/>
                <w:szCs w:val="16"/>
              </w:rPr>
              <w:t>02-06</w:t>
            </w:r>
            <w:r w:rsidR="000F6044" w:rsidRPr="000F6044">
              <w:rPr>
                <w:rFonts w:asciiTheme="minorHAnsi" w:hAnsiTheme="minorHAnsi"/>
                <w:sz w:val="20"/>
                <w:szCs w:val="16"/>
              </w:rPr>
              <w:t xml:space="preserve"> EKİM</w:t>
            </w:r>
          </w:p>
        </w:tc>
        <w:tc>
          <w:tcPr>
            <w:tcW w:w="186" w:type="pct"/>
            <w:tcBorders>
              <w:top w:val="single" w:sz="4" w:space="0" w:color="auto"/>
            </w:tcBorders>
            <w:textDirection w:val="btLr"/>
          </w:tcPr>
          <w:p w14:paraId="2E9F674D" w14:textId="77777777" w:rsidR="000F6044" w:rsidRPr="00142284" w:rsidRDefault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344ABC3B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3223F34F" w14:textId="77777777" w:rsidR="000F6044" w:rsidRPr="00142284" w:rsidRDefault="00CE1C81" w:rsidP="00BA36AF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ÖZGÜRÜM, SORUMLULUKLARIMIN OLDUĞU YERE KADAR</w:t>
            </w:r>
          </w:p>
        </w:tc>
        <w:tc>
          <w:tcPr>
            <w:tcW w:w="1037" w:type="pct"/>
            <w:vAlign w:val="center"/>
          </w:tcPr>
          <w:p w14:paraId="2839E94E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SB.7.1.4. İletişim araçlarından yararlanırken haklarını kullanır ve sorumluluklarını yerine getirir.</w:t>
            </w:r>
          </w:p>
        </w:tc>
        <w:tc>
          <w:tcPr>
            <w:tcW w:w="654" w:type="pct"/>
            <w:vMerge/>
          </w:tcPr>
          <w:p w14:paraId="50B81360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40CC3300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74CD5AC4" w14:textId="77777777" w:rsidR="000F6044" w:rsidRPr="00142284" w:rsidRDefault="000F604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Özel hayatın gizliliği, düşünceyi açıklama özgürlüğü ve doğru bilgi alma hakkı ile kitle iletişim özgürlüğü arasındaki ilişki ele alınır.</w:t>
            </w:r>
          </w:p>
        </w:tc>
      </w:tr>
      <w:tr w:rsidR="00230FEA" w:rsidRPr="00142284" w14:paraId="10AE503E" w14:textId="77777777" w:rsidTr="00BF1E85">
        <w:trPr>
          <w:cantSplit/>
          <w:trHeight w:val="1969"/>
        </w:trPr>
        <w:tc>
          <w:tcPr>
            <w:tcW w:w="161" w:type="pct"/>
            <w:vMerge w:val="restart"/>
            <w:textDirection w:val="btLr"/>
          </w:tcPr>
          <w:p w14:paraId="3AB5CF9D" w14:textId="77777777" w:rsidR="000F6044" w:rsidRPr="00142284" w:rsidRDefault="000F6044" w:rsidP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lastRenderedPageBreak/>
              <w:t>EKİM</w:t>
            </w:r>
          </w:p>
        </w:tc>
        <w:tc>
          <w:tcPr>
            <w:tcW w:w="191" w:type="pct"/>
            <w:textDirection w:val="btLr"/>
            <w:vAlign w:val="center"/>
          </w:tcPr>
          <w:p w14:paraId="6BEA973E" w14:textId="77777777" w:rsidR="000F6044" w:rsidRPr="00230FEA" w:rsidRDefault="000E4A48" w:rsidP="000E4A48">
            <w:pPr>
              <w:spacing w:line="0" w:lineRule="atLeast"/>
              <w:jc w:val="center"/>
              <w:rPr>
                <w:rFonts w:asciiTheme="minorHAnsi" w:hAnsiTheme="minorHAnsi"/>
                <w:sz w:val="20"/>
                <w:szCs w:val="16"/>
              </w:rPr>
            </w:pPr>
            <w:r>
              <w:rPr>
                <w:rFonts w:asciiTheme="minorHAnsi" w:hAnsiTheme="minorHAnsi"/>
                <w:sz w:val="20"/>
                <w:szCs w:val="16"/>
              </w:rPr>
              <w:t xml:space="preserve">09-13 </w:t>
            </w:r>
            <w:r w:rsidR="000F6044" w:rsidRPr="000F6044">
              <w:rPr>
                <w:rFonts w:asciiTheme="minorHAnsi" w:hAnsiTheme="minorHAnsi"/>
                <w:sz w:val="20"/>
                <w:szCs w:val="16"/>
              </w:rPr>
              <w:t>EKİM</w:t>
            </w:r>
          </w:p>
        </w:tc>
        <w:tc>
          <w:tcPr>
            <w:tcW w:w="186" w:type="pct"/>
            <w:textDirection w:val="btLr"/>
          </w:tcPr>
          <w:p w14:paraId="21B9243B" w14:textId="77777777" w:rsidR="000F6044" w:rsidRPr="00142284" w:rsidRDefault="000F6044" w:rsidP="00E149D6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extDirection w:val="btLr"/>
            <w:vAlign w:val="center"/>
          </w:tcPr>
          <w:p w14:paraId="56AFA4E7" w14:textId="77777777" w:rsidR="000F6044" w:rsidRPr="00142284" w:rsidRDefault="000F6044" w:rsidP="00E51C23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KÜLTÜR VE MİRAS</w:t>
            </w:r>
          </w:p>
        </w:tc>
        <w:tc>
          <w:tcPr>
            <w:tcW w:w="884" w:type="pct"/>
            <w:vMerge w:val="restart"/>
            <w:vAlign w:val="center"/>
          </w:tcPr>
          <w:p w14:paraId="2B5617F9" w14:textId="77777777" w:rsidR="000F6044" w:rsidRPr="00142284" w:rsidRDefault="00CE1C81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OSMANLI DEVLETİ’NİN KURULUŞU</w:t>
            </w:r>
          </w:p>
        </w:tc>
        <w:tc>
          <w:tcPr>
            <w:tcW w:w="1037" w:type="pct"/>
            <w:vAlign w:val="center"/>
          </w:tcPr>
          <w:p w14:paraId="20E26E12" w14:textId="77777777" w:rsidR="000F6044" w:rsidRPr="00142284" w:rsidRDefault="000F6044" w:rsidP="00E149D6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SB.7.2.1. Osmanlı Devleti’nin siyasi güç olarak ortaya çıkış sürecini ve bu süreci etkileyen faktörleri açıklar.</w:t>
            </w:r>
          </w:p>
        </w:tc>
        <w:tc>
          <w:tcPr>
            <w:tcW w:w="654" w:type="pct"/>
            <w:vMerge w:val="restart"/>
          </w:tcPr>
          <w:p w14:paraId="29A56E60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4A881771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61F8173A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059FE95C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62C8275E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339B1CC9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60AC2A7A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47E673E5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6EF8EF68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5F05531A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6A52030E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</w:p>
          <w:p w14:paraId="674C1E87" w14:textId="77777777" w:rsidR="000F6044" w:rsidRPr="00142284" w:rsidRDefault="000F6044" w:rsidP="001C47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Mustafa Kemal Atatürk’ün milli tarihimize verdiği önem</w:t>
            </w:r>
          </w:p>
          <w:p w14:paraId="6E3C1734" w14:textId="77777777" w:rsidR="000F6044" w:rsidRPr="00142284" w:rsidRDefault="000F6044" w:rsidP="00E149D6">
            <w:pPr>
              <w:rPr>
                <w:rFonts w:asciiTheme="minorHAnsi" w:hAnsiTheme="minorHAnsi" w:cstheme="minorHAnsi"/>
                <w:szCs w:val="22"/>
              </w:rPr>
            </w:pPr>
          </w:p>
          <w:p w14:paraId="125310E4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Türklerin köklü ve zengin bir tarihe sahip oldukları vurgulanarak tarih boyunca birçok güçlü devlet kurdukları belirtilir.</w:t>
            </w:r>
          </w:p>
          <w:p w14:paraId="17BBBCFE" w14:textId="77777777" w:rsidR="000F6044" w:rsidRPr="00142284" w:rsidRDefault="000F6044" w:rsidP="00E149D6">
            <w:pPr>
              <w:rPr>
                <w:rFonts w:asciiTheme="minorHAnsi" w:hAnsiTheme="minorHAnsi" w:cstheme="minorHAnsi"/>
                <w:szCs w:val="22"/>
              </w:rPr>
            </w:pPr>
          </w:p>
          <w:p w14:paraId="184E1EAA" w14:textId="77777777" w:rsidR="000F6044" w:rsidRPr="00142284" w:rsidRDefault="000F6044" w:rsidP="00E149D6">
            <w:pPr>
              <w:rPr>
                <w:rFonts w:asciiTheme="minorHAnsi" w:hAnsiTheme="minorHAnsi" w:cstheme="minorHAnsi"/>
                <w:szCs w:val="22"/>
              </w:rPr>
            </w:pPr>
          </w:p>
          <w:p w14:paraId="07FB10B1" w14:textId="77777777" w:rsidR="000F6044" w:rsidRPr="00142284" w:rsidRDefault="000F6044" w:rsidP="00E149D6">
            <w:pPr>
              <w:rPr>
                <w:rFonts w:asciiTheme="minorHAnsi" w:hAnsiTheme="minorHAnsi" w:cstheme="minorHAnsi"/>
                <w:szCs w:val="22"/>
              </w:rPr>
            </w:pPr>
          </w:p>
          <w:p w14:paraId="45BBFADE" w14:textId="77777777" w:rsidR="000F6044" w:rsidRPr="00142284" w:rsidRDefault="00230FEA" w:rsidP="00230FE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Style w:val="Gvdemetni0"/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29 EKİM CUMHURİYET BAYRAMI</w:t>
            </w:r>
          </w:p>
        </w:tc>
        <w:tc>
          <w:tcPr>
            <w:tcW w:w="575" w:type="pct"/>
            <w:vMerge w:val="restart"/>
            <w:vAlign w:val="center"/>
          </w:tcPr>
          <w:p w14:paraId="5793E2B3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değerler:</w:t>
            </w:r>
          </w:p>
          <w:p w14:paraId="5F6CD4E0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Kültürel Mirasa Duyarlılık</w:t>
            </w:r>
          </w:p>
          <w:p w14:paraId="6D2F8C22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Estetik</w:t>
            </w:r>
          </w:p>
          <w:p w14:paraId="541FF0BB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686323DA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beceriler:</w:t>
            </w:r>
          </w:p>
          <w:p w14:paraId="3E634DF1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Kanıt Kullanma</w:t>
            </w:r>
          </w:p>
          <w:p w14:paraId="02B1F809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008530D0" w14:textId="77777777" w:rsidR="000F6044" w:rsidRPr="00142284" w:rsidRDefault="000F6044" w:rsidP="00142284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 xml:space="preserve"> </w:t>
            </w:r>
            <w:r w:rsidRPr="00142284">
              <w:rPr>
                <w:rFonts w:asciiTheme="minorHAnsi" w:hAnsiTheme="minorHAnsi" w:cstheme="minorHAnsi"/>
                <w:b w:val="0"/>
                <w:sz w:val="22"/>
                <w:szCs w:val="22"/>
              </w:rPr>
              <w:t>Kuruluştan İstanbul’un fethine kadar olan dönemde devletin hüküm sürdüğü yerler ile iskân politikası, askerî, ekonomik ve toplumsal yapı detaya girilmeden ele alınır</w:t>
            </w:r>
          </w:p>
        </w:tc>
      </w:tr>
      <w:tr w:rsidR="00230FEA" w:rsidRPr="00142284" w14:paraId="13BB652B" w14:textId="77777777" w:rsidTr="00BF1E85">
        <w:trPr>
          <w:cantSplit/>
          <w:trHeight w:val="1134"/>
        </w:trPr>
        <w:tc>
          <w:tcPr>
            <w:tcW w:w="161" w:type="pct"/>
            <w:vMerge/>
            <w:textDirection w:val="btLr"/>
          </w:tcPr>
          <w:p w14:paraId="0A49193C" w14:textId="77777777" w:rsidR="000F6044" w:rsidRPr="00142284" w:rsidRDefault="000F6044" w:rsidP="00846DDE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3159DAC9" w14:textId="77777777" w:rsidR="000F6044" w:rsidRPr="000F6044" w:rsidRDefault="000F6044" w:rsidP="000F6044">
            <w:pPr>
              <w:jc w:val="center"/>
              <w:rPr>
                <w:rFonts w:asciiTheme="minorHAnsi" w:hAnsiTheme="minorHAnsi"/>
                <w:sz w:val="20"/>
                <w:szCs w:val="16"/>
              </w:rPr>
            </w:pPr>
            <w:r w:rsidRPr="000F6044">
              <w:rPr>
                <w:rFonts w:asciiTheme="minorHAnsi" w:hAnsiTheme="minorHAnsi"/>
                <w:sz w:val="20"/>
                <w:szCs w:val="16"/>
              </w:rPr>
              <w:t>1</w:t>
            </w:r>
            <w:r w:rsidR="000E4A48">
              <w:rPr>
                <w:rFonts w:asciiTheme="minorHAnsi" w:hAnsiTheme="minorHAnsi"/>
                <w:sz w:val="20"/>
                <w:szCs w:val="16"/>
              </w:rPr>
              <w:t>6-20</w:t>
            </w:r>
            <w:r w:rsidRPr="000F6044">
              <w:rPr>
                <w:rFonts w:asciiTheme="minorHAnsi" w:hAnsiTheme="minorHAnsi"/>
                <w:sz w:val="20"/>
                <w:szCs w:val="16"/>
              </w:rPr>
              <w:t xml:space="preserve"> EKİM</w:t>
            </w:r>
          </w:p>
          <w:p w14:paraId="5F2B21B2" w14:textId="77777777" w:rsidR="000F6044" w:rsidRPr="000F604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  <w:tc>
          <w:tcPr>
            <w:tcW w:w="186" w:type="pct"/>
            <w:textDirection w:val="btLr"/>
          </w:tcPr>
          <w:p w14:paraId="14B8A36D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0A624672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Merge/>
            <w:vAlign w:val="center"/>
          </w:tcPr>
          <w:p w14:paraId="77353F94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Align w:val="center"/>
          </w:tcPr>
          <w:p w14:paraId="50D50B7F" w14:textId="77777777" w:rsidR="0092298E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SB.7.2.1. Osmanlı Devleti’nin siyasi güç olarak ortaya çıkış sürecini ve bu süreci etkileyen faktörleri açıklar.</w:t>
            </w:r>
          </w:p>
          <w:p w14:paraId="1826F55C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SB.7.2.1. Osmanlı Devleti’nin siyasi güç olarak ortaya çıkış sürecini ve bu süreci etkileyen faktörleri açıklar.</w:t>
            </w:r>
          </w:p>
        </w:tc>
        <w:tc>
          <w:tcPr>
            <w:tcW w:w="654" w:type="pct"/>
            <w:vMerge/>
          </w:tcPr>
          <w:p w14:paraId="299F8551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67CA456C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55D627A2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Osmanlı Devleti’nin kuruluşu ile ilgili farklı tarihsel yorumlara değinilir. Osmanlı Devleti’nin kuruluşu ile ilgili farklı tarihsel yorumlara değinilir.</w:t>
            </w:r>
          </w:p>
        </w:tc>
      </w:tr>
      <w:tr w:rsidR="00230FEA" w:rsidRPr="00142284" w14:paraId="45988FAC" w14:textId="77777777" w:rsidTr="00BF1E85">
        <w:trPr>
          <w:cantSplit/>
          <w:trHeight w:val="1167"/>
        </w:trPr>
        <w:tc>
          <w:tcPr>
            <w:tcW w:w="161" w:type="pct"/>
            <w:vMerge/>
            <w:textDirection w:val="btLr"/>
          </w:tcPr>
          <w:p w14:paraId="1724EB01" w14:textId="77777777" w:rsidR="000F6044" w:rsidRPr="00142284" w:rsidRDefault="000F6044" w:rsidP="00846DDE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7E584AAB" w14:textId="77777777" w:rsidR="000F6044" w:rsidRPr="000E4A48" w:rsidRDefault="00C13214" w:rsidP="000E4A48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</w:t>
            </w:r>
            <w:r w:rsidR="000E4A48">
              <w:rPr>
                <w:sz w:val="20"/>
                <w:szCs w:val="16"/>
              </w:rPr>
              <w:t xml:space="preserve">3-27 </w:t>
            </w:r>
            <w:r w:rsidR="000F6044" w:rsidRPr="000F6044">
              <w:rPr>
                <w:sz w:val="20"/>
                <w:szCs w:val="16"/>
              </w:rPr>
              <w:t>EKİM</w:t>
            </w:r>
          </w:p>
        </w:tc>
        <w:tc>
          <w:tcPr>
            <w:tcW w:w="186" w:type="pct"/>
            <w:textDirection w:val="btLr"/>
          </w:tcPr>
          <w:p w14:paraId="1C358300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4BEF5AA9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Merge w:val="restart"/>
            <w:vAlign w:val="center"/>
          </w:tcPr>
          <w:p w14:paraId="3875E00F" w14:textId="77777777" w:rsidR="000F6044" w:rsidRPr="00142284" w:rsidRDefault="00CE1C81" w:rsidP="00BA36AF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OSMANLI DEVLETİ’NİN FETİH SİYASETİ</w:t>
            </w:r>
          </w:p>
        </w:tc>
        <w:tc>
          <w:tcPr>
            <w:tcW w:w="1037" w:type="pct"/>
            <w:vMerge w:val="restart"/>
            <w:vAlign w:val="center"/>
          </w:tcPr>
          <w:p w14:paraId="1D21710C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SB.7.2.2. Osmanlı Devleti’nin fetih siyasetini örnekler üzerinden analiz eder.</w:t>
            </w:r>
          </w:p>
        </w:tc>
        <w:tc>
          <w:tcPr>
            <w:tcW w:w="654" w:type="pct"/>
            <w:vMerge/>
          </w:tcPr>
          <w:p w14:paraId="26FAABC8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799CEA00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13C9F3BF" w14:textId="77777777" w:rsidR="000F6044" w:rsidRPr="00142284" w:rsidRDefault="000F6044" w:rsidP="00846DDE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 Gaza ve cihat anlayışı, istimâlet politikası, millet sistemi üzerinde durulur</w:t>
            </w:r>
          </w:p>
        </w:tc>
      </w:tr>
      <w:tr w:rsidR="00230FEA" w:rsidRPr="00142284" w14:paraId="00885AC2" w14:textId="77777777" w:rsidTr="00BF1E85">
        <w:trPr>
          <w:cantSplit/>
          <w:trHeight w:val="1965"/>
        </w:trPr>
        <w:tc>
          <w:tcPr>
            <w:tcW w:w="161" w:type="pct"/>
            <w:vMerge/>
            <w:tcBorders>
              <w:bottom w:val="single" w:sz="4" w:space="0" w:color="auto"/>
            </w:tcBorders>
            <w:textDirection w:val="btLr"/>
          </w:tcPr>
          <w:p w14:paraId="08CC968D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textDirection w:val="btLr"/>
          </w:tcPr>
          <w:p w14:paraId="2BB84344" w14:textId="77777777" w:rsidR="000F6044" w:rsidRPr="000F6044" w:rsidRDefault="00C13214" w:rsidP="000E4A48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sz w:val="20"/>
                <w:szCs w:val="14"/>
              </w:rPr>
              <w:t>3</w:t>
            </w:r>
            <w:r w:rsidR="000E4A48">
              <w:rPr>
                <w:sz w:val="20"/>
                <w:szCs w:val="14"/>
              </w:rPr>
              <w:t>0</w:t>
            </w:r>
            <w:r>
              <w:rPr>
                <w:sz w:val="20"/>
                <w:szCs w:val="14"/>
              </w:rPr>
              <w:t xml:space="preserve"> </w:t>
            </w:r>
            <w:r w:rsidR="000F6044" w:rsidRPr="000F6044">
              <w:rPr>
                <w:sz w:val="20"/>
                <w:szCs w:val="14"/>
              </w:rPr>
              <w:t>EKİM</w:t>
            </w:r>
            <w:r w:rsidR="000E4A48">
              <w:rPr>
                <w:sz w:val="20"/>
                <w:szCs w:val="14"/>
              </w:rPr>
              <w:t xml:space="preserve"> - 03</w:t>
            </w:r>
            <w:r>
              <w:rPr>
                <w:sz w:val="20"/>
                <w:szCs w:val="14"/>
              </w:rPr>
              <w:t xml:space="preserve"> KASIM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textDirection w:val="btLr"/>
          </w:tcPr>
          <w:p w14:paraId="56F94957" w14:textId="77777777" w:rsidR="000F6044" w:rsidRPr="00142284" w:rsidRDefault="000F6044" w:rsidP="00846DDE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cBorders>
              <w:bottom w:val="single" w:sz="4" w:space="0" w:color="auto"/>
            </w:tcBorders>
            <w:vAlign w:val="center"/>
          </w:tcPr>
          <w:p w14:paraId="347F6CF1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Merge/>
            <w:tcBorders>
              <w:bottom w:val="single" w:sz="4" w:space="0" w:color="auto"/>
            </w:tcBorders>
            <w:vAlign w:val="center"/>
          </w:tcPr>
          <w:p w14:paraId="17832754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Merge/>
            <w:tcBorders>
              <w:bottom w:val="single" w:sz="4" w:space="0" w:color="auto"/>
            </w:tcBorders>
            <w:vAlign w:val="center"/>
          </w:tcPr>
          <w:p w14:paraId="1D8889D3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4" w:type="pct"/>
            <w:vMerge/>
            <w:tcBorders>
              <w:bottom w:val="single" w:sz="4" w:space="0" w:color="auto"/>
            </w:tcBorders>
          </w:tcPr>
          <w:p w14:paraId="1A1C21FF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tcBorders>
              <w:bottom w:val="single" w:sz="4" w:space="0" w:color="auto"/>
            </w:tcBorders>
            <w:vAlign w:val="center"/>
          </w:tcPr>
          <w:p w14:paraId="4450EBE8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tcBorders>
              <w:bottom w:val="single" w:sz="4" w:space="0" w:color="auto"/>
            </w:tcBorders>
            <w:vAlign w:val="center"/>
          </w:tcPr>
          <w:p w14:paraId="6F770CED" w14:textId="77777777" w:rsidR="000F6044" w:rsidRPr="00142284" w:rsidRDefault="000F6044" w:rsidP="00846DDE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Coğrafi keşifler, Rönesans, Aydınlanma Çağı, Reform, Fransız İhtilali, Sanayi İnkılâbı, sömürgecilik ve bunların neden olduğu karmaşa ile insan hakları ihlallerine değinilir</w:t>
            </w:r>
            <w:r w:rsidRPr="00142284">
              <w:rPr>
                <w:rFonts w:asciiTheme="minorHAnsi" w:hAnsiTheme="minorHAnsi" w:cstheme="minorHAnsi"/>
                <w:szCs w:val="22"/>
              </w:rPr>
              <w:br/>
            </w:r>
          </w:p>
          <w:p w14:paraId="4537E4A5" w14:textId="77777777" w:rsidR="000F6044" w:rsidRPr="00142284" w:rsidRDefault="000F6044" w:rsidP="00846DDE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I. Dönem</w:t>
            </w:r>
          </w:p>
          <w:p w14:paraId="0C4B7439" w14:textId="77777777" w:rsidR="000F6044" w:rsidRPr="00142284" w:rsidRDefault="000F6044" w:rsidP="00846DDE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  <w:u w:val="single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I. Yazılı Yoklama</w:t>
            </w:r>
          </w:p>
          <w:p w14:paraId="45B65FDC" w14:textId="77777777" w:rsidR="000F6044" w:rsidRPr="00142284" w:rsidRDefault="000F6044" w:rsidP="00846DDE">
            <w:pPr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C13214" w:rsidRPr="00142284" w14:paraId="70D064DD" w14:textId="77777777" w:rsidTr="00C13214">
        <w:trPr>
          <w:cantSplit/>
          <w:trHeight w:val="1544"/>
        </w:trPr>
        <w:tc>
          <w:tcPr>
            <w:tcW w:w="161" w:type="pct"/>
            <w:vMerge w:val="restart"/>
            <w:textDirection w:val="btLr"/>
          </w:tcPr>
          <w:p w14:paraId="0A0E842B" w14:textId="77777777" w:rsidR="00C13214" w:rsidRPr="00142284" w:rsidRDefault="00C13214" w:rsidP="00C13214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lastRenderedPageBreak/>
              <w:t>KASIM</w:t>
            </w:r>
          </w:p>
        </w:tc>
        <w:tc>
          <w:tcPr>
            <w:tcW w:w="191" w:type="pct"/>
            <w:textDirection w:val="btLr"/>
          </w:tcPr>
          <w:p w14:paraId="69F1283B" w14:textId="77777777" w:rsidR="00C13214" w:rsidRPr="000F6044" w:rsidRDefault="000E4A48" w:rsidP="000E4A48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06</w:t>
            </w:r>
            <w:r w:rsidR="00C13214">
              <w:rPr>
                <w:rFonts w:asciiTheme="minorHAnsi" w:hAnsiTheme="minorHAnsi"/>
                <w:sz w:val="20"/>
              </w:rPr>
              <w:t>-1</w:t>
            </w:r>
            <w:r>
              <w:rPr>
                <w:rFonts w:asciiTheme="minorHAnsi" w:hAnsiTheme="minorHAnsi"/>
                <w:sz w:val="20"/>
              </w:rPr>
              <w:t xml:space="preserve">0 </w:t>
            </w:r>
            <w:r w:rsidR="00C13214" w:rsidRPr="000F6044">
              <w:rPr>
                <w:rFonts w:asciiTheme="minorHAnsi" w:hAnsiTheme="minorHAnsi"/>
                <w:sz w:val="20"/>
              </w:rPr>
              <w:t>KASIM</w:t>
            </w:r>
          </w:p>
        </w:tc>
        <w:tc>
          <w:tcPr>
            <w:tcW w:w="186" w:type="pct"/>
            <w:tcBorders>
              <w:right w:val="single" w:sz="4" w:space="0" w:color="auto"/>
            </w:tcBorders>
            <w:textDirection w:val="btLr"/>
          </w:tcPr>
          <w:p w14:paraId="63A15721" w14:textId="77777777" w:rsidR="00C13214" w:rsidRPr="00142284" w:rsidRDefault="00C1321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F988087" w14:textId="77777777" w:rsidR="00C13214" w:rsidRPr="00142284" w:rsidRDefault="00C13214" w:rsidP="00230FEA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KÜLTÜR VE MİRAS</w:t>
            </w:r>
          </w:p>
        </w:tc>
        <w:tc>
          <w:tcPr>
            <w:tcW w:w="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79854" w14:textId="77777777" w:rsidR="00C13214" w:rsidRPr="00142284" w:rsidRDefault="00CE1C81" w:rsidP="00C1321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AVRUPA’DAKİ GELİŞMELER VE OSMANLI DEVLETİ’NE ETKİLERİ</w:t>
            </w:r>
          </w:p>
        </w:tc>
        <w:tc>
          <w:tcPr>
            <w:tcW w:w="1037" w:type="pct"/>
            <w:tcBorders>
              <w:bottom w:val="single" w:sz="4" w:space="0" w:color="auto"/>
            </w:tcBorders>
            <w:vAlign w:val="center"/>
          </w:tcPr>
          <w:p w14:paraId="64EBADD3" w14:textId="77777777" w:rsidR="00C13214" w:rsidRPr="0014228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SB.7.2.3. Avrupa’daki gelişmelerle bağlantılı olarak Osmanlı Devleti’ni değişime zorlayan süreçleri kavrar.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4078534A" w14:textId="77777777" w:rsidR="00C1321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63201D57" w14:textId="77777777" w:rsidR="00C1321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62127C2D" w14:textId="77777777" w:rsidR="00C1321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7A32C7ED" w14:textId="77777777" w:rsidR="00C1321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092CB96D" w14:textId="77777777" w:rsidR="00C1321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13D2347C" w14:textId="77777777" w:rsidR="00C13214" w:rsidRPr="0014228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>10 Kasım Atatürk’ü Anma Haftası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02344122" w14:textId="77777777" w:rsidR="00C13214" w:rsidRPr="00142284" w:rsidRDefault="00C1321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değerler:</w:t>
            </w:r>
          </w:p>
          <w:p w14:paraId="29B35ECA" w14:textId="77777777" w:rsidR="00C13214" w:rsidRPr="00142284" w:rsidRDefault="00C1321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Kültürel Mirasa Duyarlılık</w:t>
            </w:r>
          </w:p>
          <w:p w14:paraId="61483005" w14:textId="77777777" w:rsidR="00C13214" w:rsidRPr="00142284" w:rsidRDefault="00C1321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Estetik</w:t>
            </w:r>
          </w:p>
        </w:tc>
        <w:tc>
          <w:tcPr>
            <w:tcW w:w="848" w:type="pct"/>
            <w:tcBorders>
              <w:bottom w:val="single" w:sz="4" w:space="0" w:color="auto"/>
            </w:tcBorders>
            <w:vAlign w:val="center"/>
          </w:tcPr>
          <w:p w14:paraId="296708FC" w14:textId="77777777" w:rsidR="00C13214" w:rsidRPr="00142284" w:rsidRDefault="00C13214" w:rsidP="00846DDE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[!]</w:t>
            </w:r>
            <w:r w:rsidRPr="00142284">
              <w:rPr>
                <w:rFonts w:asciiTheme="minorHAnsi" w:eastAsiaTheme="minorHAnsi" w:hAnsiTheme="minorHAnsi" w:cstheme="minorHAnsi"/>
                <w:iCs/>
                <w:szCs w:val="22"/>
              </w:rPr>
              <w:t xml:space="preserve">Coğrafi keşifler, Rönesans, Aydınlanma Çağı, Reform, Fransız İhtilali, Sanayi İnkılâbı, sömürgecilik ve bunların neden olduğu karmaşa ile insan hakları ihlallerine </w:t>
            </w:r>
          </w:p>
        </w:tc>
      </w:tr>
      <w:tr w:rsidR="00C13214" w:rsidRPr="00142284" w14:paraId="6FAE3688" w14:textId="77777777" w:rsidTr="00C13214">
        <w:trPr>
          <w:cantSplit/>
          <w:trHeight w:val="190"/>
        </w:trPr>
        <w:tc>
          <w:tcPr>
            <w:tcW w:w="161" w:type="pct"/>
            <w:vMerge/>
            <w:textDirection w:val="btLr"/>
          </w:tcPr>
          <w:p w14:paraId="05BA70C5" w14:textId="77777777" w:rsidR="00C13214" w:rsidRPr="00142284" w:rsidRDefault="00C13214" w:rsidP="000F6044">
            <w:pPr>
              <w:spacing w:after="160" w:line="259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39" w:type="pct"/>
            <w:gridSpan w:val="8"/>
            <w:tcBorders>
              <w:bottom w:val="single" w:sz="4" w:space="0" w:color="auto"/>
            </w:tcBorders>
          </w:tcPr>
          <w:p w14:paraId="5C84DA0E" w14:textId="77777777" w:rsidR="00C13214" w:rsidRPr="00C13214" w:rsidRDefault="000E4A48" w:rsidP="00C13214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 w:cstheme="minorHAnsi"/>
                <w:b/>
                <w:color w:val="FF0000"/>
                <w:szCs w:val="22"/>
              </w:rPr>
              <w:t>13 – 17</w:t>
            </w:r>
            <w:r w:rsidR="00C13214"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 xml:space="preserve"> KASIM I. DÖNEM ARA TATİLİ</w:t>
            </w:r>
          </w:p>
        </w:tc>
      </w:tr>
      <w:tr w:rsidR="00C13214" w:rsidRPr="00142284" w14:paraId="1E0D8206" w14:textId="77777777" w:rsidTr="00C13214">
        <w:trPr>
          <w:cantSplit/>
          <w:trHeight w:val="1690"/>
        </w:trPr>
        <w:tc>
          <w:tcPr>
            <w:tcW w:w="161" w:type="pct"/>
            <w:vMerge/>
            <w:tcBorders>
              <w:bottom w:val="single" w:sz="4" w:space="0" w:color="auto"/>
            </w:tcBorders>
            <w:textDirection w:val="btLr"/>
          </w:tcPr>
          <w:p w14:paraId="096EEB62" w14:textId="77777777" w:rsidR="00C13214" w:rsidRPr="00142284" w:rsidRDefault="00C13214" w:rsidP="000F604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7F48B855" w14:textId="77777777" w:rsidR="00C13214" w:rsidRDefault="000E4A48" w:rsidP="00C13214">
            <w:pPr>
              <w:ind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20-24 </w:t>
            </w:r>
            <w:r w:rsidR="00C13214">
              <w:rPr>
                <w:rFonts w:asciiTheme="minorHAnsi" w:hAnsiTheme="minorHAnsi"/>
                <w:sz w:val="20"/>
              </w:rPr>
              <w:t>KASIM</w:t>
            </w:r>
          </w:p>
          <w:p w14:paraId="23D49BC0" w14:textId="77777777" w:rsidR="00C13214" w:rsidRPr="000F6044" w:rsidRDefault="00C13214" w:rsidP="00230FEA">
            <w:pPr>
              <w:ind w:right="113"/>
              <w:jc w:val="center"/>
              <w:rPr>
                <w:rFonts w:asciiTheme="minorHAnsi" w:hAnsiTheme="minorHAnsi"/>
                <w:sz w:val="20"/>
              </w:rPr>
            </w:pPr>
          </w:p>
        </w:tc>
        <w:tc>
          <w:tcPr>
            <w:tcW w:w="186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2E67ECCB" w14:textId="77777777" w:rsidR="00C13214" w:rsidRPr="00142284" w:rsidRDefault="00C13214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3EBA1" w14:textId="77777777" w:rsidR="00C13214" w:rsidRPr="0014228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36F0F" w14:textId="77777777" w:rsidR="00C13214" w:rsidRPr="00142284" w:rsidRDefault="00CE1C81" w:rsidP="00C1321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AVRUPA’DAKİ GELİŞMELER VE OSMANLI DEVLETİ’NE ETKİLERİ</w:t>
            </w:r>
          </w:p>
        </w:tc>
        <w:tc>
          <w:tcPr>
            <w:tcW w:w="10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857AE" w14:textId="77777777" w:rsidR="00C13214" w:rsidRPr="00142284" w:rsidRDefault="00C1321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SB.7.2.3. Avrupa’daki gelişmelerle bağlantılı olarak Osmanlı Devleti’ni değişime zorlayan süreçleri kavrar.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7B78A81E" w14:textId="77777777" w:rsidR="00C13214" w:rsidRPr="00142284" w:rsidRDefault="00C13214" w:rsidP="00C1321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6750B" w14:textId="77777777" w:rsidR="00C13214" w:rsidRPr="00142284" w:rsidRDefault="00C13214" w:rsidP="00C13214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</w:t>
            </w:r>
            <w:r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l</w:t>
            </w: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ecek beceriler: Kanıt Kullanma</w:t>
            </w:r>
          </w:p>
          <w:p w14:paraId="6455016F" w14:textId="77777777" w:rsidR="00C13214" w:rsidRPr="00142284" w:rsidRDefault="00C1321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4E262" w14:textId="77777777" w:rsidR="00C13214" w:rsidRPr="00142284" w:rsidRDefault="00C13214" w:rsidP="00846DDE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eastAsiaTheme="minorHAnsi" w:hAnsiTheme="minorHAnsi" w:cstheme="minorHAnsi"/>
                <w:iCs/>
                <w:szCs w:val="22"/>
              </w:rPr>
              <w:t>değinilir</w:t>
            </w:r>
          </w:p>
        </w:tc>
      </w:tr>
      <w:tr w:rsidR="00230FEA" w:rsidRPr="00142284" w14:paraId="60EC9A2E" w14:textId="77777777" w:rsidTr="00C13214">
        <w:trPr>
          <w:cantSplit/>
          <w:trHeight w:val="1544"/>
        </w:trPr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0741F168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07D6D25D" w14:textId="77777777" w:rsidR="00C13214" w:rsidRPr="000F6044" w:rsidRDefault="00C13214" w:rsidP="00C13214">
            <w:pPr>
              <w:ind w:left="113" w:right="113"/>
              <w:jc w:val="center"/>
              <w:rPr>
                <w:rFonts w:asciiTheme="minorHAnsi" w:hAnsiTheme="minorHAnsi"/>
                <w:bCs/>
                <w:sz w:val="20"/>
              </w:rPr>
            </w:pPr>
            <w:r w:rsidRPr="000F6044">
              <w:rPr>
                <w:rFonts w:asciiTheme="minorHAnsi" w:hAnsiTheme="minorHAnsi"/>
                <w:bCs/>
                <w:sz w:val="20"/>
              </w:rPr>
              <w:t>2</w:t>
            </w:r>
            <w:r w:rsidR="000E4A48">
              <w:rPr>
                <w:rFonts w:asciiTheme="minorHAnsi" w:hAnsiTheme="minorHAnsi"/>
                <w:bCs/>
                <w:sz w:val="20"/>
              </w:rPr>
              <w:t>7</w:t>
            </w:r>
            <w:r w:rsidRPr="000F6044">
              <w:rPr>
                <w:rFonts w:asciiTheme="minorHAnsi" w:hAnsiTheme="minorHAnsi"/>
                <w:bCs/>
                <w:sz w:val="20"/>
              </w:rPr>
              <w:t xml:space="preserve"> KASIM </w:t>
            </w:r>
          </w:p>
          <w:p w14:paraId="5750FA5F" w14:textId="77777777" w:rsidR="000F6044" w:rsidRPr="000F6044" w:rsidRDefault="000E4A48" w:rsidP="00C13214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01</w:t>
            </w:r>
            <w:r w:rsidR="00C13214" w:rsidRPr="000F6044">
              <w:rPr>
                <w:rFonts w:asciiTheme="minorHAnsi" w:hAnsiTheme="minorHAnsi"/>
                <w:bCs/>
                <w:sz w:val="20"/>
              </w:rPr>
              <w:t xml:space="preserve"> ARALIK</w:t>
            </w:r>
          </w:p>
        </w:tc>
        <w:tc>
          <w:tcPr>
            <w:tcW w:w="186" w:type="pct"/>
            <w:tcBorders>
              <w:top w:val="single" w:sz="4" w:space="0" w:color="auto"/>
            </w:tcBorders>
            <w:textDirection w:val="btLr"/>
          </w:tcPr>
          <w:p w14:paraId="58A1FE61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59A8B058" w14:textId="77777777" w:rsidR="000F6044" w:rsidRPr="00142284" w:rsidRDefault="00230FEA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KÜLTÜR VE MİRAS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</w:tcBorders>
            <w:vAlign w:val="center"/>
          </w:tcPr>
          <w:p w14:paraId="37820965" w14:textId="77777777" w:rsidR="000F6044" w:rsidRPr="00142284" w:rsidRDefault="00CE1C81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OSMANLI DEVLETİ’NDE ISLAHAT HAREKETLERİ</w:t>
            </w:r>
          </w:p>
        </w:tc>
        <w:tc>
          <w:tcPr>
            <w:tcW w:w="1037" w:type="pct"/>
            <w:vMerge w:val="restart"/>
            <w:tcBorders>
              <w:top w:val="single" w:sz="4" w:space="0" w:color="auto"/>
            </w:tcBorders>
            <w:vAlign w:val="center"/>
          </w:tcPr>
          <w:p w14:paraId="12AF30F9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SB.7.2.4. Osmanlı Devleti’nde ıslahat hareketleri sonucu ortaya çıkan kurumlardan hareketle toplumsal ve ekonomik değişim hakkında çıkarımlarda bulunur.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</w:tcBorders>
          </w:tcPr>
          <w:p w14:paraId="65F68CA8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</w:tcBorders>
            <w:vAlign w:val="center"/>
          </w:tcPr>
          <w:p w14:paraId="3E7EFED2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</w:tcBorders>
            <w:vAlign w:val="center"/>
          </w:tcPr>
          <w:p w14:paraId="29028672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30FEA" w:rsidRPr="00142284" w14:paraId="45533C3F" w14:textId="77777777" w:rsidTr="00BF1E85">
        <w:trPr>
          <w:cantSplit/>
          <w:trHeight w:val="1167"/>
        </w:trPr>
        <w:tc>
          <w:tcPr>
            <w:tcW w:w="161" w:type="pct"/>
            <w:vMerge w:val="restart"/>
            <w:tcBorders>
              <w:top w:val="single" w:sz="4" w:space="0" w:color="auto"/>
            </w:tcBorders>
            <w:textDirection w:val="btLr"/>
          </w:tcPr>
          <w:p w14:paraId="6FE3BD96" w14:textId="77777777" w:rsidR="00846DDE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ARALIK</w:t>
            </w:r>
          </w:p>
        </w:tc>
        <w:tc>
          <w:tcPr>
            <w:tcW w:w="191" w:type="pct"/>
            <w:tcBorders>
              <w:top w:val="single" w:sz="4" w:space="0" w:color="auto"/>
            </w:tcBorders>
            <w:textDirection w:val="btLr"/>
          </w:tcPr>
          <w:p w14:paraId="0EED0C65" w14:textId="77777777" w:rsidR="00846DDE" w:rsidRPr="000F6044" w:rsidRDefault="000E4A48" w:rsidP="000E4A48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04-08 </w:t>
            </w:r>
            <w:r w:rsidR="00C13214" w:rsidRPr="000F6044">
              <w:rPr>
                <w:rFonts w:asciiTheme="minorHAnsi" w:hAnsiTheme="minorHAnsi"/>
                <w:sz w:val="20"/>
              </w:rPr>
              <w:t>ARALIK</w:t>
            </w:r>
          </w:p>
        </w:tc>
        <w:tc>
          <w:tcPr>
            <w:tcW w:w="186" w:type="pct"/>
            <w:textDirection w:val="btLr"/>
          </w:tcPr>
          <w:p w14:paraId="37013D8F" w14:textId="77777777" w:rsidR="00846DDE" w:rsidRPr="00142284" w:rsidRDefault="00846DDE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45A359A3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Merge/>
            <w:vAlign w:val="center"/>
          </w:tcPr>
          <w:p w14:paraId="26B28F05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Merge/>
            <w:vAlign w:val="center"/>
          </w:tcPr>
          <w:p w14:paraId="2B256D43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4" w:type="pct"/>
            <w:vMerge/>
          </w:tcPr>
          <w:p w14:paraId="55DD70E4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2B40B498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6C5CF5EB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30FEA" w:rsidRPr="00142284" w14:paraId="2CCA8A25" w14:textId="77777777" w:rsidTr="00BF1E85">
        <w:trPr>
          <w:cantSplit/>
          <w:trHeight w:val="1546"/>
        </w:trPr>
        <w:tc>
          <w:tcPr>
            <w:tcW w:w="161" w:type="pct"/>
            <w:vMerge/>
            <w:textDirection w:val="btLr"/>
          </w:tcPr>
          <w:p w14:paraId="253B0ABD" w14:textId="77777777" w:rsidR="00846DDE" w:rsidRPr="00142284" w:rsidRDefault="00846DDE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6517C3EF" w14:textId="77777777" w:rsidR="00846DDE" w:rsidRPr="000F6044" w:rsidRDefault="00C13214" w:rsidP="00C13214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>1</w:t>
            </w:r>
            <w:r w:rsidR="000E4A48">
              <w:rPr>
                <w:rFonts w:asciiTheme="minorHAnsi" w:hAnsiTheme="minorHAnsi"/>
                <w:sz w:val="20"/>
              </w:rPr>
              <w:t>1-15</w:t>
            </w:r>
            <w:r w:rsidRPr="000F6044">
              <w:rPr>
                <w:rFonts w:asciiTheme="minorHAnsi" w:hAnsiTheme="minorHAnsi"/>
                <w:sz w:val="20"/>
              </w:rPr>
              <w:t xml:space="preserve"> ARALIK</w:t>
            </w:r>
          </w:p>
        </w:tc>
        <w:tc>
          <w:tcPr>
            <w:tcW w:w="186" w:type="pct"/>
            <w:textDirection w:val="btLr"/>
          </w:tcPr>
          <w:p w14:paraId="5BC48868" w14:textId="77777777" w:rsidR="00846DDE" w:rsidRPr="00142284" w:rsidRDefault="00846DDE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1DB1DCCB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Merge w:val="restart"/>
            <w:vAlign w:val="center"/>
          </w:tcPr>
          <w:p w14:paraId="4B701782" w14:textId="77777777" w:rsidR="00846DDE" w:rsidRPr="00142284" w:rsidRDefault="00CE1C81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SEYYAHLARIN GÖZÜYLE OSMANLI</w:t>
            </w:r>
          </w:p>
        </w:tc>
        <w:tc>
          <w:tcPr>
            <w:tcW w:w="1037" w:type="pct"/>
            <w:vMerge w:val="restart"/>
            <w:vAlign w:val="center"/>
          </w:tcPr>
          <w:p w14:paraId="2642C62C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SB.7.2.5. Osmanlı kültür, sanat ve estetik anlayışına örnekler verir.</w:t>
            </w:r>
          </w:p>
          <w:p w14:paraId="6AB947B2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4" w:type="pct"/>
            <w:vMerge/>
          </w:tcPr>
          <w:p w14:paraId="61005CF7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65FB5FBF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7795116D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Yerli ve yabancı seyyahların seyahatnamelerinden örneklere yer verilir.</w:t>
            </w:r>
          </w:p>
        </w:tc>
      </w:tr>
      <w:tr w:rsidR="00230FEA" w:rsidRPr="00142284" w14:paraId="0963F003" w14:textId="77777777" w:rsidTr="00BF1E85">
        <w:trPr>
          <w:cantSplit/>
          <w:trHeight w:val="1134"/>
        </w:trPr>
        <w:tc>
          <w:tcPr>
            <w:tcW w:w="161" w:type="pct"/>
            <w:vMerge/>
            <w:textDirection w:val="btLr"/>
          </w:tcPr>
          <w:p w14:paraId="7122778B" w14:textId="77777777" w:rsidR="00846DDE" w:rsidRPr="00142284" w:rsidRDefault="00846DDE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525101FC" w14:textId="77777777" w:rsidR="00C13214" w:rsidRPr="000F6044" w:rsidRDefault="000E4A48" w:rsidP="00C13214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18-22</w:t>
            </w:r>
            <w:r w:rsidR="00C13214" w:rsidRPr="000F6044">
              <w:rPr>
                <w:rFonts w:asciiTheme="minorHAnsi" w:hAnsiTheme="minorHAnsi"/>
                <w:sz w:val="20"/>
              </w:rPr>
              <w:t xml:space="preserve"> ARALIK</w:t>
            </w:r>
          </w:p>
          <w:p w14:paraId="08C60F5F" w14:textId="77777777" w:rsidR="00846DDE" w:rsidRPr="000F6044" w:rsidRDefault="00846DDE" w:rsidP="00846DD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6" w:type="pct"/>
            <w:textDirection w:val="btLr"/>
          </w:tcPr>
          <w:p w14:paraId="3148556D" w14:textId="77777777" w:rsidR="00846DDE" w:rsidRPr="00142284" w:rsidRDefault="00846DDE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3F020CFE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Merge/>
            <w:vAlign w:val="center"/>
          </w:tcPr>
          <w:p w14:paraId="4CB9304F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vMerge/>
            <w:vAlign w:val="center"/>
          </w:tcPr>
          <w:p w14:paraId="777F1DD6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4" w:type="pct"/>
            <w:vMerge/>
          </w:tcPr>
          <w:p w14:paraId="62A8A475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7ABA174F" w14:textId="77777777" w:rsidR="00846DDE" w:rsidRPr="00142284" w:rsidRDefault="00846DD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501D26BD" w14:textId="77777777" w:rsidR="00846DDE" w:rsidRPr="00142284" w:rsidRDefault="00846DDE" w:rsidP="00846DDE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 </w:t>
            </w:r>
          </w:p>
        </w:tc>
      </w:tr>
      <w:tr w:rsidR="00230FEA" w:rsidRPr="00142284" w14:paraId="478DFCB1" w14:textId="77777777" w:rsidTr="00BF1E85">
        <w:trPr>
          <w:cantSplit/>
          <w:trHeight w:val="1134"/>
        </w:trPr>
        <w:tc>
          <w:tcPr>
            <w:tcW w:w="161" w:type="pct"/>
            <w:vMerge w:val="restart"/>
            <w:textDirection w:val="btLr"/>
          </w:tcPr>
          <w:p w14:paraId="59FB6447" w14:textId="77777777" w:rsidR="000F6044" w:rsidRPr="00142284" w:rsidRDefault="000F6044" w:rsidP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lastRenderedPageBreak/>
              <w:t>ARALIK</w:t>
            </w:r>
            <w:r>
              <w:rPr>
                <w:rFonts w:asciiTheme="minorHAnsi" w:hAnsiTheme="minorHAnsi" w:cstheme="minorHAnsi"/>
                <w:szCs w:val="22"/>
              </w:rPr>
              <w:t xml:space="preserve"> </w:t>
            </w:r>
          </w:p>
        </w:tc>
        <w:tc>
          <w:tcPr>
            <w:tcW w:w="191" w:type="pct"/>
            <w:textDirection w:val="btLr"/>
          </w:tcPr>
          <w:p w14:paraId="1C42D2AF" w14:textId="77777777" w:rsidR="000F6044" w:rsidRPr="000F6044" w:rsidRDefault="00C13214" w:rsidP="000E4A48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</w:t>
            </w:r>
            <w:r w:rsidR="000E4A48">
              <w:rPr>
                <w:rFonts w:asciiTheme="minorHAnsi" w:hAnsiTheme="minorHAnsi"/>
                <w:sz w:val="20"/>
              </w:rPr>
              <w:t>5-29</w:t>
            </w:r>
            <w:r w:rsidRPr="000F6044">
              <w:rPr>
                <w:rFonts w:asciiTheme="minorHAnsi" w:hAnsiTheme="minorHAnsi"/>
                <w:sz w:val="20"/>
              </w:rPr>
              <w:t xml:space="preserve"> ARALIK</w:t>
            </w:r>
          </w:p>
        </w:tc>
        <w:tc>
          <w:tcPr>
            <w:tcW w:w="186" w:type="pct"/>
            <w:textDirection w:val="btLr"/>
          </w:tcPr>
          <w:p w14:paraId="4A9943B6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extDirection w:val="btLr"/>
            <w:vAlign w:val="center"/>
          </w:tcPr>
          <w:p w14:paraId="74C78989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İNSANLAR, YERLER VE ÇEVRELER</w:t>
            </w:r>
          </w:p>
        </w:tc>
        <w:tc>
          <w:tcPr>
            <w:tcW w:w="884" w:type="pct"/>
            <w:vAlign w:val="center"/>
          </w:tcPr>
          <w:p w14:paraId="25F4469B" w14:textId="77777777" w:rsidR="000F6044" w:rsidRPr="00142284" w:rsidRDefault="00CE1C81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YERYÜZÜNDE YAŞAM</w:t>
            </w:r>
          </w:p>
        </w:tc>
        <w:tc>
          <w:tcPr>
            <w:tcW w:w="1037" w:type="pct"/>
            <w:vAlign w:val="center"/>
          </w:tcPr>
          <w:p w14:paraId="27456946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SB.7.3.1. Örnek incelemeler yoluyla geçmişten günümüze, yerleşmeyi etkileyen faktörler hakkında çıkarımlarda bulunur.</w:t>
            </w:r>
          </w:p>
        </w:tc>
        <w:tc>
          <w:tcPr>
            <w:tcW w:w="654" w:type="pct"/>
          </w:tcPr>
          <w:p w14:paraId="2CE4686A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 w:val="restart"/>
            <w:vAlign w:val="center"/>
          </w:tcPr>
          <w:p w14:paraId="51867702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değerler:</w:t>
            </w:r>
          </w:p>
          <w:p w14:paraId="2E907306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Özgürlük</w:t>
            </w:r>
          </w:p>
          <w:p w14:paraId="76998B36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7B7E953E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beceriler:</w:t>
            </w:r>
          </w:p>
          <w:p w14:paraId="42306AD4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Kanıt Kullanma</w:t>
            </w:r>
          </w:p>
          <w:p w14:paraId="567F11DE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Problem Çözme</w:t>
            </w:r>
          </w:p>
          <w:p w14:paraId="63DD5D18" w14:textId="77777777" w:rsidR="000F6044" w:rsidRPr="00142284" w:rsidRDefault="000F6044" w:rsidP="00846DDE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Tablo, Grafik, Diyagram Çizme ve Yorumlama</w:t>
            </w:r>
          </w:p>
          <w:p w14:paraId="3E494DB1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1D364F54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Günümüz yerleşim yerleri seçimleri ile geçmiş dönemdeki yerleşim yerleri karşılaştırılır.</w:t>
            </w:r>
          </w:p>
        </w:tc>
      </w:tr>
      <w:tr w:rsidR="00230FEA" w:rsidRPr="00142284" w14:paraId="28985A10" w14:textId="77777777" w:rsidTr="00BF1E85">
        <w:trPr>
          <w:cantSplit/>
          <w:trHeight w:val="1482"/>
        </w:trPr>
        <w:tc>
          <w:tcPr>
            <w:tcW w:w="161" w:type="pct"/>
            <w:vMerge/>
            <w:textDirection w:val="btLr"/>
          </w:tcPr>
          <w:p w14:paraId="2D23EE77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56800EBD" w14:textId="77777777" w:rsidR="000F6044" w:rsidRPr="000F6044" w:rsidRDefault="000E4A48" w:rsidP="00846DD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02-05</w:t>
            </w:r>
            <w:r w:rsidR="00C13214">
              <w:rPr>
                <w:rFonts w:asciiTheme="minorHAnsi" w:hAnsiTheme="minorHAnsi"/>
                <w:sz w:val="20"/>
              </w:rPr>
              <w:t xml:space="preserve"> </w:t>
            </w:r>
            <w:r w:rsidR="00C13214" w:rsidRPr="000F6044">
              <w:rPr>
                <w:rFonts w:asciiTheme="minorHAnsi" w:hAnsiTheme="minorHAnsi"/>
                <w:sz w:val="20"/>
              </w:rPr>
              <w:t>OCAK</w:t>
            </w:r>
          </w:p>
        </w:tc>
        <w:tc>
          <w:tcPr>
            <w:tcW w:w="186" w:type="pct"/>
            <w:textDirection w:val="btLr"/>
          </w:tcPr>
          <w:p w14:paraId="09C25BC1" w14:textId="77777777" w:rsidR="000F6044" w:rsidRPr="00142284" w:rsidRDefault="000F6044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0046AE98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Merge w:val="restart"/>
            <w:vAlign w:val="center"/>
          </w:tcPr>
          <w:p w14:paraId="32A4A887" w14:textId="77777777" w:rsidR="000F6044" w:rsidRPr="00142284" w:rsidRDefault="00CE1C81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NÜFUSUMUZ</w:t>
            </w:r>
          </w:p>
        </w:tc>
        <w:tc>
          <w:tcPr>
            <w:tcW w:w="1037" w:type="pct"/>
            <w:vAlign w:val="center"/>
          </w:tcPr>
          <w:p w14:paraId="71E21C6E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SB.7.3.2. Türkiye’de nüfusun dağılışını etkileyen faktörlerden hareketle Türkiye’nin demografik özelliklerini yorumlar.</w:t>
            </w:r>
          </w:p>
        </w:tc>
        <w:tc>
          <w:tcPr>
            <w:tcW w:w="654" w:type="pct"/>
          </w:tcPr>
          <w:p w14:paraId="0A69AAF0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12CF8026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Merge w:val="restart"/>
            <w:vAlign w:val="center"/>
          </w:tcPr>
          <w:p w14:paraId="3D73E5CE" w14:textId="77777777" w:rsidR="00230FEA" w:rsidRPr="00142284" w:rsidRDefault="000F6044" w:rsidP="00230FEA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230FEA" w:rsidRPr="00142284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I. Dönem</w:t>
            </w:r>
          </w:p>
          <w:p w14:paraId="2243EBED" w14:textId="77777777" w:rsidR="00230FEA" w:rsidRPr="00142284" w:rsidRDefault="00230FEA" w:rsidP="00230FEA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II. Yazılı Yoklama</w:t>
            </w:r>
            <w:r w:rsidRPr="0014228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2BE9FA4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05FF276E" w14:textId="77777777" w:rsidR="000F6044" w:rsidRPr="00142284" w:rsidRDefault="000F6044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eastAsiaTheme="minorHAnsi" w:hAnsiTheme="minorHAnsi" w:cstheme="minorHAnsi"/>
                <w:iCs/>
                <w:szCs w:val="22"/>
              </w:rPr>
              <w:t>Tablo ve grafikler kullanarak ülkemizin demografik özellikleri ile ilgili verileri yorumlanır.</w:t>
            </w:r>
          </w:p>
        </w:tc>
      </w:tr>
      <w:tr w:rsidR="00360423" w:rsidRPr="00142284" w14:paraId="208761AD" w14:textId="77777777" w:rsidTr="00BF1E85">
        <w:trPr>
          <w:cantSplit/>
          <w:trHeight w:val="1200"/>
        </w:trPr>
        <w:tc>
          <w:tcPr>
            <w:tcW w:w="161" w:type="pct"/>
            <w:vMerge w:val="restart"/>
            <w:textDirection w:val="btLr"/>
          </w:tcPr>
          <w:p w14:paraId="77C3ED01" w14:textId="77777777" w:rsidR="00360423" w:rsidRPr="00142284" w:rsidRDefault="00360423" w:rsidP="00846DDE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OCAK</w:t>
            </w:r>
          </w:p>
          <w:p w14:paraId="32682D5C" w14:textId="77777777" w:rsidR="00360423" w:rsidRPr="00142284" w:rsidRDefault="00360423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 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textDirection w:val="btLr"/>
          </w:tcPr>
          <w:p w14:paraId="61A0EEC6" w14:textId="77777777" w:rsidR="00360423" w:rsidRPr="000F6044" w:rsidRDefault="000E4A48" w:rsidP="000E4A48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08-12 </w:t>
            </w:r>
            <w:r w:rsidR="00360423" w:rsidRPr="000F6044">
              <w:rPr>
                <w:rFonts w:asciiTheme="minorHAnsi" w:hAnsiTheme="minorHAnsi"/>
                <w:sz w:val="20"/>
              </w:rPr>
              <w:t>OCAK</w:t>
            </w:r>
          </w:p>
        </w:tc>
        <w:tc>
          <w:tcPr>
            <w:tcW w:w="186" w:type="pct"/>
            <w:tcBorders>
              <w:bottom w:val="single" w:sz="4" w:space="0" w:color="auto"/>
            </w:tcBorders>
            <w:textDirection w:val="btLr"/>
          </w:tcPr>
          <w:p w14:paraId="75F4FF4A" w14:textId="77777777" w:rsidR="00360423" w:rsidRPr="00142284" w:rsidRDefault="00360423" w:rsidP="00846DDE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cBorders>
              <w:bottom w:val="single" w:sz="4" w:space="0" w:color="auto"/>
            </w:tcBorders>
            <w:vAlign w:val="center"/>
          </w:tcPr>
          <w:p w14:paraId="52F2A029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Merge/>
            <w:tcBorders>
              <w:bottom w:val="single" w:sz="4" w:space="0" w:color="auto"/>
            </w:tcBorders>
            <w:vAlign w:val="center"/>
          </w:tcPr>
          <w:p w14:paraId="40F71C7C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37" w:type="pct"/>
            <w:tcBorders>
              <w:bottom w:val="single" w:sz="4" w:space="0" w:color="auto"/>
            </w:tcBorders>
            <w:vAlign w:val="center"/>
          </w:tcPr>
          <w:p w14:paraId="630CA7D9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SB.7.3.2. Türkiye’de nüfusun dağılışını etkileyen faktörlerden hareketle Türkiye’nin demografik özelliklerini yorumlar.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79011C3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tcBorders>
              <w:bottom w:val="single" w:sz="4" w:space="0" w:color="auto"/>
            </w:tcBorders>
            <w:vAlign w:val="center"/>
          </w:tcPr>
          <w:p w14:paraId="6D064F30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Merge/>
            <w:tcBorders>
              <w:bottom w:val="single" w:sz="4" w:space="0" w:color="auto"/>
            </w:tcBorders>
            <w:vAlign w:val="center"/>
          </w:tcPr>
          <w:p w14:paraId="2618CD44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360423" w:rsidRPr="00142284" w14:paraId="5F5A4BFA" w14:textId="77777777" w:rsidTr="00360423">
        <w:trPr>
          <w:cantSplit/>
          <w:trHeight w:val="1751"/>
        </w:trPr>
        <w:tc>
          <w:tcPr>
            <w:tcW w:w="161" w:type="pct"/>
            <w:vMerge/>
            <w:tcBorders>
              <w:bottom w:val="single" w:sz="4" w:space="0" w:color="auto"/>
            </w:tcBorders>
            <w:textDirection w:val="btLr"/>
          </w:tcPr>
          <w:p w14:paraId="04BAF7A1" w14:textId="77777777" w:rsidR="00360423" w:rsidRPr="00142284" w:rsidRDefault="00360423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textDirection w:val="btLr"/>
          </w:tcPr>
          <w:p w14:paraId="13BA7D6F" w14:textId="77777777" w:rsidR="00360423" w:rsidRPr="000F6044" w:rsidRDefault="000E4A48" w:rsidP="000E4A48">
            <w:pPr>
              <w:ind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sz w:val="20"/>
              </w:rPr>
              <w:t xml:space="preserve">15-19 </w:t>
            </w:r>
            <w:r w:rsidR="00360423" w:rsidRPr="000F6044">
              <w:rPr>
                <w:sz w:val="20"/>
              </w:rPr>
              <w:t>OCAK</w:t>
            </w:r>
          </w:p>
        </w:tc>
        <w:tc>
          <w:tcPr>
            <w:tcW w:w="186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746AC9A9" w14:textId="77777777" w:rsidR="00360423" w:rsidRPr="00142284" w:rsidRDefault="00360423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FC75D65" w14:textId="77777777" w:rsidR="00360423" w:rsidRPr="00142284" w:rsidRDefault="00360423" w:rsidP="00846DDE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İNSANLAR, YERLER VE ÇEVRELER</w:t>
            </w:r>
          </w:p>
        </w:tc>
        <w:tc>
          <w:tcPr>
            <w:tcW w:w="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6AF0D" w14:textId="77777777" w:rsidR="00360423" w:rsidRPr="00142284" w:rsidRDefault="00CE1C81" w:rsidP="00BA36AF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NEDENLERİYLE VE SONUÇLARIYLA GÖÇ</w:t>
            </w:r>
          </w:p>
        </w:tc>
        <w:tc>
          <w:tcPr>
            <w:tcW w:w="1037" w:type="pct"/>
            <w:tcBorders>
              <w:bottom w:val="single" w:sz="4" w:space="0" w:color="auto"/>
            </w:tcBorders>
            <w:vAlign w:val="center"/>
          </w:tcPr>
          <w:p w14:paraId="3E866AE0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SB.7.3.3. Örnek incelemeler yoluyla göçün neden ve sonuçlarını tartışır.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45BEF575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49DB5A6D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tcBorders>
              <w:bottom w:val="single" w:sz="4" w:space="0" w:color="auto"/>
            </w:tcBorders>
            <w:vAlign w:val="center"/>
          </w:tcPr>
          <w:p w14:paraId="7F28E807" w14:textId="77777777" w:rsidR="00360423" w:rsidRPr="00142284" w:rsidRDefault="00360423" w:rsidP="00846DDE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 </w:t>
            </w:r>
            <w:r w:rsidRPr="00142284">
              <w:rPr>
                <w:rFonts w:asciiTheme="minorHAnsi" w:eastAsiaTheme="minorHAnsi" w:hAnsiTheme="minorHAnsi" w:cstheme="minorHAnsi"/>
                <w:iCs/>
                <w:szCs w:val="22"/>
              </w:rPr>
              <w:t>Göç çeşitleri verilir beyin göçünün ülkeme doğru yapılması için yapılabilecek çözüm önerileri buldurulur.</w:t>
            </w:r>
          </w:p>
        </w:tc>
      </w:tr>
      <w:tr w:rsidR="00360423" w:rsidRPr="00142284" w14:paraId="6D3F4763" w14:textId="77777777" w:rsidTr="00360423">
        <w:trPr>
          <w:cantSplit/>
          <w:trHeight w:val="140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621A457" w14:textId="77777777" w:rsidR="00360423" w:rsidRDefault="00360423" w:rsidP="00360423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14:paraId="73AA745F" w14:textId="77777777" w:rsidR="00360423" w:rsidRPr="00142284" w:rsidRDefault="00360423" w:rsidP="000E4A4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>YARIYIL TATİLİ 2</w:t>
            </w:r>
            <w:r w:rsidR="000E4A48">
              <w:rPr>
                <w:rFonts w:asciiTheme="minorHAnsi" w:hAnsiTheme="minorHAnsi" w:cstheme="minorHAnsi"/>
                <w:b/>
                <w:color w:val="FF0000"/>
                <w:szCs w:val="22"/>
              </w:rPr>
              <w:t>3</w:t>
            </w: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 xml:space="preserve"> OCAK – </w:t>
            </w:r>
            <w:r w:rsidR="000E4A48">
              <w:rPr>
                <w:rFonts w:asciiTheme="minorHAnsi" w:hAnsiTheme="minorHAnsi" w:cstheme="minorHAnsi"/>
                <w:b/>
                <w:color w:val="FF0000"/>
                <w:szCs w:val="22"/>
              </w:rPr>
              <w:t>02</w:t>
            </w: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 xml:space="preserve"> ŞUBAT</w:t>
            </w:r>
          </w:p>
        </w:tc>
      </w:tr>
      <w:tr w:rsidR="00360423" w:rsidRPr="00142284" w14:paraId="5F89468B" w14:textId="77777777" w:rsidTr="00360423">
        <w:trPr>
          <w:cantSplit/>
          <w:trHeight w:val="2000"/>
        </w:trPr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2FA289F1" w14:textId="77777777" w:rsidR="00360423" w:rsidRDefault="00360423" w:rsidP="00846DDE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ŞUBAT</w:t>
            </w:r>
          </w:p>
          <w:p w14:paraId="0992A876" w14:textId="77777777" w:rsidR="00360423" w:rsidRPr="00142284" w:rsidRDefault="00360423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5A557C66" w14:textId="77777777" w:rsidR="00360423" w:rsidRPr="000F6044" w:rsidRDefault="000E4A48" w:rsidP="000E4A48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sz w:val="20"/>
              </w:rPr>
              <w:t xml:space="preserve">05-09 </w:t>
            </w:r>
            <w:r w:rsidR="00360423" w:rsidRPr="000F6044">
              <w:rPr>
                <w:sz w:val="20"/>
              </w:rPr>
              <w:t>ŞUBAT</w:t>
            </w:r>
          </w:p>
        </w:tc>
        <w:tc>
          <w:tcPr>
            <w:tcW w:w="186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1C92447A" w14:textId="77777777" w:rsidR="00360423" w:rsidRPr="00142284" w:rsidRDefault="00360423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B39E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C9030" w14:textId="77777777" w:rsidR="00360423" w:rsidRPr="002671B9" w:rsidRDefault="00CE1C81" w:rsidP="00360423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Style w:val="fontstyle01"/>
              </w:rPr>
              <w:t>YERLEŞME VE SEYAHAT ÖZGÜRLÜĞÜ</w:t>
            </w:r>
          </w:p>
        </w:tc>
        <w:tc>
          <w:tcPr>
            <w:tcW w:w="10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44878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SB.7.3.4. Temel haklardan yerleşme ve seyahat özgürlüğünün kısıtlanması halinde ortaya çıkacak olumsuz durumlara örnekler gösterir.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009D04EE" w14:textId="77777777" w:rsidR="00360423" w:rsidRPr="00142284" w:rsidRDefault="00360423" w:rsidP="00FB2F5B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Mustafa Kemal Atatürk’ün bireyin hak ve sorumluluklarına sahip çıkması hakkındaki düşüncelerine yer verilir.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2D011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4D919" w14:textId="77777777" w:rsidR="00360423" w:rsidRPr="00142284" w:rsidRDefault="00360423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Kişinin temel haklarının neler olduğu ve bu hakların savunulmasında neler yapılabileceği tartışılır.</w:t>
            </w:r>
          </w:p>
        </w:tc>
      </w:tr>
      <w:tr w:rsidR="00230FEA" w:rsidRPr="00142284" w14:paraId="64B5392F" w14:textId="77777777" w:rsidTr="00BF1E85">
        <w:trPr>
          <w:cantSplit/>
          <w:trHeight w:val="1402"/>
        </w:trPr>
        <w:tc>
          <w:tcPr>
            <w:tcW w:w="161" w:type="pct"/>
            <w:vMerge w:val="restart"/>
            <w:textDirection w:val="btLr"/>
          </w:tcPr>
          <w:p w14:paraId="30643C5E" w14:textId="77777777" w:rsidR="007F4D72" w:rsidRPr="00142284" w:rsidRDefault="007F4D72" w:rsidP="007F4D72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lastRenderedPageBreak/>
              <w:t>ŞUBAT</w:t>
            </w:r>
          </w:p>
        </w:tc>
        <w:tc>
          <w:tcPr>
            <w:tcW w:w="191" w:type="pct"/>
            <w:textDirection w:val="btLr"/>
          </w:tcPr>
          <w:p w14:paraId="106CB9AB" w14:textId="77777777" w:rsidR="007F4D72" w:rsidRPr="000E4A48" w:rsidRDefault="000E4A48" w:rsidP="000E4A48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12-16 </w:t>
            </w:r>
            <w:r w:rsidR="00360423" w:rsidRPr="000F6044">
              <w:rPr>
                <w:rFonts w:asciiTheme="minorHAnsi" w:hAnsiTheme="minorHAnsi"/>
                <w:sz w:val="20"/>
              </w:rPr>
              <w:t>ŞUBAT</w:t>
            </w:r>
          </w:p>
        </w:tc>
        <w:tc>
          <w:tcPr>
            <w:tcW w:w="186" w:type="pct"/>
            <w:textDirection w:val="btLr"/>
          </w:tcPr>
          <w:p w14:paraId="361B8E98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extDirection w:val="btLr"/>
            <w:vAlign w:val="center"/>
          </w:tcPr>
          <w:p w14:paraId="5A3A1CE8" w14:textId="77777777" w:rsidR="007F4D72" w:rsidRPr="00142284" w:rsidRDefault="007F4D72" w:rsidP="00FB2F5B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 </w:t>
            </w:r>
          </w:p>
          <w:p w14:paraId="0273D943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BİLİM, TEKNOLOJİ VE TOPLUM</w:t>
            </w:r>
          </w:p>
        </w:tc>
        <w:tc>
          <w:tcPr>
            <w:tcW w:w="884" w:type="pct"/>
            <w:vAlign w:val="center"/>
          </w:tcPr>
          <w:p w14:paraId="31627ED0" w14:textId="77777777" w:rsidR="007F4D72" w:rsidRPr="00142284" w:rsidRDefault="00CE1C81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GEÇMİŞTEN GÜNÜMÜZE BİLGİNİN SERÜVENİ</w:t>
            </w:r>
          </w:p>
        </w:tc>
        <w:tc>
          <w:tcPr>
            <w:tcW w:w="1037" w:type="pct"/>
            <w:vAlign w:val="center"/>
          </w:tcPr>
          <w:p w14:paraId="2AA7B022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SB.7.4.1. Bilginin korunması, yaygınlaştırılması ve aktarılmasında değişim ve sürekliliği inceler.</w:t>
            </w:r>
          </w:p>
        </w:tc>
        <w:tc>
          <w:tcPr>
            <w:tcW w:w="654" w:type="pct"/>
          </w:tcPr>
          <w:p w14:paraId="7E1CC62A" w14:textId="77777777" w:rsidR="007F4D72" w:rsidRPr="00142284" w:rsidRDefault="007F4D72" w:rsidP="00FB2F5B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Mustafa Kemal Atatürk’ün bilime ve sosyal bilimlere verdiği öneme değinilir. </w:t>
            </w:r>
          </w:p>
        </w:tc>
        <w:tc>
          <w:tcPr>
            <w:tcW w:w="575" w:type="pct"/>
            <w:vMerge w:val="restart"/>
            <w:vAlign w:val="center"/>
          </w:tcPr>
          <w:p w14:paraId="30EB33D7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değerler:</w:t>
            </w:r>
          </w:p>
          <w:p w14:paraId="4A309F3D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Bilimsellik ve Özgürlük</w:t>
            </w:r>
          </w:p>
          <w:p w14:paraId="4659C2B9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7C900BB2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beceriler:</w:t>
            </w:r>
          </w:p>
          <w:p w14:paraId="3D1D995C" w14:textId="77777777" w:rsidR="007F4D72" w:rsidRPr="00142284" w:rsidRDefault="007F4D72" w:rsidP="00FB2F5B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Zaman ve Kronolojiyi Algılama</w:t>
            </w:r>
          </w:p>
        </w:tc>
        <w:tc>
          <w:tcPr>
            <w:tcW w:w="848" w:type="pct"/>
            <w:vAlign w:val="center"/>
          </w:tcPr>
          <w:p w14:paraId="33913544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Yazının icadından günümüze kadar farklı depolama, yaygınlaştırma ve aktarma teknikleri üzerinde kısaca durulur.</w:t>
            </w:r>
          </w:p>
        </w:tc>
      </w:tr>
      <w:tr w:rsidR="00230FEA" w:rsidRPr="00142284" w14:paraId="75180958" w14:textId="77777777" w:rsidTr="00BF1E85">
        <w:trPr>
          <w:cantSplit/>
          <w:trHeight w:val="1134"/>
        </w:trPr>
        <w:tc>
          <w:tcPr>
            <w:tcW w:w="161" w:type="pct"/>
            <w:vMerge/>
            <w:textDirection w:val="btLr"/>
          </w:tcPr>
          <w:p w14:paraId="175FA4DB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4B4424CC" w14:textId="77777777" w:rsidR="007F4D72" w:rsidRPr="000F6044" w:rsidRDefault="000E4A48" w:rsidP="000E4A48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19-23 </w:t>
            </w:r>
            <w:r w:rsidR="00360423" w:rsidRPr="000F6044">
              <w:rPr>
                <w:rFonts w:asciiTheme="minorHAnsi" w:hAnsiTheme="minorHAnsi"/>
                <w:sz w:val="20"/>
              </w:rPr>
              <w:t>ŞUBAT</w:t>
            </w:r>
          </w:p>
        </w:tc>
        <w:tc>
          <w:tcPr>
            <w:tcW w:w="186" w:type="pct"/>
            <w:textDirection w:val="btLr"/>
          </w:tcPr>
          <w:p w14:paraId="10448BA4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extDirection w:val="btLr"/>
            <w:vAlign w:val="center"/>
          </w:tcPr>
          <w:p w14:paraId="30ADCAC7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1648F09D" w14:textId="77777777" w:rsidR="007F4D72" w:rsidRPr="00142284" w:rsidRDefault="00CE1C81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TÜRK-İSLAM MEDENİYETİNDE BİLGİNLER</w:t>
            </w:r>
          </w:p>
        </w:tc>
        <w:tc>
          <w:tcPr>
            <w:tcW w:w="1037" w:type="pct"/>
            <w:vAlign w:val="center"/>
          </w:tcPr>
          <w:p w14:paraId="074372FB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SB.7.4.2. Türk-İslam medeniyetinde yetişen bilginlerin bilimsel gelişme sürecine katkılarını tartışır.</w:t>
            </w:r>
          </w:p>
        </w:tc>
        <w:tc>
          <w:tcPr>
            <w:tcW w:w="654" w:type="pct"/>
          </w:tcPr>
          <w:p w14:paraId="419EC6A6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0337A261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085D0F13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Türk-İslam medeniyetinin bilimsel alanda ulaştığı seviyeye vurgu yapılır. el-Harezmî, Fârâbî, İbn-i Sînâ,el-Cezerî, İbn-i Haldûn, Ali Kuşçu, el-Hâzinî, Piri Reis ve Kâtip Çelebi gibi bilim insanlarına ve bunların çalışmalarına değinilir.</w:t>
            </w:r>
          </w:p>
        </w:tc>
      </w:tr>
      <w:tr w:rsidR="00230FEA" w:rsidRPr="00142284" w14:paraId="60B8467D" w14:textId="77777777" w:rsidTr="00BF1E85">
        <w:trPr>
          <w:cantSplit/>
          <w:trHeight w:val="2187"/>
        </w:trPr>
        <w:tc>
          <w:tcPr>
            <w:tcW w:w="161" w:type="pct"/>
            <w:vMerge/>
            <w:textDirection w:val="btLr"/>
          </w:tcPr>
          <w:p w14:paraId="362B63B4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399CCCEE" w14:textId="77777777" w:rsidR="00360423" w:rsidRDefault="00360423" w:rsidP="00360423">
            <w:pPr>
              <w:ind w:left="113" w:right="113"/>
              <w:jc w:val="center"/>
              <w:rPr>
                <w:sz w:val="20"/>
              </w:rPr>
            </w:pPr>
            <w:r w:rsidRPr="000F6044">
              <w:rPr>
                <w:sz w:val="20"/>
              </w:rPr>
              <w:t>2</w:t>
            </w:r>
            <w:r w:rsidR="000E4A48">
              <w:rPr>
                <w:sz w:val="20"/>
              </w:rPr>
              <w:t>6</w:t>
            </w:r>
            <w:r w:rsidRPr="000F6044">
              <w:rPr>
                <w:sz w:val="20"/>
              </w:rPr>
              <w:t xml:space="preserve"> ŞUBAT </w:t>
            </w:r>
          </w:p>
          <w:p w14:paraId="4F6E8673" w14:textId="77777777" w:rsidR="007F4D72" w:rsidRPr="000F6044" w:rsidRDefault="000E4A48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sz w:val="20"/>
              </w:rPr>
              <w:t xml:space="preserve">01 </w:t>
            </w:r>
            <w:r w:rsidR="00360423" w:rsidRPr="000F6044">
              <w:rPr>
                <w:sz w:val="20"/>
              </w:rPr>
              <w:t>MART</w:t>
            </w:r>
          </w:p>
        </w:tc>
        <w:tc>
          <w:tcPr>
            <w:tcW w:w="186" w:type="pct"/>
            <w:textDirection w:val="btLr"/>
          </w:tcPr>
          <w:p w14:paraId="5E28C843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5D978E0D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1A316F27" w14:textId="77777777" w:rsidR="007F4D72" w:rsidRPr="00142284" w:rsidRDefault="00CE1C81" w:rsidP="00CE1C81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AVRUPA’DAKİ BİLİMSEL GELİŞMELER</w:t>
            </w:r>
          </w:p>
        </w:tc>
        <w:tc>
          <w:tcPr>
            <w:tcW w:w="1037" w:type="pct"/>
            <w:vAlign w:val="center"/>
          </w:tcPr>
          <w:p w14:paraId="7581EA41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SB.7.4.3. XV-XX. yüzyıllar arasında Avrupa’da yaşanan gelişmelerin günümüz bilimsel birikiminin oluşmasına etkisini analiz eder.</w:t>
            </w:r>
          </w:p>
        </w:tc>
        <w:tc>
          <w:tcPr>
            <w:tcW w:w="654" w:type="pct"/>
          </w:tcPr>
          <w:p w14:paraId="1404BD92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14E94A8E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54DDEC1F" w14:textId="77777777" w:rsidR="007F4D72" w:rsidRPr="00142284" w:rsidRDefault="007F4D72" w:rsidP="00FB2F5B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Matbaanın icadı, Dünya’nın yuvarlak olduğunun bilimsel olarak ispat edilmesi, kütle çekim kanunun keşfedilmesi, buhar </w:t>
            </w:r>
            <w:r w:rsidR="00230FEA" w:rsidRPr="00142284">
              <w:rPr>
                <w:rFonts w:asciiTheme="minorHAnsi" w:hAnsiTheme="minorHAnsi" w:cstheme="minorHAnsi"/>
                <w:szCs w:val="22"/>
              </w:rPr>
              <w:t>makinesinin</w:t>
            </w:r>
            <w:r w:rsidRPr="00142284">
              <w:rPr>
                <w:rFonts w:asciiTheme="minorHAnsi" w:hAnsiTheme="minorHAnsi" w:cstheme="minorHAnsi"/>
                <w:szCs w:val="22"/>
              </w:rPr>
              <w:t xml:space="preserve"> icadı vb. gelişmeler il</w:t>
            </w:r>
            <w:r w:rsidR="00BF1E85">
              <w:rPr>
                <w:rFonts w:asciiTheme="minorHAnsi" w:hAnsiTheme="minorHAnsi" w:cstheme="minorHAnsi"/>
                <w:szCs w:val="22"/>
              </w:rPr>
              <w:t>e bunların etkileri ele alınır.</w:t>
            </w:r>
          </w:p>
        </w:tc>
      </w:tr>
      <w:tr w:rsidR="00230FEA" w:rsidRPr="00142284" w14:paraId="4DAA0BFB" w14:textId="77777777" w:rsidTr="00BF1E85">
        <w:trPr>
          <w:cantSplit/>
          <w:trHeight w:val="1859"/>
        </w:trPr>
        <w:tc>
          <w:tcPr>
            <w:tcW w:w="161" w:type="pct"/>
            <w:textDirection w:val="btLr"/>
          </w:tcPr>
          <w:p w14:paraId="18751276" w14:textId="77777777" w:rsidR="00FB2F5B" w:rsidRPr="00142284" w:rsidRDefault="00FB2F5B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MART</w:t>
            </w:r>
          </w:p>
        </w:tc>
        <w:tc>
          <w:tcPr>
            <w:tcW w:w="191" w:type="pct"/>
            <w:textDirection w:val="btLr"/>
          </w:tcPr>
          <w:p w14:paraId="5E5205AB" w14:textId="77777777" w:rsidR="00FB2F5B" w:rsidRPr="000F6044" w:rsidRDefault="00360423" w:rsidP="000E4A48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0</w:t>
            </w:r>
            <w:r w:rsidR="000E4A48">
              <w:rPr>
                <w:rFonts w:asciiTheme="minorHAnsi" w:hAnsiTheme="minorHAnsi"/>
                <w:sz w:val="20"/>
              </w:rPr>
              <w:t>4-</w:t>
            </w:r>
            <w:r>
              <w:rPr>
                <w:rFonts w:asciiTheme="minorHAnsi" w:hAnsiTheme="minorHAnsi"/>
                <w:sz w:val="20"/>
              </w:rPr>
              <w:t>0</w:t>
            </w:r>
            <w:r w:rsidR="000E4A48">
              <w:rPr>
                <w:rFonts w:asciiTheme="minorHAnsi" w:hAnsiTheme="minorHAnsi"/>
                <w:sz w:val="20"/>
              </w:rPr>
              <w:t xml:space="preserve">8 </w:t>
            </w:r>
            <w:r w:rsidRPr="000F6044">
              <w:rPr>
                <w:rFonts w:asciiTheme="minorHAnsi" w:hAnsiTheme="minorHAnsi"/>
                <w:sz w:val="20"/>
              </w:rPr>
              <w:t>MART</w:t>
            </w:r>
          </w:p>
        </w:tc>
        <w:tc>
          <w:tcPr>
            <w:tcW w:w="186" w:type="pct"/>
            <w:textDirection w:val="btLr"/>
          </w:tcPr>
          <w:p w14:paraId="0BB051EF" w14:textId="77777777" w:rsidR="00FB2F5B" w:rsidRPr="00142284" w:rsidRDefault="00FB2F5B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0643E504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75B57DDA" w14:textId="77777777" w:rsidR="00FB2F5B" w:rsidRPr="00142284" w:rsidRDefault="00CE1C81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ÖZGÜR DÜŞÜNCENİN BİLİMSEL GELİŞMELERE KATKISI</w:t>
            </w:r>
          </w:p>
        </w:tc>
        <w:tc>
          <w:tcPr>
            <w:tcW w:w="1037" w:type="pct"/>
            <w:vAlign w:val="center"/>
          </w:tcPr>
          <w:p w14:paraId="4EAA0543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6B98B8EC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5CFB30EA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SB.7.4.4. Özgür düşüncenin bilimsel gelişmelere katkısını değerlendirir.</w:t>
            </w:r>
          </w:p>
          <w:p w14:paraId="2B907287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5F865FA3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410FCBB4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160689EA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4" w:type="pct"/>
          </w:tcPr>
          <w:p w14:paraId="13E5A177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6B700255" w14:textId="77777777" w:rsidR="00FB2F5B" w:rsidRPr="00142284" w:rsidRDefault="00FB2F5B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4316683F" w14:textId="77777777" w:rsidR="00FB2F5B" w:rsidRPr="00142284" w:rsidRDefault="00FB2F5B" w:rsidP="00FB2F5B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br/>
            </w:r>
            <w:r w:rsidRPr="00142284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</w:p>
        </w:tc>
      </w:tr>
      <w:tr w:rsidR="000E4A48" w:rsidRPr="00142284" w14:paraId="5882FED4" w14:textId="77777777" w:rsidTr="00BF1E85">
        <w:trPr>
          <w:cantSplit/>
          <w:trHeight w:val="1260"/>
        </w:trPr>
        <w:tc>
          <w:tcPr>
            <w:tcW w:w="161" w:type="pct"/>
            <w:vMerge w:val="restart"/>
            <w:textDirection w:val="btLr"/>
          </w:tcPr>
          <w:p w14:paraId="0F9A86E2" w14:textId="77777777" w:rsidR="000E4A48" w:rsidRPr="00142284" w:rsidRDefault="000E4A48" w:rsidP="007F4D72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lastRenderedPageBreak/>
              <w:t>MART</w:t>
            </w:r>
          </w:p>
        </w:tc>
        <w:tc>
          <w:tcPr>
            <w:tcW w:w="191" w:type="pct"/>
            <w:textDirection w:val="btLr"/>
          </w:tcPr>
          <w:p w14:paraId="363558C1" w14:textId="77777777" w:rsidR="000E4A48" w:rsidRPr="000F6044" w:rsidRDefault="000E4A48" w:rsidP="000E4A48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11-15 </w:t>
            </w:r>
            <w:r w:rsidRPr="000F6044">
              <w:rPr>
                <w:rFonts w:asciiTheme="minorHAnsi" w:hAnsiTheme="minorHAnsi"/>
                <w:sz w:val="20"/>
              </w:rPr>
              <w:t>MART</w:t>
            </w:r>
          </w:p>
        </w:tc>
        <w:tc>
          <w:tcPr>
            <w:tcW w:w="186" w:type="pct"/>
            <w:textDirection w:val="btLr"/>
          </w:tcPr>
          <w:p w14:paraId="379AB6FC" w14:textId="77777777" w:rsidR="000E4A48" w:rsidRPr="00142284" w:rsidRDefault="000E4A48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extDirection w:val="btLr"/>
            <w:vAlign w:val="center"/>
          </w:tcPr>
          <w:p w14:paraId="456AB757" w14:textId="77777777" w:rsidR="000E4A48" w:rsidRPr="00142284" w:rsidRDefault="000E4A48" w:rsidP="00BF1E85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ÜRETİM, DAĞITIM VE TÜKETİM</w:t>
            </w:r>
          </w:p>
        </w:tc>
        <w:tc>
          <w:tcPr>
            <w:tcW w:w="884" w:type="pct"/>
            <w:vAlign w:val="center"/>
          </w:tcPr>
          <w:p w14:paraId="2A085D9F" w14:textId="77777777" w:rsidR="000E4A48" w:rsidRPr="00142284" w:rsidRDefault="000E4A48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TOPRAK ANA</w:t>
            </w:r>
          </w:p>
        </w:tc>
        <w:tc>
          <w:tcPr>
            <w:tcW w:w="1037" w:type="pct"/>
            <w:vAlign w:val="center"/>
          </w:tcPr>
          <w:p w14:paraId="1DFC6E83" w14:textId="77777777" w:rsidR="000E4A48" w:rsidRPr="00142284" w:rsidRDefault="000E4A48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SB.7.5.1. Üretimde ve yönetimde toprağın önemini geçmişten ve günümüzden örneklerle açıklar.</w:t>
            </w:r>
          </w:p>
        </w:tc>
        <w:tc>
          <w:tcPr>
            <w:tcW w:w="654" w:type="pct"/>
          </w:tcPr>
          <w:p w14:paraId="78285195" w14:textId="77777777" w:rsidR="000E4A48" w:rsidRPr="00142284" w:rsidRDefault="000E4A48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 w:val="restart"/>
            <w:vAlign w:val="center"/>
          </w:tcPr>
          <w:p w14:paraId="3DCEB199" w14:textId="77777777" w:rsidR="000E4A48" w:rsidRPr="00142284" w:rsidRDefault="000E4A48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değerler:</w:t>
            </w:r>
          </w:p>
          <w:p w14:paraId="3D8006C9" w14:textId="77777777" w:rsidR="000E4A48" w:rsidRPr="00142284" w:rsidRDefault="000E4A48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Dayanışma</w:t>
            </w:r>
          </w:p>
          <w:p w14:paraId="73911C71" w14:textId="77777777" w:rsidR="000E4A48" w:rsidRPr="00142284" w:rsidRDefault="000E4A48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 xml:space="preserve">Dürüstlük </w:t>
            </w:r>
          </w:p>
          <w:p w14:paraId="20FD0992" w14:textId="77777777" w:rsidR="000E4A48" w:rsidRPr="00142284" w:rsidRDefault="000E4A48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Çalışkanlık</w:t>
            </w:r>
          </w:p>
          <w:p w14:paraId="2664FCE2" w14:textId="77777777" w:rsidR="000E4A48" w:rsidRPr="00142284" w:rsidRDefault="000E4A48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0B463196" w14:textId="77777777" w:rsidR="000E4A48" w:rsidRPr="00142284" w:rsidRDefault="000E4A48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beceriler:</w:t>
            </w:r>
          </w:p>
          <w:p w14:paraId="1EE905E9" w14:textId="77777777" w:rsidR="000E4A48" w:rsidRPr="00142284" w:rsidRDefault="000E4A48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sz w:val="22"/>
                <w:szCs w:val="22"/>
              </w:rPr>
              <w:t>Araştırma</w:t>
            </w:r>
          </w:p>
          <w:p w14:paraId="6C947AE2" w14:textId="77777777" w:rsidR="000E4A48" w:rsidRPr="00142284" w:rsidRDefault="000E4A48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sz w:val="22"/>
                <w:szCs w:val="22"/>
              </w:rPr>
              <w:t>Değişim ve Sürekliliği Algılama</w:t>
            </w:r>
          </w:p>
          <w:p w14:paraId="173B15A2" w14:textId="77777777" w:rsidR="000E4A48" w:rsidRPr="00142284" w:rsidRDefault="000E4A48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sz w:val="22"/>
                <w:szCs w:val="22"/>
              </w:rPr>
              <w:t>Zaman ve Kronolojiyi Algılama</w:t>
            </w:r>
          </w:p>
          <w:p w14:paraId="50B9A01F" w14:textId="77777777" w:rsidR="000E4A48" w:rsidRPr="00142284" w:rsidRDefault="000E4A48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7C40AEE8" w14:textId="77777777" w:rsidR="000E4A48" w:rsidRPr="00142284" w:rsidRDefault="000E4A48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0E4A48" w:rsidRPr="00142284" w14:paraId="613DB287" w14:textId="77777777" w:rsidTr="00BF1E85">
        <w:trPr>
          <w:cantSplit/>
          <w:trHeight w:val="1680"/>
        </w:trPr>
        <w:tc>
          <w:tcPr>
            <w:tcW w:w="161" w:type="pct"/>
            <w:vMerge/>
            <w:textDirection w:val="btLr"/>
          </w:tcPr>
          <w:p w14:paraId="3476F14B" w14:textId="77777777" w:rsidR="000E4A48" w:rsidRPr="00142284" w:rsidRDefault="000E4A48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5213A1C3" w14:textId="77777777" w:rsidR="000E4A48" w:rsidRPr="000F6044" w:rsidRDefault="000E4A48" w:rsidP="000E4A48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sz w:val="20"/>
              </w:rPr>
              <w:t xml:space="preserve">18-22 </w:t>
            </w:r>
            <w:r w:rsidRPr="000F6044">
              <w:rPr>
                <w:sz w:val="20"/>
              </w:rPr>
              <w:t>MART</w:t>
            </w:r>
          </w:p>
        </w:tc>
        <w:tc>
          <w:tcPr>
            <w:tcW w:w="186" w:type="pct"/>
            <w:textDirection w:val="btLr"/>
          </w:tcPr>
          <w:p w14:paraId="563195AC" w14:textId="77777777" w:rsidR="000E4A48" w:rsidRPr="00142284" w:rsidRDefault="000E4A48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4747CD89" w14:textId="77777777" w:rsidR="000E4A48" w:rsidRPr="00142284" w:rsidRDefault="000E4A48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28A4E9BF" w14:textId="77777777" w:rsidR="000E4A48" w:rsidRPr="00142284" w:rsidRDefault="000E4A48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GEÇMİŞTEN GÜNÜMÜZE ÜRETİM ARAÇLARI</w:t>
            </w:r>
          </w:p>
        </w:tc>
        <w:tc>
          <w:tcPr>
            <w:tcW w:w="1037" w:type="pct"/>
            <w:vAlign w:val="center"/>
          </w:tcPr>
          <w:p w14:paraId="59A80A38" w14:textId="77777777" w:rsidR="000E4A48" w:rsidRPr="00142284" w:rsidRDefault="000E4A48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SB.7.5.2. Üretim teknolojisindeki gelişmelerin sosyal ve ekonomik hayata etkilerini değerlendirir.</w:t>
            </w:r>
          </w:p>
        </w:tc>
        <w:tc>
          <w:tcPr>
            <w:tcW w:w="654" w:type="pct"/>
          </w:tcPr>
          <w:p w14:paraId="1E9CEB46" w14:textId="77777777" w:rsidR="000E4A48" w:rsidRPr="00142284" w:rsidRDefault="000E4A48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04FAA99C" w14:textId="77777777" w:rsidR="000E4A48" w:rsidRPr="00142284" w:rsidRDefault="000E4A48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1F497C99" w14:textId="77777777" w:rsidR="000E4A48" w:rsidRPr="00142284" w:rsidRDefault="000E4A48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0E4A48" w:rsidRPr="00142284" w14:paraId="5F436FE5" w14:textId="77777777" w:rsidTr="00BF1E85">
        <w:trPr>
          <w:cantSplit/>
          <w:trHeight w:val="2129"/>
        </w:trPr>
        <w:tc>
          <w:tcPr>
            <w:tcW w:w="161" w:type="pct"/>
            <w:vMerge/>
            <w:textDirection w:val="btLr"/>
          </w:tcPr>
          <w:p w14:paraId="16F6C0AF" w14:textId="77777777" w:rsidR="000E4A48" w:rsidRPr="00142284" w:rsidRDefault="000E4A48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134AB2AC" w14:textId="77777777" w:rsidR="000E4A48" w:rsidRDefault="000E4A48" w:rsidP="00360423">
            <w:pPr>
              <w:ind w:left="113" w:right="113"/>
              <w:jc w:val="center"/>
              <w:rPr>
                <w:sz w:val="20"/>
              </w:rPr>
            </w:pPr>
            <w:r w:rsidRPr="000F6044">
              <w:rPr>
                <w:sz w:val="20"/>
              </w:rPr>
              <w:t>2</w:t>
            </w:r>
            <w:r>
              <w:rPr>
                <w:sz w:val="20"/>
              </w:rPr>
              <w:t>5-29</w:t>
            </w:r>
            <w:r w:rsidRPr="000F6044">
              <w:rPr>
                <w:sz w:val="20"/>
              </w:rPr>
              <w:t xml:space="preserve"> MART</w:t>
            </w:r>
          </w:p>
          <w:p w14:paraId="33B533B2" w14:textId="77777777" w:rsidR="000E4A48" w:rsidRPr="000F6044" w:rsidRDefault="000E4A48" w:rsidP="00360423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6" w:type="pct"/>
            <w:textDirection w:val="btLr"/>
          </w:tcPr>
          <w:p w14:paraId="498D0AE1" w14:textId="77777777" w:rsidR="000E4A48" w:rsidRPr="00142284" w:rsidRDefault="000E4A48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extDirection w:val="btLr"/>
            <w:vAlign w:val="center"/>
          </w:tcPr>
          <w:p w14:paraId="42E74410" w14:textId="77777777" w:rsidR="000E4A48" w:rsidRPr="00142284" w:rsidRDefault="000E4A48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3D2AE9FC" w14:textId="77777777" w:rsidR="000E4A48" w:rsidRPr="00142284" w:rsidRDefault="000E4A48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SOSYAL HAYATTA VAKIFLARIN YERİ</w:t>
            </w:r>
          </w:p>
        </w:tc>
        <w:tc>
          <w:tcPr>
            <w:tcW w:w="1037" w:type="pct"/>
            <w:vAlign w:val="center"/>
          </w:tcPr>
          <w:p w14:paraId="325F5006" w14:textId="77777777" w:rsidR="000E4A48" w:rsidRPr="00142284" w:rsidRDefault="000E4A48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SB.7.5.3. Kurumların ve sivil toplum kuruluşlarının çalışmalarına ve sosyal yaşamdaki rollerine örnekler verir.</w:t>
            </w:r>
          </w:p>
        </w:tc>
        <w:tc>
          <w:tcPr>
            <w:tcW w:w="654" w:type="pct"/>
          </w:tcPr>
          <w:p w14:paraId="0D8DCA1A" w14:textId="77777777" w:rsidR="000E4A48" w:rsidRPr="00142284" w:rsidRDefault="000E4A48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138F0BB5" w14:textId="77777777" w:rsidR="000E4A48" w:rsidRPr="00142284" w:rsidRDefault="000E4A48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71C0E46F" w14:textId="77777777" w:rsidR="000E4A48" w:rsidRDefault="000E4A48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Kızılay ve Yeşilay gibi kamu yararına çalışan yarı resmî kurumlar ile vakıf ve derneklerin çalışmalarına değinilir.</w:t>
            </w:r>
          </w:p>
          <w:p w14:paraId="100873AF" w14:textId="77777777" w:rsidR="000E4A48" w:rsidRPr="00142284" w:rsidRDefault="000E4A48" w:rsidP="000E4A4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FF0000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>II. Dönem</w:t>
            </w:r>
          </w:p>
          <w:p w14:paraId="2F4AAFB5" w14:textId="77777777" w:rsidR="000E4A48" w:rsidRPr="00142284" w:rsidRDefault="000E4A48" w:rsidP="000E4A48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>I. Yazılı Yoklama</w:t>
            </w:r>
            <w:r>
              <w:rPr>
                <w:rFonts w:asciiTheme="minorHAnsi" w:hAnsiTheme="minorHAnsi" w:cstheme="minorHAnsi"/>
                <w:b/>
                <w:color w:val="FF0000"/>
                <w:szCs w:val="22"/>
              </w:rPr>
              <w:t xml:space="preserve"> </w:t>
            </w:r>
          </w:p>
        </w:tc>
      </w:tr>
      <w:tr w:rsidR="000E4A48" w:rsidRPr="00142284" w14:paraId="69B373E7" w14:textId="77777777" w:rsidTr="00D444B7">
        <w:trPr>
          <w:cantSplit/>
          <w:trHeight w:val="1408"/>
        </w:trPr>
        <w:tc>
          <w:tcPr>
            <w:tcW w:w="161" w:type="pct"/>
            <w:vMerge/>
            <w:textDirection w:val="btLr"/>
          </w:tcPr>
          <w:p w14:paraId="3928866C" w14:textId="77777777" w:rsidR="000E4A48" w:rsidRPr="00142284" w:rsidRDefault="000E4A48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62B9BC18" w14:textId="77777777" w:rsidR="000E4A48" w:rsidRPr="000F6044" w:rsidRDefault="000E4A48" w:rsidP="000E4A48">
            <w:pPr>
              <w:ind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sz w:val="20"/>
              </w:rPr>
              <w:t xml:space="preserve">01-05 </w:t>
            </w:r>
            <w:r w:rsidRPr="000F6044">
              <w:rPr>
                <w:sz w:val="20"/>
              </w:rPr>
              <w:t>NİSAN</w:t>
            </w:r>
          </w:p>
        </w:tc>
        <w:tc>
          <w:tcPr>
            <w:tcW w:w="186" w:type="pct"/>
            <w:textDirection w:val="btLr"/>
          </w:tcPr>
          <w:p w14:paraId="0A71BCEA" w14:textId="77777777" w:rsidR="000E4A48" w:rsidRPr="00142284" w:rsidRDefault="000E4A48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48690877" w14:textId="77777777" w:rsidR="000E4A48" w:rsidRPr="00142284" w:rsidRDefault="000E4A48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tcBorders>
              <w:bottom w:val="single" w:sz="4" w:space="0" w:color="auto"/>
            </w:tcBorders>
            <w:vAlign w:val="center"/>
          </w:tcPr>
          <w:p w14:paraId="0076A490" w14:textId="77777777" w:rsidR="000E4A48" w:rsidRPr="00142284" w:rsidRDefault="000E4A48" w:rsidP="00CE1C81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MESLEK EDİNDİREN KURUMLAR</w:t>
            </w:r>
          </w:p>
        </w:tc>
        <w:tc>
          <w:tcPr>
            <w:tcW w:w="1037" w:type="pct"/>
            <w:vAlign w:val="center"/>
          </w:tcPr>
          <w:p w14:paraId="6293C7EE" w14:textId="77777777" w:rsidR="000E4A48" w:rsidRPr="00142284" w:rsidRDefault="000E4A48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SB.7.5.4. Tarih boyunca Türklerde meslek edindirme ve meslek etiği kazandırmada rol oynayan kurumları tanır.</w:t>
            </w:r>
          </w:p>
        </w:tc>
        <w:tc>
          <w:tcPr>
            <w:tcW w:w="654" w:type="pct"/>
          </w:tcPr>
          <w:p w14:paraId="5A69E853" w14:textId="77777777" w:rsidR="000E4A48" w:rsidRPr="00142284" w:rsidRDefault="000E4A48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2C02AEEA" w14:textId="77777777" w:rsidR="000E4A48" w:rsidRPr="00142284" w:rsidRDefault="000E4A48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7DFD1D06" w14:textId="77777777" w:rsidR="000E4A48" w:rsidRDefault="000E4A48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Ahilik ve Lonca teşkilatı ile meslek odaları ve meslek okulları üzerinde durulur.</w:t>
            </w:r>
          </w:p>
          <w:p w14:paraId="724F5D19" w14:textId="77777777" w:rsidR="000E4A48" w:rsidRPr="00230FEA" w:rsidRDefault="000E4A48" w:rsidP="00230FEA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  <w:u w:val="single"/>
              </w:rPr>
            </w:pPr>
          </w:p>
        </w:tc>
      </w:tr>
      <w:tr w:rsidR="000E4A48" w:rsidRPr="00142284" w14:paraId="553E7D67" w14:textId="77777777" w:rsidTr="000E4A48">
        <w:trPr>
          <w:cantSplit/>
          <w:trHeight w:val="137"/>
        </w:trPr>
        <w:tc>
          <w:tcPr>
            <w:tcW w:w="538" w:type="pct"/>
            <w:gridSpan w:val="3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24724D72" w14:textId="77777777" w:rsidR="000E4A48" w:rsidRDefault="000E4A48">
            <w:pPr>
              <w:ind w:left="113" w:right="113"/>
              <w:rPr>
                <w:rFonts w:asciiTheme="minorHAnsi" w:hAnsiTheme="minorHAnsi"/>
                <w:sz w:val="20"/>
              </w:rPr>
            </w:pPr>
          </w:p>
          <w:p w14:paraId="5011D0CD" w14:textId="77777777" w:rsidR="000E4A48" w:rsidRPr="00142284" w:rsidRDefault="000E4A48" w:rsidP="000E4A48">
            <w:pPr>
              <w:spacing w:after="160" w:line="259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64" w:type="pct"/>
            <w:vMerge/>
            <w:textDirection w:val="btLr"/>
            <w:vAlign w:val="center"/>
          </w:tcPr>
          <w:p w14:paraId="56841FC3" w14:textId="77777777" w:rsidR="000E4A48" w:rsidRPr="00142284" w:rsidRDefault="000E4A48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98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36D22" w14:textId="77777777" w:rsidR="000E4A48" w:rsidRPr="00142284" w:rsidRDefault="000E4A48" w:rsidP="000E4A4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FF0000"/>
                <w:szCs w:val="22"/>
              </w:rPr>
              <w:t>08</w:t>
            </w: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color w:val="FF0000"/>
                <w:szCs w:val="22"/>
              </w:rPr>
              <w:t>12</w:t>
            </w: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 xml:space="preserve"> NİSAN II. DÖNEM ARA TATİLİ</w:t>
            </w:r>
          </w:p>
        </w:tc>
      </w:tr>
      <w:tr w:rsidR="000E4A48" w:rsidRPr="00142284" w14:paraId="1FD240CD" w14:textId="77777777" w:rsidTr="000E4A48">
        <w:trPr>
          <w:cantSplit/>
          <w:trHeight w:val="2269"/>
        </w:trPr>
        <w:tc>
          <w:tcPr>
            <w:tcW w:w="161" w:type="pct"/>
            <w:vMerge w:val="restart"/>
            <w:tcBorders>
              <w:top w:val="single" w:sz="4" w:space="0" w:color="auto"/>
            </w:tcBorders>
            <w:textDirection w:val="btLr"/>
          </w:tcPr>
          <w:p w14:paraId="595DC044" w14:textId="77777777" w:rsidR="000E4A48" w:rsidRDefault="000E4A48" w:rsidP="007F4D72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 NİSAN 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7CA5E776" w14:textId="77777777" w:rsidR="000E4A48" w:rsidRDefault="0092298E" w:rsidP="000E4A48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15-19</w:t>
            </w:r>
            <w:r w:rsidR="000E4A48">
              <w:rPr>
                <w:rFonts w:asciiTheme="minorHAnsi" w:hAnsiTheme="minorHAnsi"/>
                <w:sz w:val="20"/>
              </w:rPr>
              <w:t xml:space="preserve"> NİSAN</w:t>
            </w:r>
          </w:p>
          <w:p w14:paraId="03AD9641" w14:textId="77777777" w:rsidR="000E4A48" w:rsidRDefault="000E4A48" w:rsidP="00360423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</w:p>
        </w:tc>
        <w:tc>
          <w:tcPr>
            <w:tcW w:w="186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3569DCCF" w14:textId="77777777" w:rsidR="000E4A48" w:rsidRPr="00142284" w:rsidRDefault="000E4A48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3948B695" w14:textId="77777777" w:rsidR="000E4A48" w:rsidRPr="00142284" w:rsidRDefault="000E4A48" w:rsidP="00230FEA">
            <w:pPr>
              <w:ind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1539D" w14:textId="77777777" w:rsidR="000E4A48" w:rsidRDefault="000E4A48" w:rsidP="000E4A4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Style w:val="fontstyle01"/>
              </w:rPr>
              <w:t>YENİ MESLEKLER</w:t>
            </w:r>
          </w:p>
          <w:p w14:paraId="23416D94" w14:textId="77777777" w:rsidR="000E4A48" w:rsidRDefault="000E4A48" w:rsidP="000E4A48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DİJİTAL DÜNYA</w:t>
            </w:r>
          </w:p>
        </w:tc>
        <w:tc>
          <w:tcPr>
            <w:tcW w:w="10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57B71" w14:textId="77777777" w:rsidR="000E4A48" w:rsidRPr="00142284" w:rsidRDefault="000E4A48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SB.7.5.5. Dünyadaki gelişmelere bağlı olarak ortaya çıkan yeni meslekleri dikkate alarak mesleki tercihlerine yönelik planlama yapar. SB.7.5.6. Dijital teknolojilerin üretim, dağıtım ve tüketim ağında meydana getirdiği değişimleri analiz eder.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732D6C20" w14:textId="77777777" w:rsidR="000E4A48" w:rsidRPr="00142284" w:rsidRDefault="000E4A48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9EBCE" w14:textId="77777777" w:rsidR="000E4A48" w:rsidRPr="00142284" w:rsidRDefault="000E4A48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81222" w14:textId="77777777" w:rsidR="000E4A48" w:rsidRPr="00142284" w:rsidRDefault="000E4A48" w:rsidP="000E4A48">
            <w:pPr>
              <w:rPr>
                <w:rFonts w:asciiTheme="minorHAnsi" w:eastAsiaTheme="minorHAnsi" w:hAnsiTheme="minorHAnsi" w:cstheme="minorHAnsi"/>
                <w:iCs/>
                <w:szCs w:val="22"/>
              </w:rPr>
            </w:pPr>
            <w:r w:rsidRPr="00142284">
              <w:rPr>
                <w:rFonts w:asciiTheme="minorHAnsi" w:eastAsiaTheme="minorHAnsi" w:hAnsiTheme="minorHAnsi" w:cstheme="minorHAnsi"/>
                <w:iCs/>
                <w:szCs w:val="22"/>
              </w:rPr>
              <w:t>Günümüzde ortaya çıkan mesleklerin yanı sıra geçmişten bugüne süregelen meslekler de ele alınır.</w:t>
            </w:r>
          </w:p>
          <w:p w14:paraId="16DC6318" w14:textId="77777777" w:rsidR="000E4A48" w:rsidRPr="00142284" w:rsidRDefault="000E4A48" w:rsidP="000E4A48">
            <w:pPr>
              <w:rPr>
                <w:rFonts w:asciiTheme="minorHAnsi" w:eastAsiaTheme="minorHAnsi" w:hAnsiTheme="minorHAnsi" w:cstheme="minorHAnsi"/>
                <w:iCs/>
                <w:szCs w:val="22"/>
              </w:rPr>
            </w:pPr>
            <w:r w:rsidRPr="00142284">
              <w:rPr>
                <w:rFonts w:asciiTheme="minorHAnsi" w:eastAsiaTheme="minorHAnsi" w:hAnsiTheme="minorHAnsi" w:cstheme="minorHAnsi"/>
                <w:iCs/>
                <w:szCs w:val="22"/>
              </w:rPr>
              <w:t>E-ticaret (gerçek ürünler kadar bilgisayar oyunları gibi sanal/dijital ürünler) üzerinde durulur</w:t>
            </w:r>
          </w:p>
        </w:tc>
      </w:tr>
      <w:tr w:rsidR="00230FEA" w:rsidRPr="00142284" w14:paraId="7A54593E" w14:textId="77777777" w:rsidTr="00BF1E85">
        <w:trPr>
          <w:cantSplit/>
          <w:trHeight w:val="1260"/>
        </w:trPr>
        <w:tc>
          <w:tcPr>
            <w:tcW w:w="161" w:type="pct"/>
            <w:vMerge/>
            <w:textDirection w:val="btLr"/>
          </w:tcPr>
          <w:p w14:paraId="600CAAF9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6107FCA1" w14:textId="77777777" w:rsidR="007F4D72" w:rsidRPr="000F6044" w:rsidRDefault="0092298E" w:rsidP="0092298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22-26 </w:t>
            </w:r>
            <w:r w:rsidR="00360423" w:rsidRPr="000F6044">
              <w:rPr>
                <w:rFonts w:asciiTheme="minorHAnsi" w:hAnsiTheme="minorHAnsi"/>
                <w:sz w:val="20"/>
              </w:rPr>
              <w:t>NİSAN</w:t>
            </w:r>
          </w:p>
        </w:tc>
        <w:tc>
          <w:tcPr>
            <w:tcW w:w="186" w:type="pct"/>
            <w:textDirection w:val="btLr"/>
          </w:tcPr>
          <w:p w14:paraId="0A739517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extDirection w:val="btLr"/>
            <w:vAlign w:val="center"/>
          </w:tcPr>
          <w:p w14:paraId="0F2B5CB7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ETKİN VATANDAŞLIK</w:t>
            </w:r>
          </w:p>
        </w:tc>
        <w:tc>
          <w:tcPr>
            <w:tcW w:w="884" w:type="pct"/>
            <w:vAlign w:val="center"/>
          </w:tcPr>
          <w:p w14:paraId="0D90854A" w14:textId="77777777" w:rsidR="007F4D72" w:rsidRPr="00142284" w:rsidRDefault="00CE1C81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DEMOKRASİNİN SERÜVENİ</w:t>
            </w:r>
          </w:p>
        </w:tc>
        <w:tc>
          <w:tcPr>
            <w:tcW w:w="1037" w:type="pct"/>
            <w:vAlign w:val="center"/>
          </w:tcPr>
          <w:p w14:paraId="7C56332F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SB.7.6.1. Demokrasinin ortaya çıkışını, gelişim evrelerini ve günümüzde ifade ettiği anlamları açıklar.</w:t>
            </w:r>
          </w:p>
        </w:tc>
        <w:tc>
          <w:tcPr>
            <w:tcW w:w="654" w:type="pct"/>
            <w:vMerge w:val="restart"/>
          </w:tcPr>
          <w:p w14:paraId="11F680F9" w14:textId="77777777" w:rsidR="00BF1E85" w:rsidRDefault="00BF1E85" w:rsidP="00FB2F5B">
            <w:pPr>
              <w:spacing w:line="0" w:lineRule="atLeast"/>
              <w:rPr>
                <w:rFonts w:asciiTheme="minorHAnsi" w:hAnsiTheme="minorHAnsi" w:cstheme="minorHAnsi"/>
                <w:szCs w:val="22"/>
              </w:rPr>
            </w:pPr>
          </w:p>
          <w:p w14:paraId="38BE7D57" w14:textId="77777777" w:rsidR="00BF1E85" w:rsidRDefault="00BF1E85" w:rsidP="00FB2F5B">
            <w:pPr>
              <w:spacing w:line="0" w:lineRule="atLeast"/>
              <w:rPr>
                <w:rFonts w:asciiTheme="minorHAnsi" w:hAnsiTheme="minorHAnsi" w:cstheme="minorHAnsi"/>
                <w:szCs w:val="22"/>
              </w:rPr>
            </w:pPr>
          </w:p>
          <w:p w14:paraId="7EDB44E0" w14:textId="77777777" w:rsidR="00BF1E85" w:rsidRDefault="00BF1E85" w:rsidP="00FB2F5B">
            <w:pPr>
              <w:spacing w:line="0" w:lineRule="atLeast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>23 Nisan Ulusal Egemenlik ve Çocuk Bayramı</w:t>
            </w:r>
          </w:p>
          <w:p w14:paraId="3CEE3026" w14:textId="77777777" w:rsidR="007F4D72" w:rsidRPr="00142284" w:rsidRDefault="007F4D72" w:rsidP="00BF1E85">
            <w:pPr>
              <w:spacing w:line="0" w:lineRule="atLeast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İnsanların sahip oldukları hak ve hürriyetler ile Mustafa Kemal Atatürk’ün insan hak ve hürriyetlerine verdiği önem</w:t>
            </w:r>
          </w:p>
        </w:tc>
        <w:tc>
          <w:tcPr>
            <w:tcW w:w="575" w:type="pct"/>
            <w:vMerge w:val="restart"/>
            <w:vAlign w:val="center"/>
          </w:tcPr>
          <w:p w14:paraId="18B9F581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değerler:</w:t>
            </w:r>
          </w:p>
          <w:p w14:paraId="310C0538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Barış</w:t>
            </w:r>
          </w:p>
          <w:p w14:paraId="35310764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34F55D32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beceriler:</w:t>
            </w:r>
          </w:p>
          <w:p w14:paraId="44052726" w14:textId="77777777" w:rsidR="007F4D72" w:rsidRPr="00142284" w:rsidRDefault="007F4D72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Problem Çözme </w:t>
            </w:r>
          </w:p>
          <w:p w14:paraId="14BBAA6F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7E861EB1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Demokratik değerlere ve demokrasi uygulamalarına tarihimizden örnekler verilir.</w:t>
            </w:r>
          </w:p>
        </w:tc>
      </w:tr>
      <w:tr w:rsidR="00230FEA" w:rsidRPr="00142284" w14:paraId="4ED8336E" w14:textId="77777777" w:rsidTr="00BF1E85">
        <w:trPr>
          <w:cantSplit/>
          <w:trHeight w:val="2256"/>
        </w:trPr>
        <w:tc>
          <w:tcPr>
            <w:tcW w:w="161" w:type="pct"/>
            <w:vMerge/>
            <w:textDirection w:val="btLr"/>
          </w:tcPr>
          <w:p w14:paraId="10F0A3ED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7ACD6D12" w14:textId="77777777" w:rsidR="007F4D72" w:rsidRPr="000F6044" w:rsidRDefault="0092298E" w:rsidP="0092298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29 NİSAN – 03 </w:t>
            </w:r>
            <w:r w:rsidR="00360423" w:rsidRPr="000F6044">
              <w:rPr>
                <w:rFonts w:asciiTheme="minorHAnsi" w:hAnsiTheme="minorHAnsi"/>
                <w:sz w:val="20"/>
              </w:rPr>
              <w:t>MAYIS</w:t>
            </w:r>
          </w:p>
        </w:tc>
        <w:tc>
          <w:tcPr>
            <w:tcW w:w="186" w:type="pct"/>
            <w:textDirection w:val="btLr"/>
          </w:tcPr>
          <w:p w14:paraId="35DE51A9" w14:textId="77777777" w:rsidR="007F4D72" w:rsidRPr="00142284" w:rsidRDefault="007F4D72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extDirection w:val="btLr"/>
            <w:vAlign w:val="center"/>
          </w:tcPr>
          <w:p w14:paraId="2CEF9FA1" w14:textId="77777777" w:rsidR="007F4D72" w:rsidRPr="00142284" w:rsidRDefault="007F4D72" w:rsidP="00846DDE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7FCBB827" w14:textId="77777777" w:rsidR="007F4D72" w:rsidRPr="00142284" w:rsidRDefault="00CE1C81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ATATÜRK VE DEMOKRASİ</w:t>
            </w:r>
          </w:p>
        </w:tc>
        <w:tc>
          <w:tcPr>
            <w:tcW w:w="1037" w:type="pct"/>
            <w:vAlign w:val="center"/>
          </w:tcPr>
          <w:p w14:paraId="4564BA1C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SB.7.6.2. Atatürk’ün Türk demokrasisinin gelişimine katkılarını açıklar.</w:t>
            </w:r>
          </w:p>
        </w:tc>
        <w:tc>
          <w:tcPr>
            <w:tcW w:w="654" w:type="pct"/>
            <w:vMerge/>
          </w:tcPr>
          <w:p w14:paraId="4444AD72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19BED020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484309B5" w14:textId="77777777" w:rsidR="007F4D72" w:rsidRPr="00142284" w:rsidRDefault="007F4D72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TBMM’nin açılması, Cumhuriyet’in ilanı ve çok partili hayata geçiş denemeleri kısaca ele alınır</w:t>
            </w:r>
          </w:p>
        </w:tc>
      </w:tr>
      <w:tr w:rsidR="00BF1E85" w:rsidRPr="00142284" w14:paraId="0CF925D2" w14:textId="77777777" w:rsidTr="00865197">
        <w:trPr>
          <w:cantSplit/>
          <w:trHeight w:val="1410"/>
        </w:trPr>
        <w:tc>
          <w:tcPr>
            <w:tcW w:w="161" w:type="pct"/>
            <w:vMerge w:val="restart"/>
            <w:textDirection w:val="btLr"/>
          </w:tcPr>
          <w:p w14:paraId="5739D229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MAYIS</w:t>
            </w:r>
          </w:p>
          <w:p w14:paraId="60404882" w14:textId="77777777" w:rsidR="00BF1E85" w:rsidRPr="00142284" w:rsidRDefault="00BF1E85" w:rsidP="007F4D72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1D2A865C" w14:textId="77777777" w:rsidR="00BF1E85" w:rsidRPr="000F6044" w:rsidRDefault="0092298E" w:rsidP="0092298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06-10</w:t>
            </w:r>
            <w:r w:rsidR="00360423" w:rsidRPr="000F6044">
              <w:rPr>
                <w:rFonts w:asciiTheme="minorHAnsi" w:hAnsiTheme="minorHAnsi"/>
                <w:sz w:val="20"/>
              </w:rPr>
              <w:t xml:space="preserve"> MAYIS</w:t>
            </w:r>
          </w:p>
        </w:tc>
        <w:tc>
          <w:tcPr>
            <w:tcW w:w="186" w:type="pct"/>
            <w:textDirection w:val="btLr"/>
          </w:tcPr>
          <w:p w14:paraId="037136D1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extDirection w:val="btLr"/>
            <w:vAlign w:val="center"/>
          </w:tcPr>
          <w:p w14:paraId="295096AA" w14:textId="77777777" w:rsidR="00BF1E85" w:rsidRPr="00142284" w:rsidRDefault="00BF1E85" w:rsidP="00846DDE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13B0CE14" w14:textId="77777777" w:rsidR="00BF1E85" w:rsidRPr="00142284" w:rsidRDefault="00CE1C81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ANAYASA’DAN GELEN GÜÇ</w:t>
            </w:r>
          </w:p>
        </w:tc>
        <w:tc>
          <w:tcPr>
            <w:tcW w:w="1037" w:type="pct"/>
            <w:vAlign w:val="center"/>
          </w:tcPr>
          <w:p w14:paraId="00DE9256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SB.7.6.3. Türkiye Cumhuriyeti Devleti’nin temel niteliklerini toplumsal hayattaki uygulamalarla ilişkilendirir.</w:t>
            </w:r>
          </w:p>
        </w:tc>
        <w:tc>
          <w:tcPr>
            <w:tcW w:w="654" w:type="pct"/>
            <w:vMerge w:val="restart"/>
          </w:tcPr>
          <w:p w14:paraId="75A0A223" w14:textId="77777777" w:rsidR="00BF1E85" w:rsidRPr="00142284" w:rsidRDefault="00BF1E85" w:rsidP="00FB2F5B">
            <w:pPr>
              <w:autoSpaceDE w:val="0"/>
              <w:autoSpaceDN w:val="0"/>
              <w:adjustRightInd w:val="0"/>
              <w:spacing w:line="0" w:lineRule="atLeast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 xml:space="preserve">Mustafa Kemal Atatürk’ün kurduğu Cumhuriyet sayesinde Türk milletinin elde ettiği hak ve hürriyetler örneklerle </w:t>
            </w:r>
            <w:r>
              <w:rPr>
                <w:rFonts w:asciiTheme="minorHAnsi" w:hAnsiTheme="minorHAnsi" w:cstheme="minorHAnsi"/>
                <w:szCs w:val="22"/>
              </w:rPr>
              <w:t>v</w:t>
            </w:r>
            <w:r w:rsidRPr="00142284">
              <w:rPr>
                <w:rFonts w:asciiTheme="minorHAnsi" w:hAnsiTheme="minorHAnsi" w:cstheme="minorHAnsi"/>
                <w:szCs w:val="22"/>
              </w:rPr>
              <w:t>urgulanır.</w:t>
            </w:r>
          </w:p>
          <w:p w14:paraId="2E792210" w14:textId="77777777" w:rsidR="00BF1E85" w:rsidRPr="00142284" w:rsidRDefault="00BF1E85" w:rsidP="00FB2F5B">
            <w:pPr>
              <w:autoSpaceDE w:val="0"/>
              <w:autoSpaceDN w:val="0"/>
              <w:adjustRightInd w:val="0"/>
              <w:spacing w:line="0" w:lineRule="atLeast"/>
              <w:rPr>
                <w:rFonts w:asciiTheme="minorHAnsi" w:hAnsiTheme="minorHAnsi" w:cstheme="minorHAnsi"/>
                <w:szCs w:val="22"/>
              </w:rPr>
            </w:pPr>
          </w:p>
          <w:p w14:paraId="781C7CE0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Cs w:val="22"/>
              </w:rPr>
              <w:t>19 MAYIS ATATÜRK’Ü ANMA GENÇLİK VE SPOR BAYRAMI</w:t>
            </w:r>
          </w:p>
        </w:tc>
        <w:tc>
          <w:tcPr>
            <w:tcW w:w="575" w:type="pct"/>
            <w:vAlign w:val="center"/>
          </w:tcPr>
          <w:p w14:paraId="77EF9EFF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3EB3A621" w14:textId="77777777" w:rsidR="00BF1E85" w:rsidRPr="00142284" w:rsidRDefault="00BF1E85" w:rsidP="00FB2F5B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br/>
            </w:r>
          </w:p>
        </w:tc>
      </w:tr>
      <w:tr w:rsidR="00BF1E85" w:rsidRPr="00142284" w14:paraId="2C2F9433" w14:textId="77777777" w:rsidTr="00865197">
        <w:trPr>
          <w:cantSplit/>
          <w:trHeight w:val="2111"/>
        </w:trPr>
        <w:tc>
          <w:tcPr>
            <w:tcW w:w="161" w:type="pct"/>
            <w:vMerge/>
            <w:textDirection w:val="btLr"/>
          </w:tcPr>
          <w:p w14:paraId="4D2C96FF" w14:textId="77777777" w:rsidR="00BF1E85" w:rsidRPr="00142284" w:rsidRDefault="00BF1E85" w:rsidP="007F4D72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42A986D5" w14:textId="77777777" w:rsidR="00BF1E85" w:rsidRPr="000F6044" w:rsidRDefault="00360423" w:rsidP="0092298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sz w:val="20"/>
              </w:rPr>
              <w:t>1</w:t>
            </w:r>
            <w:r w:rsidR="0092298E">
              <w:rPr>
                <w:sz w:val="20"/>
              </w:rPr>
              <w:t xml:space="preserve">3-17 </w:t>
            </w:r>
            <w:r w:rsidR="00BF1E85" w:rsidRPr="000F6044">
              <w:rPr>
                <w:sz w:val="20"/>
              </w:rPr>
              <w:t>MAYIS</w:t>
            </w:r>
          </w:p>
        </w:tc>
        <w:tc>
          <w:tcPr>
            <w:tcW w:w="186" w:type="pct"/>
            <w:textDirection w:val="btLr"/>
          </w:tcPr>
          <w:p w14:paraId="7CA67D2E" w14:textId="77777777" w:rsidR="00BF1E85" w:rsidRPr="00142284" w:rsidRDefault="00BF1E85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extDirection w:val="btLr"/>
            <w:vAlign w:val="center"/>
          </w:tcPr>
          <w:p w14:paraId="1A1D4BD1" w14:textId="77777777" w:rsidR="00BF1E85" w:rsidRPr="00142284" w:rsidRDefault="00BF1E85" w:rsidP="00846DDE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70F25F5F" w14:textId="77777777" w:rsidR="00BF1E85" w:rsidRPr="00142284" w:rsidRDefault="00CE1C81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DAHA FAZLA DEMOKRASİ</w:t>
            </w:r>
          </w:p>
        </w:tc>
        <w:tc>
          <w:tcPr>
            <w:tcW w:w="1037" w:type="pct"/>
            <w:vAlign w:val="center"/>
          </w:tcPr>
          <w:p w14:paraId="1D41C689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SB.7.6.4. Demokrasinin uygulanma süreçlerinde karşılaşılan sorunları analiz eder.</w:t>
            </w:r>
          </w:p>
        </w:tc>
        <w:tc>
          <w:tcPr>
            <w:tcW w:w="654" w:type="pct"/>
            <w:vMerge/>
          </w:tcPr>
          <w:p w14:paraId="7F6A3588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2894925A" w14:textId="77777777" w:rsidR="00BF1E85" w:rsidRPr="00142284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66BF488E" w14:textId="77777777" w:rsidR="00BF1E85" w:rsidRDefault="00BF1E85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Demokratik toplumlardaki antidemokratik uygulamalarla ilgili güncel sorunlar üzerinde durulacaktır. Aile, okul ve toplumdaki demokratik uygulamalar üzerinde durulur.</w:t>
            </w:r>
          </w:p>
          <w:p w14:paraId="534F62D3" w14:textId="77777777" w:rsidR="0092298E" w:rsidRDefault="0092298E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278F206E" w14:textId="77777777" w:rsidR="0092298E" w:rsidRDefault="0092298E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38DBE564" w14:textId="77777777" w:rsidR="0092298E" w:rsidRDefault="0092298E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66FC0777" w14:textId="77777777" w:rsidR="0092298E" w:rsidRDefault="0092298E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6DB74DC6" w14:textId="77777777" w:rsidR="0092298E" w:rsidRPr="00142284" w:rsidRDefault="0092298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92298E" w:rsidRPr="00142284" w14:paraId="16602E9C" w14:textId="77777777" w:rsidTr="00BF1E85">
        <w:trPr>
          <w:cantSplit/>
          <w:trHeight w:val="1402"/>
        </w:trPr>
        <w:tc>
          <w:tcPr>
            <w:tcW w:w="161" w:type="pct"/>
            <w:vMerge/>
            <w:textDirection w:val="btLr"/>
          </w:tcPr>
          <w:p w14:paraId="38553854" w14:textId="77777777" w:rsidR="0092298E" w:rsidRPr="00142284" w:rsidRDefault="0092298E" w:rsidP="000F604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385EB327" w14:textId="77777777" w:rsidR="0092298E" w:rsidRPr="000F6044" w:rsidRDefault="0092298E" w:rsidP="000F6044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 w:rsidRPr="000F6044">
              <w:rPr>
                <w:rFonts w:asciiTheme="minorHAnsi" w:hAnsiTheme="minorHAnsi"/>
                <w:sz w:val="20"/>
              </w:rPr>
              <w:t>2</w:t>
            </w:r>
            <w:r>
              <w:rPr>
                <w:rFonts w:asciiTheme="minorHAnsi" w:hAnsiTheme="minorHAnsi"/>
                <w:sz w:val="20"/>
              </w:rPr>
              <w:t xml:space="preserve">0-24 </w:t>
            </w:r>
            <w:r w:rsidRPr="000F6044">
              <w:rPr>
                <w:rFonts w:asciiTheme="minorHAnsi" w:hAnsiTheme="minorHAnsi"/>
                <w:sz w:val="20"/>
              </w:rPr>
              <w:t xml:space="preserve">MAYIS </w:t>
            </w:r>
          </w:p>
          <w:p w14:paraId="240BA155" w14:textId="77777777" w:rsidR="0092298E" w:rsidRPr="000F6044" w:rsidRDefault="0092298E" w:rsidP="00846DD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6" w:type="pct"/>
            <w:textDirection w:val="btLr"/>
          </w:tcPr>
          <w:p w14:paraId="6D38FC43" w14:textId="77777777" w:rsidR="0092298E" w:rsidRPr="00142284" w:rsidRDefault="0092298E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 w:val="restart"/>
            <w:textDirection w:val="btLr"/>
            <w:vAlign w:val="center"/>
          </w:tcPr>
          <w:p w14:paraId="3E3293FF" w14:textId="77777777" w:rsidR="0092298E" w:rsidRPr="00142284" w:rsidRDefault="0092298E" w:rsidP="0092298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KÜRESEL</w:t>
            </w:r>
            <w:r>
              <w:rPr>
                <w:rFonts w:asciiTheme="minorHAnsi" w:hAnsiTheme="minorHAnsi" w:cstheme="minorHAnsi"/>
                <w:szCs w:val="22"/>
              </w:rPr>
              <w:t xml:space="preserve"> </w:t>
            </w:r>
            <w:r w:rsidRPr="00142284">
              <w:rPr>
                <w:rFonts w:asciiTheme="minorHAnsi" w:hAnsiTheme="minorHAnsi" w:cstheme="minorHAnsi"/>
                <w:szCs w:val="22"/>
              </w:rPr>
              <w:t>BAĞLANTILAR</w:t>
            </w:r>
          </w:p>
          <w:p w14:paraId="356468A4" w14:textId="77777777" w:rsidR="0092298E" w:rsidRPr="00142284" w:rsidRDefault="0092298E" w:rsidP="0092298E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680F2E99" w14:textId="77777777" w:rsidR="0092298E" w:rsidRPr="00142284" w:rsidRDefault="0092298E" w:rsidP="00CE1C81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YURTTA BARIŞ, DÜNYADA BARIŞ</w:t>
            </w:r>
          </w:p>
        </w:tc>
        <w:tc>
          <w:tcPr>
            <w:tcW w:w="1037" w:type="pct"/>
            <w:vAlign w:val="center"/>
          </w:tcPr>
          <w:p w14:paraId="297B8750" w14:textId="77777777" w:rsidR="0092298E" w:rsidRPr="00142284" w:rsidRDefault="0092298E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SB.7.7.1. Türkiye’nin üyesi olduğu uluslararası kuruluşlara örnekler verir.</w:t>
            </w:r>
          </w:p>
        </w:tc>
        <w:tc>
          <w:tcPr>
            <w:tcW w:w="654" w:type="pct"/>
            <w:vMerge w:val="restart"/>
          </w:tcPr>
          <w:p w14:paraId="0302D8D7" w14:textId="77777777" w:rsidR="0092298E" w:rsidRDefault="0092298E" w:rsidP="00142284">
            <w:pPr>
              <w:rPr>
                <w:rFonts w:asciiTheme="minorHAnsi" w:hAnsiTheme="minorHAnsi" w:cstheme="minorHAnsi"/>
                <w:szCs w:val="22"/>
                <w:shd w:val="clear" w:color="auto" w:fill="FFFFFF"/>
              </w:rPr>
            </w:pPr>
            <w:r w:rsidRPr="00142284">
              <w:rPr>
                <w:rFonts w:asciiTheme="minorHAnsi" w:hAnsiTheme="minorHAnsi" w:cstheme="minorHAnsi"/>
                <w:szCs w:val="22"/>
                <w:shd w:val="clear" w:color="auto" w:fill="FFFFFF"/>
              </w:rPr>
              <w:t xml:space="preserve">Mustafa Kemal Atatürk’ün ülkemizin komşuları ile iyi ilişkiler kurması </w:t>
            </w:r>
          </w:p>
          <w:p w14:paraId="1F455C3E" w14:textId="77777777" w:rsidR="0092298E" w:rsidRPr="00142284" w:rsidRDefault="0092298E" w:rsidP="00142284">
            <w:pPr>
              <w:rPr>
                <w:rFonts w:asciiTheme="minorHAnsi" w:hAnsiTheme="minorHAnsi" w:cstheme="minorHAnsi"/>
                <w:szCs w:val="22"/>
                <w:shd w:val="clear" w:color="auto" w:fill="FFFFFF"/>
              </w:rPr>
            </w:pPr>
            <w:r w:rsidRPr="00142284">
              <w:rPr>
                <w:rFonts w:asciiTheme="minorHAnsi" w:hAnsiTheme="minorHAnsi" w:cstheme="minorHAnsi"/>
                <w:szCs w:val="22"/>
                <w:shd w:val="clear" w:color="auto" w:fill="FFFFFF"/>
              </w:rPr>
              <w:t xml:space="preserve">gerektiğini vurgulamasına değinilir. </w:t>
            </w:r>
          </w:p>
          <w:p w14:paraId="42F0697A" w14:textId="77777777" w:rsidR="0092298E" w:rsidRPr="00142284" w:rsidRDefault="0092298E" w:rsidP="00142284">
            <w:pPr>
              <w:rPr>
                <w:rFonts w:asciiTheme="minorHAnsi" w:hAnsiTheme="minorHAnsi" w:cstheme="minorHAnsi"/>
                <w:szCs w:val="22"/>
                <w:shd w:val="clear" w:color="auto" w:fill="FFFFFF"/>
              </w:rPr>
            </w:pPr>
          </w:p>
          <w:p w14:paraId="1C0B4B95" w14:textId="77777777" w:rsidR="0092298E" w:rsidRPr="00142284" w:rsidRDefault="0092298E" w:rsidP="00142284">
            <w:pPr>
              <w:rPr>
                <w:rFonts w:asciiTheme="minorHAnsi" w:hAnsiTheme="minorHAnsi" w:cstheme="minorHAnsi"/>
                <w:szCs w:val="22"/>
                <w:shd w:val="clear" w:color="auto" w:fill="FFFFFF"/>
              </w:rPr>
            </w:pPr>
          </w:p>
          <w:p w14:paraId="785F59EF" w14:textId="77777777" w:rsidR="0092298E" w:rsidRPr="00142284" w:rsidRDefault="0092298E" w:rsidP="00142284">
            <w:pPr>
              <w:rPr>
                <w:rFonts w:asciiTheme="minorHAnsi" w:hAnsiTheme="minorHAnsi" w:cstheme="minorHAnsi"/>
                <w:i/>
                <w:szCs w:val="22"/>
                <w:shd w:val="clear" w:color="auto" w:fill="FFFFFF"/>
              </w:rPr>
            </w:pPr>
            <w:r w:rsidRPr="00142284">
              <w:rPr>
                <w:rFonts w:asciiTheme="minorHAnsi" w:hAnsiTheme="minorHAnsi" w:cstheme="minorHAnsi"/>
                <w:i/>
                <w:szCs w:val="22"/>
                <w:shd w:val="clear" w:color="auto" w:fill="FFFFFF"/>
              </w:rPr>
              <w:t>“Yurtta sulh, cihanda sulh”</w:t>
            </w:r>
          </w:p>
          <w:p w14:paraId="7D0A189C" w14:textId="77777777" w:rsidR="0092298E" w:rsidRPr="00142284" w:rsidRDefault="0092298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 w:val="restart"/>
            <w:vAlign w:val="center"/>
          </w:tcPr>
          <w:p w14:paraId="075F235E" w14:textId="77777777" w:rsidR="0092298E" w:rsidRPr="00142284" w:rsidRDefault="0092298E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değerler:</w:t>
            </w:r>
          </w:p>
          <w:p w14:paraId="67DC8904" w14:textId="77777777" w:rsidR="0092298E" w:rsidRPr="00142284" w:rsidRDefault="0092298E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Barış</w:t>
            </w:r>
          </w:p>
          <w:p w14:paraId="12813D51" w14:textId="77777777" w:rsidR="0092298E" w:rsidRPr="00142284" w:rsidRDefault="0092298E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Saygı</w:t>
            </w:r>
          </w:p>
          <w:p w14:paraId="0319FE42" w14:textId="77777777" w:rsidR="0092298E" w:rsidRPr="00142284" w:rsidRDefault="0092298E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Doğrudan verilecek beceriler:</w:t>
            </w:r>
          </w:p>
          <w:p w14:paraId="173BD570" w14:textId="77777777" w:rsidR="0092298E" w:rsidRPr="00142284" w:rsidRDefault="0092298E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İş birliği</w:t>
            </w:r>
          </w:p>
          <w:p w14:paraId="6D77EAA6" w14:textId="77777777" w:rsidR="0092298E" w:rsidRPr="00142284" w:rsidRDefault="0092298E" w:rsidP="00FB2F5B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Problem Çözme </w:t>
            </w:r>
          </w:p>
          <w:p w14:paraId="2C71E5A8" w14:textId="77777777" w:rsidR="0092298E" w:rsidRPr="00BF1E85" w:rsidRDefault="0092298E" w:rsidP="00BF1E85">
            <w:pPr>
              <w:pStyle w:val="GvdeMetni"/>
              <w:spacing w:before="40" w:line="24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 w:val="0"/>
                <w:sz w:val="22"/>
                <w:szCs w:val="22"/>
              </w:rPr>
              <w:t>Kalıp ve Ön Yargıyı Fark Etme</w:t>
            </w:r>
          </w:p>
        </w:tc>
        <w:tc>
          <w:tcPr>
            <w:tcW w:w="848" w:type="pct"/>
            <w:vAlign w:val="center"/>
          </w:tcPr>
          <w:p w14:paraId="2884218B" w14:textId="77777777" w:rsidR="0092298E" w:rsidRPr="00142284" w:rsidRDefault="0092298E" w:rsidP="00846DDE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II. Dönem</w:t>
            </w:r>
          </w:p>
          <w:p w14:paraId="70079E38" w14:textId="77777777" w:rsidR="0092298E" w:rsidRPr="00142284" w:rsidRDefault="0092298E" w:rsidP="00846DDE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  <w:u w:val="single"/>
              </w:rPr>
            </w:pPr>
            <w:r w:rsidRPr="00142284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II. Yazılı Yoklama</w:t>
            </w:r>
          </w:p>
          <w:p w14:paraId="6F4DCA8B" w14:textId="77777777" w:rsidR="0092298E" w:rsidRPr="00142284" w:rsidRDefault="0092298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92298E" w:rsidRPr="00142284" w14:paraId="7829E5EB" w14:textId="77777777" w:rsidTr="00BF1E85">
        <w:trPr>
          <w:cantSplit/>
          <w:trHeight w:val="2259"/>
        </w:trPr>
        <w:tc>
          <w:tcPr>
            <w:tcW w:w="161" w:type="pct"/>
            <w:vMerge w:val="restart"/>
            <w:textDirection w:val="btLr"/>
          </w:tcPr>
          <w:p w14:paraId="02E8D0BF" w14:textId="77777777" w:rsidR="0092298E" w:rsidRPr="00142284" w:rsidRDefault="0092298E" w:rsidP="0014228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HAZİRAN</w:t>
            </w:r>
          </w:p>
          <w:p w14:paraId="389CDA19" w14:textId="77777777" w:rsidR="0092298E" w:rsidRPr="00142284" w:rsidRDefault="0092298E" w:rsidP="007F4D72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7467B916" w14:textId="77777777" w:rsidR="0092298E" w:rsidRPr="0092298E" w:rsidRDefault="0092298E" w:rsidP="0092298E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27-31 </w:t>
            </w:r>
            <w:r w:rsidRPr="000F6044">
              <w:rPr>
                <w:rFonts w:asciiTheme="minorHAnsi" w:hAnsiTheme="minorHAnsi"/>
                <w:sz w:val="20"/>
              </w:rPr>
              <w:t xml:space="preserve">MAYIS </w:t>
            </w:r>
          </w:p>
        </w:tc>
        <w:tc>
          <w:tcPr>
            <w:tcW w:w="186" w:type="pct"/>
            <w:textDirection w:val="btLr"/>
          </w:tcPr>
          <w:p w14:paraId="4A348730" w14:textId="77777777" w:rsidR="0092298E" w:rsidRPr="00142284" w:rsidRDefault="0092298E" w:rsidP="00846DDE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5C332290" w14:textId="77777777" w:rsidR="0092298E" w:rsidRPr="00142284" w:rsidRDefault="0092298E" w:rsidP="0014228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30C1DE42" w14:textId="77777777" w:rsidR="0092298E" w:rsidRPr="00142284" w:rsidRDefault="0092298E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BİZ DE VARIZ</w:t>
            </w:r>
          </w:p>
        </w:tc>
        <w:tc>
          <w:tcPr>
            <w:tcW w:w="1037" w:type="pct"/>
            <w:vAlign w:val="center"/>
          </w:tcPr>
          <w:p w14:paraId="18784BB1" w14:textId="77777777" w:rsidR="0092298E" w:rsidRPr="00142284" w:rsidRDefault="0092298E" w:rsidP="00846DDE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SB.7.7.2. Türkiye’nin ilişkide olduğu ekonomik bölge ve kuruluşları tanır.</w:t>
            </w:r>
          </w:p>
        </w:tc>
        <w:tc>
          <w:tcPr>
            <w:tcW w:w="654" w:type="pct"/>
            <w:vMerge/>
          </w:tcPr>
          <w:p w14:paraId="59FC843D" w14:textId="77777777" w:rsidR="0092298E" w:rsidRPr="00142284" w:rsidRDefault="0092298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Merge/>
            <w:vAlign w:val="center"/>
          </w:tcPr>
          <w:p w14:paraId="476A082E" w14:textId="77777777" w:rsidR="0092298E" w:rsidRPr="00142284" w:rsidRDefault="0092298E" w:rsidP="00846DDE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49C89564" w14:textId="77777777" w:rsidR="0092298E" w:rsidRDefault="0092298E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2F17FE83" w14:textId="77777777" w:rsidR="0092298E" w:rsidRDefault="0092298E" w:rsidP="00846DDE">
            <w:pPr>
              <w:rPr>
                <w:rFonts w:asciiTheme="minorHAnsi" w:hAnsiTheme="minorHAnsi" w:cstheme="minorHAnsi"/>
                <w:szCs w:val="22"/>
              </w:rPr>
            </w:pPr>
          </w:p>
          <w:p w14:paraId="468BB19E" w14:textId="77777777" w:rsidR="0092298E" w:rsidRPr="00142284" w:rsidRDefault="0092298E" w:rsidP="0014228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br/>
            </w:r>
          </w:p>
        </w:tc>
      </w:tr>
      <w:tr w:rsidR="0092298E" w:rsidRPr="00142284" w14:paraId="1ABE310B" w14:textId="77777777" w:rsidTr="003C5B05">
        <w:trPr>
          <w:cantSplit/>
          <w:trHeight w:val="1301"/>
        </w:trPr>
        <w:tc>
          <w:tcPr>
            <w:tcW w:w="161" w:type="pct"/>
            <w:vMerge/>
            <w:textDirection w:val="btLr"/>
          </w:tcPr>
          <w:p w14:paraId="7A665B4F" w14:textId="77777777" w:rsidR="0092298E" w:rsidRPr="00142284" w:rsidRDefault="0092298E" w:rsidP="007F4D72">
            <w:pPr>
              <w:ind w:left="113" w:right="113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textDirection w:val="btLr"/>
          </w:tcPr>
          <w:p w14:paraId="43C9D81D" w14:textId="77777777" w:rsidR="0092298E" w:rsidRPr="00BF1E85" w:rsidRDefault="0092298E" w:rsidP="00142284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03-07 </w:t>
            </w:r>
            <w:r w:rsidRPr="00BF1E85">
              <w:rPr>
                <w:rFonts w:asciiTheme="minorHAnsi" w:hAnsiTheme="minorHAnsi"/>
                <w:sz w:val="20"/>
              </w:rPr>
              <w:t>HAZİRAN</w:t>
            </w:r>
            <w:r w:rsidRPr="00BF1E85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3174B876" w14:textId="77777777" w:rsidR="0092298E" w:rsidRPr="00BF1E85" w:rsidRDefault="0092298E" w:rsidP="00142284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6" w:type="pct"/>
            <w:tcBorders>
              <w:top w:val="single" w:sz="4" w:space="0" w:color="auto"/>
            </w:tcBorders>
            <w:textDirection w:val="btLr"/>
          </w:tcPr>
          <w:p w14:paraId="65D55E3B" w14:textId="77777777" w:rsidR="0092298E" w:rsidRPr="00142284" w:rsidRDefault="0092298E" w:rsidP="0014228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textDirection w:val="btLr"/>
          </w:tcPr>
          <w:p w14:paraId="458CF5B2" w14:textId="77777777" w:rsidR="0092298E" w:rsidRPr="00142284" w:rsidRDefault="0092298E" w:rsidP="0014228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tcBorders>
              <w:top w:val="single" w:sz="4" w:space="0" w:color="auto"/>
            </w:tcBorders>
            <w:vAlign w:val="center"/>
          </w:tcPr>
          <w:p w14:paraId="4BBA7598" w14:textId="77777777" w:rsidR="0092298E" w:rsidRPr="00142284" w:rsidRDefault="0092298E" w:rsidP="00CE1C81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BİZ KONUKSEVER BİR MİLLETİZ</w:t>
            </w:r>
          </w:p>
        </w:tc>
        <w:tc>
          <w:tcPr>
            <w:tcW w:w="1037" w:type="pct"/>
            <w:tcBorders>
              <w:top w:val="single" w:sz="4" w:space="0" w:color="auto"/>
            </w:tcBorders>
            <w:vAlign w:val="center"/>
          </w:tcPr>
          <w:p w14:paraId="4B3E3072" w14:textId="77777777" w:rsidR="0092298E" w:rsidRDefault="0092298E" w:rsidP="0014228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SB.7.7.3. Çeşitli kültürlere yönelik kalıp yargıları sorgular</w:t>
            </w:r>
            <w:r>
              <w:rPr>
                <w:rFonts w:asciiTheme="minorHAnsi" w:hAnsiTheme="minorHAnsi" w:cstheme="minorHAnsi"/>
                <w:szCs w:val="22"/>
              </w:rPr>
              <w:t>.</w:t>
            </w:r>
          </w:p>
          <w:p w14:paraId="2BD5524B" w14:textId="77777777" w:rsidR="0092298E" w:rsidRDefault="0092298E" w:rsidP="00142284">
            <w:pPr>
              <w:rPr>
                <w:rFonts w:asciiTheme="minorHAnsi" w:hAnsiTheme="minorHAnsi" w:cstheme="minorHAnsi"/>
                <w:szCs w:val="22"/>
              </w:rPr>
            </w:pPr>
          </w:p>
          <w:p w14:paraId="31C2C8A9" w14:textId="77777777" w:rsidR="0092298E" w:rsidRDefault="0092298E" w:rsidP="00142284">
            <w:pPr>
              <w:rPr>
                <w:rFonts w:asciiTheme="minorHAnsi" w:hAnsiTheme="minorHAnsi" w:cstheme="minorHAnsi"/>
                <w:szCs w:val="22"/>
              </w:rPr>
            </w:pPr>
          </w:p>
          <w:p w14:paraId="1898C4D4" w14:textId="77777777" w:rsidR="0092298E" w:rsidRDefault="0092298E" w:rsidP="00142284">
            <w:pPr>
              <w:rPr>
                <w:rFonts w:asciiTheme="minorHAnsi" w:hAnsiTheme="minorHAnsi" w:cstheme="minorHAnsi"/>
                <w:szCs w:val="22"/>
              </w:rPr>
            </w:pPr>
          </w:p>
          <w:p w14:paraId="37C3ACCB" w14:textId="77777777" w:rsidR="0092298E" w:rsidRPr="00142284" w:rsidRDefault="0092298E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68C8AEED" w14:textId="77777777" w:rsidR="0092298E" w:rsidRPr="00142284" w:rsidRDefault="0092298E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center"/>
          </w:tcPr>
          <w:p w14:paraId="75EBA95D" w14:textId="77777777" w:rsidR="0092298E" w:rsidRPr="00142284" w:rsidRDefault="0092298E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</w:tcBorders>
            <w:vAlign w:val="center"/>
          </w:tcPr>
          <w:p w14:paraId="6CCD4ADF" w14:textId="77777777" w:rsidR="0092298E" w:rsidRPr="00142284" w:rsidRDefault="0092298E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92298E" w:rsidRPr="00142284" w14:paraId="0AFB705B" w14:textId="77777777" w:rsidTr="00BF1E85">
        <w:trPr>
          <w:cantSplit/>
          <w:trHeight w:val="1418"/>
        </w:trPr>
        <w:tc>
          <w:tcPr>
            <w:tcW w:w="161" w:type="pct"/>
            <w:vMerge/>
            <w:textDirection w:val="btLr"/>
          </w:tcPr>
          <w:p w14:paraId="0D6C395B" w14:textId="77777777" w:rsidR="0092298E" w:rsidRPr="00142284" w:rsidRDefault="0092298E" w:rsidP="0014228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1" w:type="pct"/>
            <w:textDirection w:val="btLr"/>
          </w:tcPr>
          <w:p w14:paraId="0BE1210B" w14:textId="77777777" w:rsidR="0092298E" w:rsidRPr="00BF1E85" w:rsidRDefault="0092298E" w:rsidP="0092298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10-14 </w:t>
            </w:r>
            <w:r w:rsidRPr="00BF1E85">
              <w:rPr>
                <w:rFonts w:asciiTheme="minorHAnsi" w:hAnsiTheme="minorHAnsi"/>
                <w:sz w:val="20"/>
              </w:rPr>
              <w:t>HAZİRAN</w:t>
            </w:r>
          </w:p>
        </w:tc>
        <w:tc>
          <w:tcPr>
            <w:tcW w:w="186" w:type="pct"/>
            <w:textDirection w:val="btLr"/>
          </w:tcPr>
          <w:p w14:paraId="56BD5353" w14:textId="77777777" w:rsidR="0092298E" w:rsidRPr="00142284" w:rsidRDefault="0092298E" w:rsidP="00142284">
            <w:pPr>
              <w:ind w:left="113" w:right="113"/>
              <w:jc w:val="center"/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3 SAAT</w:t>
            </w:r>
          </w:p>
        </w:tc>
        <w:tc>
          <w:tcPr>
            <w:tcW w:w="464" w:type="pct"/>
            <w:vMerge/>
            <w:vAlign w:val="center"/>
          </w:tcPr>
          <w:p w14:paraId="38327710" w14:textId="77777777" w:rsidR="0092298E" w:rsidRPr="00142284" w:rsidRDefault="0092298E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84" w:type="pct"/>
            <w:vAlign w:val="center"/>
          </w:tcPr>
          <w:p w14:paraId="030E6779" w14:textId="77777777" w:rsidR="0092298E" w:rsidRPr="00142284" w:rsidRDefault="0092298E" w:rsidP="0086519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Style w:val="fontstyle01"/>
              </w:rPr>
              <w:t>DÜNYAYI BİZ KURTARACAĞIZ</w:t>
            </w:r>
          </w:p>
        </w:tc>
        <w:tc>
          <w:tcPr>
            <w:tcW w:w="1037" w:type="pct"/>
            <w:vAlign w:val="center"/>
          </w:tcPr>
          <w:p w14:paraId="5AA44B72" w14:textId="77777777" w:rsidR="0092298E" w:rsidRPr="00142284" w:rsidRDefault="0092298E" w:rsidP="0014228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szCs w:val="22"/>
              </w:rPr>
              <w:t>SB.7.7.4. Arkadaşlarıyla birlikte küresel sorunların çözümüne yönelik fikir önerileri geliştirir.</w:t>
            </w:r>
          </w:p>
        </w:tc>
        <w:tc>
          <w:tcPr>
            <w:tcW w:w="654" w:type="pct"/>
          </w:tcPr>
          <w:p w14:paraId="6BEF40FC" w14:textId="77777777" w:rsidR="0092298E" w:rsidRPr="00142284" w:rsidRDefault="0092298E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549CFBF5" w14:textId="77777777" w:rsidR="0092298E" w:rsidRPr="00142284" w:rsidRDefault="0092298E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257ABBF3" w14:textId="77777777" w:rsidR="0092298E" w:rsidRDefault="0092298E" w:rsidP="00142284">
            <w:pPr>
              <w:rPr>
                <w:rFonts w:asciiTheme="minorHAnsi" w:hAnsiTheme="minorHAnsi" w:cstheme="minorHAnsi"/>
                <w:szCs w:val="22"/>
              </w:rPr>
            </w:pPr>
            <w:r w:rsidRPr="00142284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  <w:r w:rsidRPr="00142284">
              <w:rPr>
                <w:rFonts w:asciiTheme="minorHAnsi" w:hAnsiTheme="minorHAnsi" w:cstheme="minorHAnsi"/>
                <w:szCs w:val="22"/>
              </w:rPr>
              <w:t>Küresel iklim değişimi, doğal afetler, açlık, terör ve göç konuları ele alınacaktır.</w:t>
            </w:r>
          </w:p>
          <w:p w14:paraId="708919DD" w14:textId="77777777" w:rsidR="0092298E" w:rsidRDefault="0092298E" w:rsidP="00142284">
            <w:pPr>
              <w:rPr>
                <w:rFonts w:asciiTheme="minorHAnsi" w:hAnsiTheme="minorHAnsi" w:cstheme="minorHAnsi"/>
                <w:szCs w:val="22"/>
              </w:rPr>
            </w:pPr>
          </w:p>
          <w:p w14:paraId="56B22327" w14:textId="77777777" w:rsidR="0092298E" w:rsidRPr="00142284" w:rsidRDefault="0092298E" w:rsidP="00142284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6B11F6B9" w14:textId="77777777" w:rsidR="00142284" w:rsidRPr="00142284" w:rsidRDefault="00142284" w:rsidP="00142284">
      <w:pPr>
        <w:autoSpaceDE w:val="0"/>
        <w:autoSpaceDN w:val="0"/>
        <w:adjustRightInd w:val="0"/>
        <w:rPr>
          <w:rFonts w:asciiTheme="minorHAnsi" w:hAnsiTheme="minorHAnsi" w:cstheme="minorHAnsi"/>
          <w:b/>
          <w:szCs w:val="22"/>
        </w:rPr>
      </w:pPr>
      <w:r w:rsidRPr="00142284">
        <w:rPr>
          <w:rFonts w:asciiTheme="minorHAnsi" w:hAnsiTheme="minorHAnsi" w:cstheme="minorHAnsi"/>
          <w:b/>
          <w:szCs w:val="22"/>
        </w:rPr>
        <w:t>Bu plan Milli Eğitim Bakanlığı Talim ve Terbiye Kurulu’nun Ocak 2018 tarihli güncellenen Sosyal Bilgiler Dersi Öğretim Programına uygun olarak hazırlanmıştır.</w:t>
      </w:r>
    </w:p>
    <w:sectPr w:rsidR="00142284" w:rsidRPr="00142284" w:rsidSect="002953E3">
      <w:pgSz w:w="16838" w:h="11906" w:orient="landscape"/>
      <w:pgMar w:top="720" w:right="720" w:bottom="568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slonPro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12"/>
    <w:rsid w:val="000744EE"/>
    <w:rsid w:val="000807E7"/>
    <w:rsid w:val="000C00E2"/>
    <w:rsid w:val="000E4A48"/>
    <w:rsid w:val="000F6044"/>
    <w:rsid w:val="00142284"/>
    <w:rsid w:val="001C470A"/>
    <w:rsid w:val="00230FEA"/>
    <w:rsid w:val="00240B12"/>
    <w:rsid w:val="002953E3"/>
    <w:rsid w:val="002C1BE3"/>
    <w:rsid w:val="00360423"/>
    <w:rsid w:val="0036131D"/>
    <w:rsid w:val="004B2614"/>
    <w:rsid w:val="007F4D72"/>
    <w:rsid w:val="00845615"/>
    <w:rsid w:val="00846DDE"/>
    <w:rsid w:val="00865197"/>
    <w:rsid w:val="0092298E"/>
    <w:rsid w:val="00AF5EBC"/>
    <w:rsid w:val="00BA36AF"/>
    <w:rsid w:val="00BF1E85"/>
    <w:rsid w:val="00C13214"/>
    <w:rsid w:val="00CE1C81"/>
    <w:rsid w:val="00E149D6"/>
    <w:rsid w:val="00E51C23"/>
    <w:rsid w:val="00FB2F5B"/>
    <w:rsid w:val="00FC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2A815"/>
  <w15:docId w15:val="{17AA0DCC-B294-4B9A-93C3-71865361D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E51C23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1C470A"/>
    <w:pPr>
      <w:tabs>
        <w:tab w:val="center" w:pos="4536"/>
        <w:tab w:val="right" w:pos="9072"/>
      </w:tabs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1C470A"/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1C470A"/>
    <w:pPr>
      <w:spacing w:after="0" w:line="360" w:lineRule="auto"/>
    </w:pPr>
    <w:rPr>
      <w:rFonts w:ascii="Verdana" w:hAnsi="Verdana"/>
      <w:b/>
      <w:bCs/>
      <w:color w:val="auto"/>
      <w:sz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C470A"/>
    <w:rPr>
      <w:rFonts w:ascii="Verdana" w:hAnsi="Verdana"/>
      <w:b/>
      <w:bCs/>
      <w:color w:val="auto"/>
      <w:sz w:val="20"/>
      <w:lang w:eastAsia="tr-TR"/>
    </w:rPr>
  </w:style>
  <w:style w:type="character" w:customStyle="1" w:styleId="Gvdemetni0">
    <w:name w:val="Gövde metni"/>
    <w:rsid w:val="0014228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865197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865197"/>
    <w:rPr>
      <w:sz w:val="16"/>
      <w:szCs w:val="16"/>
    </w:rPr>
  </w:style>
  <w:style w:type="character" w:customStyle="1" w:styleId="fontstyle01">
    <w:name w:val="fontstyle01"/>
    <w:basedOn w:val="VarsaylanParagrafYazTipi"/>
    <w:rsid w:val="00CE1C81"/>
    <w:rPr>
      <w:rFonts w:ascii="CaslonPro-Regular" w:hAnsi="CaslonPro-Regular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8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12</cp:revision>
  <dcterms:created xsi:type="dcterms:W3CDTF">2020-08-27T14:35:00Z</dcterms:created>
  <dcterms:modified xsi:type="dcterms:W3CDTF">2023-09-03T08:55:00Z</dcterms:modified>
</cp:coreProperties>
</file>