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22F0EF9E" w14:textId="20992ADD" w:rsidR="00C209C9" w:rsidRPr="00686406" w:rsidRDefault="00C15EFA" w:rsidP="00C209C9">
      <w:pPr>
        <w:jc w:val="center"/>
        <w:rPr>
          <w:b/>
          <w:sz w:val="36"/>
        </w:rPr>
      </w:pPr>
      <w:r w:rsidRPr="00686406">
        <w:rPr>
          <w:b/>
          <w:sz w:val="36"/>
        </w:rPr>
        <w:t>202</w:t>
      </w:r>
      <w:r w:rsidR="006736E8">
        <w:rPr>
          <w:b/>
          <w:sz w:val="36"/>
        </w:rPr>
        <w:t>3</w:t>
      </w:r>
      <w:r w:rsidRPr="00686406">
        <w:rPr>
          <w:b/>
          <w:sz w:val="36"/>
        </w:rPr>
        <w:t>-202</w:t>
      </w:r>
      <w:r w:rsidR="006736E8">
        <w:rPr>
          <w:b/>
          <w:sz w:val="36"/>
        </w:rPr>
        <w:t>4</w:t>
      </w:r>
      <w:r w:rsidRPr="00686406">
        <w:rPr>
          <w:b/>
          <w:sz w:val="36"/>
        </w:rPr>
        <w:t xml:space="preserve"> EĞİTİM ÖĞRETİM YILI </w:t>
      </w:r>
      <w:r w:rsidR="00A07EE2">
        <w:rPr>
          <w:b/>
          <w:sz w:val="36"/>
        </w:rPr>
        <w:t>…………………..</w:t>
      </w:r>
      <w:r w:rsidRPr="00686406">
        <w:rPr>
          <w:b/>
          <w:sz w:val="36"/>
        </w:rPr>
        <w:t xml:space="preserve"> ORTA</w:t>
      </w:r>
      <w:r w:rsidR="00C47699" w:rsidRPr="00686406">
        <w:rPr>
          <w:b/>
          <w:sz w:val="36"/>
        </w:rPr>
        <w:t xml:space="preserve">OKULU </w:t>
      </w:r>
    </w:p>
    <w:p w14:paraId="102538F9" w14:textId="77777777" w:rsidR="00C60B38" w:rsidRPr="00686406" w:rsidRDefault="00C47699" w:rsidP="00C209C9">
      <w:pPr>
        <w:jc w:val="center"/>
        <w:rPr>
          <w:b/>
          <w:sz w:val="36"/>
        </w:rPr>
      </w:pPr>
      <w:r w:rsidRPr="00686406">
        <w:rPr>
          <w:b/>
          <w:sz w:val="36"/>
        </w:rPr>
        <w:t xml:space="preserve">SOSYAL BİLGİLER DERSİ </w:t>
      </w:r>
      <w:r w:rsidR="00B8119B" w:rsidRPr="00686406">
        <w:rPr>
          <w:b/>
          <w:sz w:val="36"/>
        </w:rPr>
        <w:t>6</w:t>
      </w:r>
      <w:r w:rsidR="00C209C9" w:rsidRPr="00686406">
        <w:rPr>
          <w:b/>
          <w:sz w:val="36"/>
        </w:rPr>
        <w:t>.</w:t>
      </w:r>
      <w:r w:rsidRPr="00686406">
        <w:rPr>
          <w:b/>
          <w:sz w:val="36"/>
        </w:rPr>
        <w:t xml:space="preserve"> SINIF</w:t>
      </w:r>
      <w:r w:rsidR="00C15EFA" w:rsidRPr="00686406">
        <w:rPr>
          <w:b/>
          <w:sz w:val="36"/>
        </w:rPr>
        <w:t xml:space="preserve"> </w:t>
      </w:r>
      <w:r w:rsidRPr="00686406">
        <w:rPr>
          <w:b/>
          <w:sz w:val="36"/>
        </w:rPr>
        <w:t>ÜN</w:t>
      </w:r>
      <w:r w:rsidR="00B8119B" w:rsidRPr="00686406">
        <w:rPr>
          <w:b/>
          <w:sz w:val="36"/>
        </w:rPr>
        <w:t>İTELENDİRİLMİŞ YILLIK DERS PLANI</w:t>
      </w:r>
    </w:p>
    <w:tbl>
      <w:tblPr>
        <w:tblStyle w:val="TabloKlavuzu"/>
        <w:tblW w:w="5064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4"/>
        <w:gridCol w:w="566"/>
        <w:gridCol w:w="568"/>
        <w:gridCol w:w="1417"/>
        <w:gridCol w:w="1701"/>
        <w:gridCol w:w="2976"/>
        <w:gridCol w:w="2977"/>
        <w:gridCol w:w="2552"/>
        <w:gridCol w:w="2693"/>
      </w:tblGrid>
      <w:tr w:rsidR="009254A9" w14:paraId="77C96A5D" w14:textId="77777777" w:rsidTr="00784C73">
        <w:trPr>
          <w:cantSplit/>
          <w:trHeight w:val="937"/>
          <w:tblHeader/>
        </w:trPr>
        <w:tc>
          <w:tcPr>
            <w:tcW w:w="364" w:type="dxa"/>
            <w:textDirection w:val="btLr"/>
          </w:tcPr>
          <w:p w14:paraId="7F076140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566" w:type="dxa"/>
            <w:textDirection w:val="btLr"/>
          </w:tcPr>
          <w:p w14:paraId="592AC850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68" w:type="dxa"/>
            <w:textDirection w:val="btLr"/>
          </w:tcPr>
          <w:p w14:paraId="59538CD6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417" w:type="dxa"/>
            <w:vAlign w:val="center"/>
          </w:tcPr>
          <w:p w14:paraId="754EDD88" w14:textId="77777777" w:rsidR="009254A9" w:rsidRDefault="009254A9" w:rsidP="00FC107F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1701" w:type="dxa"/>
            <w:vAlign w:val="center"/>
          </w:tcPr>
          <w:p w14:paraId="6D95AAE8" w14:textId="77777777" w:rsidR="009254A9" w:rsidRDefault="009254A9" w:rsidP="009254A9">
            <w:pPr>
              <w:jc w:val="center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2976" w:type="dxa"/>
            <w:vAlign w:val="center"/>
          </w:tcPr>
          <w:p w14:paraId="21CA73E7" w14:textId="77777777" w:rsidR="009254A9" w:rsidRDefault="009254A9" w:rsidP="009254A9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977" w:type="dxa"/>
            <w:vAlign w:val="center"/>
          </w:tcPr>
          <w:p w14:paraId="6ECD34DD" w14:textId="77777777" w:rsidR="009254A9" w:rsidRDefault="009254A9" w:rsidP="009254A9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2552" w:type="dxa"/>
            <w:vAlign w:val="center"/>
          </w:tcPr>
          <w:p w14:paraId="5171FB38" w14:textId="77777777" w:rsidR="009254A9" w:rsidRDefault="002D5DDB" w:rsidP="009254A9">
            <w:pPr>
              <w:rPr>
                <w:b/>
              </w:rPr>
            </w:pPr>
            <w:r w:rsidRPr="002D5DDB">
              <w:rPr>
                <w:b/>
                <w:szCs w:val="16"/>
              </w:rPr>
              <w:t>ATATÜRKÇÜLÜK</w:t>
            </w:r>
          </w:p>
        </w:tc>
        <w:tc>
          <w:tcPr>
            <w:tcW w:w="2693" w:type="dxa"/>
            <w:vAlign w:val="center"/>
          </w:tcPr>
          <w:p w14:paraId="1CBF73C7" w14:textId="77777777" w:rsidR="009254A9" w:rsidRDefault="002D5DDB" w:rsidP="009254A9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A5142D" w14:paraId="72502A30" w14:textId="77777777" w:rsidTr="00784C73">
        <w:trPr>
          <w:cantSplit/>
          <w:trHeight w:val="1394"/>
        </w:trPr>
        <w:tc>
          <w:tcPr>
            <w:tcW w:w="364" w:type="dxa"/>
            <w:vMerge w:val="restart"/>
            <w:textDirection w:val="btLr"/>
          </w:tcPr>
          <w:p w14:paraId="05026029" w14:textId="77777777" w:rsidR="00A5142D" w:rsidRDefault="00A5142D" w:rsidP="00FA5224">
            <w:pPr>
              <w:ind w:right="113"/>
              <w:jc w:val="center"/>
              <w:rPr>
                <w:b/>
              </w:rPr>
            </w:pPr>
            <w:r>
              <w:t>EYLÜL</w:t>
            </w:r>
          </w:p>
          <w:p w14:paraId="472FA770" w14:textId="77777777" w:rsidR="00A5142D" w:rsidRDefault="00A5142D" w:rsidP="00394C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6" w:type="dxa"/>
            <w:textDirection w:val="btLr"/>
          </w:tcPr>
          <w:p w14:paraId="0A37436A" w14:textId="77777777" w:rsidR="00FA5224" w:rsidRPr="00A5142D" w:rsidRDefault="006736E8" w:rsidP="00FA522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sz w:val="20"/>
              </w:rPr>
              <w:t>11</w:t>
            </w:r>
            <w:r w:rsidR="00FA5224">
              <w:rPr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15 </w:t>
            </w:r>
            <w:r w:rsidR="00FA5224" w:rsidRPr="00A5142D">
              <w:rPr>
                <w:rFonts w:asciiTheme="minorHAnsi" w:hAnsiTheme="minorHAnsi"/>
                <w:sz w:val="20"/>
              </w:rPr>
              <w:t>EYLÜL</w:t>
            </w:r>
          </w:p>
          <w:p w14:paraId="0521F72D" w14:textId="77777777" w:rsidR="00A5142D" w:rsidRPr="00A5142D" w:rsidRDefault="00A5142D" w:rsidP="00394C1D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03143FA2" w14:textId="77777777" w:rsidR="00A5142D" w:rsidRDefault="00A5142D" w:rsidP="00394C1D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AD9EBDD" w14:textId="77777777" w:rsidR="00A5142D" w:rsidRPr="00BE1BEB" w:rsidRDefault="00A5142D" w:rsidP="00394C1D">
            <w:pPr>
              <w:jc w:val="center"/>
              <w:rPr>
                <w:b/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553A581A" w14:textId="77777777" w:rsidR="00A5142D" w:rsidRPr="00C209C9" w:rsidRDefault="004D47F2" w:rsidP="00394C1D">
            <w:pPr>
              <w:spacing w:before="40"/>
              <w:jc w:val="center"/>
              <w:rPr>
                <w:sz w:val="18"/>
                <w:szCs w:val="16"/>
              </w:rPr>
            </w:pPr>
            <w:r>
              <w:rPr>
                <w:rStyle w:val="fontstyle01"/>
              </w:rPr>
              <w:t>SOSYAL ROLLERİN DEĞİŞİMİ</w:t>
            </w:r>
          </w:p>
        </w:tc>
        <w:tc>
          <w:tcPr>
            <w:tcW w:w="2976" w:type="dxa"/>
            <w:vAlign w:val="center"/>
          </w:tcPr>
          <w:p w14:paraId="3A52AD9F" w14:textId="77777777" w:rsidR="00A5142D" w:rsidRDefault="00A5142D" w:rsidP="00394C1D">
            <w:pPr>
              <w:rPr>
                <w:b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SB.6.1.1. Sosyal rollerin zaman içerisindeki değişimini inceler.</w:t>
            </w:r>
          </w:p>
        </w:tc>
        <w:tc>
          <w:tcPr>
            <w:tcW w:w="2977" w:type="dxa"/>
            <w:vAlign w:val="center"/>
          </w:tcPr>
          <w:p w14:paraId="10DB6DE1" w14:textId="77777777" w:rsidR="00A5142D" w:rsidRPr="00AC13DC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sz w:val="16"/>
                <w:szCs w:val="16"/>
              </w:rPr>
              <w:t>Bu öğrenme alanı işlenirken dayanışma ve yardımseverlik gibi değerlerle eleştirel düşünme ile zaman ve kronolojiyi algılama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4D12FE4B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6CB26DDE" w14:textId="77777777" w:rsidR="00A5142D" w:rsidRPr="00AF7386" w:rsidRDefault="00A5142D" w:rsidP="00BE1BEB">
            <w:pPr>
              <w:spacing w:line="0" w:lineRule="atLeast"/>
              <w:rPr>
                <w:sz w:val="16"/>
                <w:szCs w:val="16"/>
              </w:rPr>
            </w:pPr>
            <w:r w:rsidRPr="007456C0">
              <w:rPr>
                <w:sz w:val="16"/>
                <w:szCs w:val="16"/>
              </w:rPr>
              <w:t>[!]</w:t>
            </w:r>
            <w:r w:rsidRPr="00AF7386">
              <w:rPr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14:paraId="142DC9B3" w14:textId="77777777" w:rsidR="00A5142D" w:rsidRPr="003471C9" w:rsidRDefault="00A5142D" w:rsidP="00BE1BEB">
            <w:pPr>
              <w:spacing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9F88CE" w14:textId="77777777" w:rsidR="00A5142D" w:rsidRPr="00BE1BEB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>
              <w:br/>
            </w:r>
          </w:p>
        </w:tc>
      </w:tr>
      <w:tr w:rsidR="00A5142D" w14:paraId="14DB4AC1" w14:textId="77777777" w:rsidTr="00784C73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86F6E19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35DF75E5" w14:textId="77777777" w:rsidR="00A5142D" w:rsidRPr="00A5142D" w:rsidRDefault="006736E8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EYLÜL</w:t>
            </w:r>
            <w:r w:rsidR="00FA5224" w:rsidRPr="00A5142D">
              <w:rPr>
                <w:sz w:val="20"/>
              </w:rPr>
              <w:t xml:space="preserve"> </w:t>
            </w:r>
          </w:p>
        </w:tc>
        <w:tc>
          <w:tcPr>
            <w:tcW w:w="568" w:type="dxa"/>
            <w:textDirection w:val="btLr"/>
          </w:tcPr>
          <w:p w14:paraId="58BAB09A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D15D8B1" w14:textId="77777777" w:rsidR="00A5142D" w:rsidRPr="00BE1BEB" w:rsidRDefault="00A5142D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1A26C27D" w14:textId="77777777" w:rsidR="00A5142D" w:rsidRPr="00C209C9" w:rsidRDefault="00A5142D" w:rsidP="00394C1D">
            <w:pPr>
              <w:autoSpaceDE w:val="0"/>
              <w:autoSpaceDN w:val="0"/>
              <w:adjustRightInd w:val="0"/>
              <w:jc w:val="center"/>
              <w:rPr>
                <w:sz w:val="18"/>
                <w:szCs w:val="16"/>
              </w:rPr>
            </w:pPr>
          </w:p>
          <w:p w14:paraId="5BFFF420" w14:textId="77777777" w:rsidR="00A5142D" w:rsidRDefault="004D47F2" w:rsidP="00394C1D">
            <w:pPr>
              <w:autoSpaceDE w:val="0"/>
              <w:autoSpaceDN w:val="0"/>
              <w:adjustRightInd w:val="0"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KÜLTÜR VE TOPLUMSAL BİRLİKTELİK</w:t>
            </w:r>
          </w:p>
          <w:p w14:paraId="05454ABE" w14:textId="77777777" w:rsidR="004D47F2" w:rsidRDefault="004D47F2" w:rsidP="00394C1D">
            <w:pPr>
              <w:autoSpaceDE w:val="0"/>
              <w:autoSpaceDN w:val="0"/>
              <w:adjustRightInd w:val="0"/>
              <w:jc w:val="center"/>
              <w:rPr>
                <w:rStyle w:val="fontstyle01"/>
              </w:rPr>
            </w:pPr>
          </w:p>
          <w:p w14:paraId="4E5109B4" w14:textId="77777777" w:rsidR="004D47F2" w:rsidRPr="00C209C9" w:rsidRDefault="004D47F2" w:rsidP="00394C1D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Cs/>
                <w:sz w:val="18"/>
              </w:rPr>
            </w:pPr>
            <w:r>
              <w:rPr>
                <w:rStyle w:val="fontstyle01"/>
              </w:rPr>
              <w:t>FARKLILIKLARA SAYGI DUYUYORUM</w:t>
            </w:r>
          </w:p>
        </w:tc>
        <w:tc>
          <w:tcPr>
            <w:tcW w:w="2976" w:type="dxa"/>
            <w:vAlign w:val="center"/>
          </w:tcPr>
          <w:p w14:paraId="15EE1E74" w14:textId="77777777" w:rsidR="00A5142D" w:rsidRDefault="00A5142D" w:rsidP="00394C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SB.6.1.2. Sosyal, kültürel ve tarihî bağların toplumsal birlikteliğin oluşmasındaki yerini ve rolünü analiz eder.</w:t>
            </w:r>
          </w:p>
          <w:p w14:paraId="6B12F65E" w14:textId="77777777" w:rsidR="00A5142D" w:rsidRDefault="00A5142D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SB.6.1.3. Toplumda uyum içerisinde yaşayabilmek için farklılıklara yönelik ön yargıları sorgular</w:t>
            </w:r>
          </w:p>
        </w:tc>
        <w:tc>
          <w:tcPr>
            <w:tcW w:w="2977" w:type="dxa"/>
            <w:vAlign w:val="center"/>
          </w:tcPr>
          <w:p w14:paraId="5182771F" w14:textId="77777777" w:rsidR="00A5142D" w:rsidRPr="00AC13DC" w:rsidRDefault="00A5142D" w:rsidP="006864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Farklı kişi ve gruplara karşı zaman zaman rastlanan kalıp yargı ve ön yargı örnekleri incelenir. Toplumsal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birlikteliğin özel</w:t>
            </w:r>
            <w:r w:rsidR="0068640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g</w:t>
            </w:r>
            <w:r w:rsidRPr="00AC13D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ereksinimli bireylerin yanı sıra farklı sosyoekonomik gruplara mensup olanlar ile farklı etnik, dinî ve mezhepsel aidiyetlere saygı duymayı gerektirdiği üzerinde durulur.</w:t>
            </w:r>
          </w:p>
        </w:tc>
        <w:tc>
          <w:tcPr>
            <w:tcW w:w="2552" w:type="dxa"/>
            <w:vAlign w:val="center"/>
          </w:tcPr>
          <w:p w14:paraId="1520CD96" w14:textId="77777777" w:rsidR="00A5142D" w:rsidRPr="003471C9" w:rsidRDefault="00A5142D" w:rsidP="00AC13DC">
            <w:pPr>
              <w:spacing w:before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14:paraId="267BA77F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70D568DC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4624A2D4" w14:textId="77777777" w:rsidR="00A5142D" w:rsidRPr="006A6449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14:paraId="06876FDE" w14:textId="77777777" w:rsidR="00A5142D" w:rsidRDefault="00A5142D" w:rsidP="00394C1D"/>
        </w:tc>
      </w:tr>
      <w:tr w:rsidR="00A5142D" w14:paraId="550004DD" w14:textId="77777777" w:rsidTr="00784C73">
        <w:trPr>
          <w:cantSplit/>
          <w:trHeight w:val="1303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3BCF7CF2" w14:textId="77777777" w:rsidR="00A5142D" w:rsidRDefault="00A5142D" w:rsidP="00A5142D">
            <w:pPr>
              <w:ind w:right="113"/>
              <w:jc w:val="center"/>
            </w:pPr>
          </w:p>
        </w:tc>
        <w:tc>
          <w:tcPr>
            <w:tcW w:w="566" w:type="dxa"/>
            <w:textDirection w:val="btLr"/>
          </w:tcPr>
          <w:p w14:paraId="21F9178C" w14:textId="77777777" w:rsidR="00A5142D" w:rsidRPr="00A5142D" w:rsidRDefault="006736E8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25-29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EYLÜL</w:t>
            </w:r>
          </w:p>
        </w:tc>
        <w:tc>
          <w:tcPr>
            <w:tcW w:w="568" w:type="dxa"/>
            <w:textDirection w:val="btLr"/>
          </w:tcPr>
          <w:p w14:paraId="6C092235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5724EFB" w14:textId="77777777" w:rsidR="00A5142D" w:rsidRPr="00BE1BEB" w:rsidRDefault="00A5142D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7D4CB33E" w14:textId="77777777" w:rsidR="00A5142D" w:rsidRPr="00C209C9" w:rsidRDefault="004D47F2" w:rsidP="00394C1D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Cs/>
                <w:sz w:val="18"/>
              </w:rPr>
            </w:pPr>
            <w:r>
              <w:rPr>
                <w:rStyle w:val="fontstyle01"/>
              </w:rPr>
              <w:t>YARDIMLAŞMA VE DAYANIŞMA</w:t>
            </w:r>
          </w:p>
        </w:tc>
        <w:tc>
          <w:tcPr>
            <w:tcW w:w="2976" w:type="dxa"/>
            <w:vAlign w:val="center"/>
          </w:tcPr>
          <w:p w14:paraId="02855D58" w14:textId="77777777" w:rsidR="00A5142D" w:rsidRDefault="00A5142D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SB.6.1.4. Toplumsal birlikteliğin oluşmasında sosyal yardımlaşma ve dayanışmayı destekleyici faaliyetlere katılır.</w:t>
            </w:r>
            <w:r>
              <w:t xml:space="preserve"> </w:t>
            </w:r>
          </w:p>
        </w:tc>
        <w:tc>
          <w:tcPr>
            <w:tcW w:w="2977" w:type="dxa"/>
            <w:vAlign w:val="center"/>
          </w:tcPr>
          <w:p w14:paraId="515AAA59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1E45E6B6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14:paraId="7AB09E71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64BB5C72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02D663F3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75C50F48" w14:textId="77777777" w:rsidR="00A5142D" w:rsidRPr="00AC13DC" w:rsidRDefault="00A5142D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23E82B3B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1CCF3A65" w14:textId="77777777" w:rsidR="00A5142D" w:rsidRPr="00BE1BEB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</w:tc>
      </w:tr>
      <w:tr w:rsidR="00FA5224" w14:paraId="2AAECE3C" w14:textId="77777777" w:rsidTr="00784C73">
        <w:trPr>
          <w:cantSplit/>
          <w:trHeight w:val="1436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7CC779C2" w14:textId="77777777" w:rsidR="00FA5224" w:rsidRDefault="00FA5224" w:rsidP="00A5142D">
            <w:pPr>
              <w:spacing w:after="160" w:line="259" w:lineRule="auto"/>
              <w:jc w:val="center"/>
            </w:pPr>
            <w:r>
              <w:t>EKİM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B9701C3" w14:textId="77777777" w:rsidR="00FA5224" w:rsidRPr="00A5142D" w:rsidRDefault="006736E8" w:rsidP="00FA5224">
            <w:pPr>
              <w:spacing w:line="0" w:lineRule="atLeast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2-6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3B2B5A1A" w14:textId="77777777" w:rsidR="00FA5224" w:rsidRPr="00EC7AA6" w:rsidRDefault="00FA5224" w:rsidP="00EC7AA6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92C5D22" w14:textId="77777777" w:rsidR="00FA5224" w:rsidRDefault="00FA5224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5FD91FC" w14:textId="77777777" w:rsidR="00FA5224" w:rsidRPr="00BE1BEB" w:rsidRDefault="00FA5224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6BD61F99" w14:textId="77777777" w:rsidR="00FA5224" w:rsidRPr="00C209C9" w:rsidRDefault="004D47F2" w:rsidP="00394C1D">
            <w:pPr>
              <w:jc w:val="center"/>
              <w:rPr>
                <w:sz w:val="18"/>
                <w:szCs w:val="16"/>
              </w:rPr>
            </w:pPr>
            <w:r>
              <w:rPr>
                <w:rStyle w:val="fontstyle01"/>
              </w:rPr>
              <w:t>SORUNLARA ÇÖZÜM BULUYORUM</w:t>
            </w:r>
          </w:p>
        </w:tc>
        <w:tc>
          <w:tcPr>
            <w:tcW w:w="2976" w:type="dxa"/>
            <w:vAlign w:val="center"/>
          </w:tcPr>
          <w:p w14:paraId="1087337C" w14:textId="77777777" w:rsidR="00FA5224" w:rsidRDefault="00FA5224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SB.6.1.5. Bir soruna getirilen çözümlerin hak, sorumluluk ve özgürlükler temelinde olması gerektiğini savunur.</w:t>
            </w:r>
          </w:p>
        </w:tc>
        <w:tc>
          <w:tcPr>
            <w:tcW w:w="2977" w:type="dxa"/>
            <w:vAlign w:val="center"/>
          </w:tcPr>
          <w:p w14:paraId="2DCEDC1D" w14:textId="77777777" w:rsidR="00FA5224" w:rsidRPr="00AC13DC" w:rsidRDefault="00FA5224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3DF039F" w14:textId="77777777" w:rsidR="00FA5224" w:rsidRDefault="00FA5224" w:rsidP="00AC13DC">
            <w:pPr>
              <w:rPr>
                <w:sz w:val="16"/>
                <w:szCs w:val="16"/>
              </w:rPr>
            </w:pPr>
            <w:r w:rsidRPr="0049078B">
              <w:rPr>
                <w:sz w:val="16"/>
                <w:szCs w:val="16"/>
              </w:rPr>
              <w:t>Mustafa Kemal Atatürk’ün Türk milletine kazandırdığı haklar belirtilir.</w:t>
            </w:r>
          </w:p>
          <w:p w14:paraId="4D9AE8B7" w14:textId="77777777" w:rsidR="00FA5224" w:rsidRPr="00AC13DC" w:rsidRDefault="00FA5224" w:rsidP="00394C1D">
            <w:pPr>
              <w:rPr>
                <w:sz w:val="16"/>
                <w:szCs w:val="16"/>
              </w:rPr>
            </w:pPr>
            <w:r w:rsidRPr="00EE41C6">
              <w:rPr>
                <w:sz w:val="16"/>
                <w:szCs w:val="16"/>
              </w:rPr>
              <w:t xml:space="preserve">Vatandaşların devlete karşı görevleri ve </w:t>
            </w:r>
            <w:r>
              <w:rPr>
                <w:sz w:val="16"/>
                <w:szCs w:val="16"/>
              </w:rPr>
              <w:t xml:space="preserve">Mustafa Kemal </w:t>
            </w:r>
            <w:r w:rsidRPr="00EE41C6">
              <w:rPr>
                <w:sz w:val="16"/>
                <w:szCs w:val="16"/>
              </w:rPr>
              <w:t>Atatürk’ün vatandaşlık görevlerine önem vermesi.</w:t>
            </w:r>
          </w:p>
        </w:tc>
        <w:tc>
          <w:tcPr>
            <w:tcW w:w="2693" w:type="dxa"/>
            <w:vAlign w:val="center"/>
          </w:tcPr>
          <w:p w14:paraId="4ADE9B5B" w14:textId="77777777" w:rsidR="00FA5224" w:rsidRPr="00926BF9" w:rsidRDefault="00FA5224" w:rsidP="00BE1BEB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sz w:val="16"/>
                <w:szCs w:val="16"/>
              </w:rPr>
              <w:t>[!]Karşılaşacağı haksızlıklar karşısında başvurulacak yerler tanımlanır.</w:t>
            </w:r>
          </w:p>
          <w:p w14:paraId="58FADAF5" w14:textId="77777777" w:rsidR="00FA5224" w:rsidRDefault="00FA5224" w:rsidP="00394C1D"/>
        </w:tc>
      </w:tr>
      <w:tr w:rsidR="00FA5224" w14:paraId="0EFAB0C8" w14:textId="77777777" w:rsidTr="00784C73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F2A967D" w14:textId="77777777" w:rsidR="00FA5224" w:rsidRDefault="00FA5224" w:rsidP="00A5142D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  <w:vAlign w:val="center"/>
          </w:tcPr>
          <w:p w14:paraId="6FDBDFD9" w14:textId="77777777" w:rsidR="00FA5224" w:rsidRDefault="006736E8" w:rsidP="00FA522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09-13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612768A3" w14:textId="77777777" w:rsidR="00FA5224" w:rsidRPr="00FA5224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3FE62921" w14:textId="77777777" w:rsidR="00FA5224" w:rsidRDefault="00FA5224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BC4B0C0" w14:textId="77777777" w:rsidR="00FA5224" w:rsidRPr="00BE1BEB" w:rsidRDefault="00FA5224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43BDA6D1" w14:textId="77777777" w:rsidR="00FA5224" w:rsidRPr="00C209C9" w:rsidRDefault="004D47F2" w:rsidP="00394C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sz w:val="18"/>
              </w:rPr>
            </w:pPr>
            <w:r>
              <w:rPr>
                <w:rStyle w:val="fontstyle01"/>
              </w:rPr>
              <w:t>ORTA ASYA’DA KURULAN İLK TÜRK DEVLETLERİ</w:t>
            </w:r>
            <w:r>
              <w:t xml:space="preserve"> </w:t>
            </w:r>
          </w:p>
        </w:tc>
        <w:tc>
          <w:tcPr>
            <w:tcW w:w="2976" w:type="dxa"/>
            <w:vAlign w:val="center"/>
          </w:tcPr>
          <w:p w14:paraId="5DB57D82" w14:textId="77777777" w:rsidR="00FA5224" w:rsidRDefault="00FA5224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</w:tc>
        <w:tc>
          <w:tcPr>
            <w:tcW w:w="2977" w:type="dxa"/>
            <w:vAlign w:val="center"/>
          </w:tcPr>
          <w:p w14:paraId="169CDF69" w14:textId="77777777" w:rsidR="00FA5224" w:rsidRPr="00AC13DC" w:rsidRDefault="00FA5224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sz w:val="16"/>
                <w:szCs w:val="16"/>
              </w:rPr>
              <w:t>Bu öğrenme alanı işlenirken kültürel mirasa duyarlılık değeriyle zaman ve kronolojiyi algılama becerisinin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1B338A4D" w14:textId="77777777" w:rsidR="00FA5224" w:rsidRDefault="00FA5224" w:rsidP="00394C1D"/>
        </w:tc>
        <w:tc>
          <w:tcPr>
            <w:tcW w:w="2693" w:type="dxa"/>
            <w:vAlign w:val="center"/>
          </w:tcPr>
          <w:p w14:paraId="234D6692" w14:textId="77777777" w:rsidR="00FA5224" w:rsidRPr="00CD39CC" w:rsidRDefault="00FA5224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Türk adının geçtiği ilk tarihsel </w:t>
            </w:r>
            <w:r w:rsidRPr="00CD39C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metinler olan yazıtların önemi vurgulanacaktır</w:t>
            </w:r>
            <w:r w:rsidRPr="00CD39CC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 xml:space="preserve">. </w:t>
            </w:r>
          </w:p>
          <w:p w14:paraId="6B64A429" w14:textId="77777777" w:rsidR="00FA5224" w:rsidRPr="00AC13DC" w:rsidRDefault="00FA5224" w:rsidP="00AC13DC">
            <w:pPr>
              <w:rPr>
                <w:sz w:val="16"/>
              </w:rPr>
            </w:pPr>
          </w:p>
        </w:tc>
      </w:tr>
      <w:tr w:rsidR="00A5142D" w14:paraId="69E68190" w14:textId="77777777" w:rsidTr="00784C73">
        <w:trPr>
          <w:cantSplit/>
          <w:trHeight w:val="1134"/>
        </w:trPr>
        <w:tc>
          <w:tcPr>
            <w:tcW w:w="364" w:type="dxa"/>
            <w:vMerge w:val="restart"/>
            <w:textDirection w:val="btLr"/>
          </w:tcPr>
          <w:p w14:paraId="425CB41C" w14:textId="77777777" w:rsidR="00A5142D" w:rsidRDefault="00A5142D" w:rsidP="00EA5806">
            <w:pPr>
              <w:ind w:right="113"/>
              <w:jc w:val="center"/>
            </w:pPr>
            <w:r>
              <w:lastRenderedPageBreak/>
              <w:t>EKİM</w:t>
            </w:r>
          </w:p>
        </w:tc>
        <w:tc>
          <w:tcPr>
            <w:tcW w:w="566" w:type="dxa"/>
            <w:textDirection w:val="btLr"/>
          </w:tcPr>
          <w:p w14:paraId="79766CA3" w14:textId="77777777" w:rsidR="00FA5224" w:rsidRPr="00A5142D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6736E8">
              <w:rPr>
                <w:rFonts w:asciiTheme="minorHAnsi" w:hAnsiTheme="minorHAnsi"/>
                <w:sz w:val="20"/>
              </w:rPr>
              <w:t>6-20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4F329A95" w14:textId="77777777" w:rsidR="00A5142D" w:rsidRPr="00A5142D" w:rsidRDefault="00A5142D" w:rsidP="00FA5224">
            <w:pPr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63611939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F118A68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7EF7846E" w14:textId="77777777" w:rsidR="0030625A" w:rsidRDefault="004D47F2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>
              <w:rPr>
                <w:rStyle w:val="fontstyle01"/>
              </w:rPr>
              <w:t>ORTA ASYA’DA KURULAN İLK TÜRK DEVLETLERİ</w:t>
            </w:r>
            <w:r>
              <w:t xml:space="preserve"> </w:t>
            </w:r>
          </w:p>
          <w:p w14:paraId="78A06931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3CF0791B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7062E7D5" w14:textId="77777777" w:rsidR="00A5142D" w:rsidRPr="0030625A" w:rsidRDefault="004D47F2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>
              <w:rPr>
                <w:rStyle w:val="fontstyle01"/>
              </w:rPr>
              <w:t>İSLAMİYET’İN YAYILIŞI</w:t>
            </w:r>
          </w:p>
        </w:tc>
        <w:tc>
          <w:tcPr>
            <w:tcW w:w="2976" w:type="dxa"/>
            <w:vAlign w:val="center"/>
          </w:tcPr>
          <w:p w14:paraId="1D64CD38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 w:rsidRPr="00AD7F17">
              <w:rPr>
                <w:rFonts w:asciiTheme="minorHAnsi" w:hAnsiTheme="minorHAnsi" w:cstheme="minorHAnsi"/>
                <w:sz w:val="20"/>
              </w:rPr>
              <w:t>.</w:t>
            </w:r>
          </w:p>
          <w:p w14:paraId="3F21941E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977" w:type="dxa"/>
            <w:vAlign w:val="center"/>
          </w:tcPr>
          <w:p w14:paraId="063C1446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9E27EF2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112CE8A0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</w:p>
          <w:p w14:paraId="02E50C62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2818BF4E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Türklerin köklü ve zengin bir tarihe sahip oldukları vurgulanarak tarih boyunca birçok güçlü devlet kurdukları belirtilir.</w:t>
            </w:r>
          </w:p>
          <w:p w14:paraId="586FD38D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13AC40" w14:textId="77777777" w:rsidR="00A5142D" w:rsidRPr="00AD7F17" w:rsidRDefault="00A5142D" w:rsidP="00BE1BEB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6EC3FFE5" w14:textId="77777777" w:rsidR="00A5142D" w:rsidRPr="00AD7F17" w:rsidRDefault="00A5142D" w:rsidP="00BE1BE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[!]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14:paraId="703CDC90" w14:textId="77777777" w:rsidR="00A5142D" w:rsidRPr="00AD7F17" w:rsidRDefault="00A5142D" w:rsidP="00BE1BEB">
            <w:pPr>
              <w:pStyle w:val="GvdeMetniGirintisi3"/>
              <w:ind w:left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</w:rPr>
              <w:t>[!] Kök Türk ve Uygur dönemindeki diğer toplumlarla meydana gelen kültürel ve ekonomik ilişkiler ele alınacaktır.</w:t>
            </w:r>
          </w:p>
        </w:tc>
      </w:tr>
      <w:tr w:rsidR="00A5142D" w14:paraId="30663DE1" w14:textId="77777777" w:rsidTr="00784C73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4B0557E4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270992DB" w14:textId="77777777" w:rsidR="00A5142D" w:rsidRPr="00A5142D" w:rsidRDefault="00FA5224" w:rsidP="00FA5224">
            <w:pPr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6736E8">
              <w:rPr>
                <w:rFonts w:asciiTheme="minorHAnsi" w:hAnsiTheme="minorHAnsi"/>
                <w:sz w:val="20"/>
              </w:rPr>
              <w:t>3</w:t>
            </w:r>
            <w:r w:rsidRPr="00A5142D">
              <w:rPr>
                <w:rFonts w:asciiTheme="minorHAnsi" w:hAnsiTheme="minorHAnsi"/>
                <w:sz w:val="20"/>
              </w:rPr>
              <w:t>-2</w:t>
            </w:r>
            <w:r w:rsidR="006736E8">
              <w:rPr>
                <w:rFonts w:asciiTheme="minorHAnsi" w:hAnsiTheme="minorHAnsi"/>
                <w:sz w:val="20"/>
              </w:rPr>
              <w:t>7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</w:tc>
        <w:tc>
          <w:tcPr>
            <w:tcW w:w="568" w:type="dxa"/>
            <w:textDirection w:val="btLr"/>
          </w:tcPr>
          <w:p w14:paraId="3553AAE9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5D06DD5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08125F45" w14:textId="77777777" w:rsidR="00A5142D" w:rsidRPr="00AD7F17" w:rsidRDefault="004D47F2" w:rsidP="0013583C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İSLAMİYET’İN YAYILIŞI</w:t>
            </w:r>
          </w:p>
        </w:tc>
        <w:tc>
          <w:tcPr>
            <w:tcW w:w="2976" w:type="dxa"/>
            <w:vAlign w:val="center"/>
          </w:tcPr>
          <w:p w14:paraId="43DD9A35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977" w:type="dxa"/>
            <w:vAlign w:val="center"/>
          </w:tcPr>
          <w:p w14:paraId="2771A950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4E793588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Zaman ve Kronolojiyi Algılama</w:t>
            </w:r>
          </w:p>
        </w:tc>
        <w:tc>
          <w:tcPr>
            <w:tcW w:w="2552" w:type="dxa"/>
            <w:vAlign w:val="center"/>
          </w:tcPr>
          <w:p w14:paraId="1B078996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Merge/>
            <w:vAlign w:val="center"/>
          </w:tcPr>
          <w:p w14:paraId="0B35F78B" w14:textId="77777777" w:rsidR="00A5142D" w:rsidRPr="00AD7F17" w:rsidRDefault="00A5142D" w:rsidP="00BE1BEB">
            <w:pPr>
              <w:pStyle w:val="GvdeMetniGirintisi3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  <w:tr w:rsidR="00A5142D" w14:paraId="71F0A84C" w14:textId="77777777" w:rsidTr="00784C73">
        <w:trPr>
          <w:cantSplit/>
          <w:trHeight w:val="1375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5D60A4EC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5FA3D6D0" w14:textId="77777777" w:rsidR="006736E8" w:rsidRDefault="006736E8" w:rsidP="00EC7AA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30</w:t>
            </w:r>
            <w:r w:rsidR="00FA5224">
              <w:rPr>
                <w:rFonts w:asciiTheme="minorHAnsi" w:hAnsiTheme="minorHAnsi"/>
                <w:sz w:val="20"/>
                <w:szCs w:val="14"/>
              </w:rPr>
              <w:t xml:space="preserve"> EKİM</w:t>
            </w:r>
            <w:r w:rsidR="00FA5224" w:rsidRPr="00A5142D">
              <w:rPr>
                <w:rFonts w:asciiTheme="minorHAnsi" w:hAnsiTheme="minorHAnsi"/>
                <w:sz w:val="20"/>
                <w:szCs w:val="14"/>
              </w:rPr>
              <w:t>-</w:t>
            </w:r>
          </w:p>
          <w:p w14:paraId="2B74C4AD" w14:textId="77777777" w:rsidR="00A5142D" w:rsidRPr="00A5142D" w:rsidRDefault="006736E8" w:rsidP="006736E8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03</w:t>
            </w:r>
            <w:r w:rsidR="00FA5224" w:rsidRPr="00A5142D">
              <w:rPr>
                <w:rFonts w:asciiTheme="minorHAnsi" w:hAnsiTheme="minorHAnsi"/>
                <w:sz w:val="20"/>
                <w:szCs w:val="14"/>
              </w:rPr>
              <w:t xml:space="preserve"> KASIM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39A9F5E4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4B0BE3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0213D810" w14:textId="77777777" w:rsidR="00A5142D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TÜRKLERİN İSLAMİYET’İ KABULÜ</w:t>
            </w:r>
          </w:p>
        </w:tc>
        <w:tc>
          <w:tcPr>
            <w:tcW w:w="2976" w:type="dxa"/>
            <w:vAlign w:val="center"/>
          </w:tcPr>
          <w:p w14:paraId="4E54940F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977" w:type="dxa"/>
            <w:vAlign w:val="center"/>
          </w:tcPr>
          <w:p w14:paraId="1DC0F0C6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0DE1A6F0" w14:textId="77777777" w:rsidR="00A5142D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Style w:val="Gvdemetni"/>
                <w:rFonts w:asciiTheme="minorHAnsi" w:hAnsiTheme="minorHAnsi" w:cstheme="minorHAnsi"/>
                <w:b/>
                <w:color w:val="FF0000"/>
                <w:sz w:val="20"/>
              </w:rPr>
              <w:t>29 EKİM CUMHURİYET BAYRAMI</w:t>
            </w:r>
          </w:p>
        </w:tc>
        <w:tc>
          <w:tcPr>
            <w:tcW w:w="2693" w:type="dxa"/>
            <w:vAlign w:val="center"/>
          </w:tcPr>
          <w:p w14:paraId="24CDF1D9" w14:textId="77777777" w:rsidR="00A5142D" w:rsidRPr="00AD7F17" w:rsidRDefault="00A5142D" w:rsidP="00394C1D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 Emevi ve Abbasi dönemleri siyasi sosyal ve kültürel gelişmeleri, bu devletlerin Türklerle ilişkisi çerçevesinde işlenecektir.</w:t>
            </w:r>
          </w:p>
          <w:p w14:paraId="0BC3CF34" w14:textId="77777777" w:rsidR="00A5142D" w:rsidRPr="00AD7F17" w:rsidRDefault="00A5142D" w:rsidP="00394C1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5142D" w14:paraId="12966221" w14:textId="77777777" w:rsidTr="00784C73">
        <w:trPr>
          <w:cantSplit/>
          <w:trHeight w:val="1991"/>
        </w:trPr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8756478" w14:textId="77777777" w:rsidR="00A5142D" w:rsidRDefault="00EA5806" w:rsidP="00EA5806">
            <w:pPr>
              <w:spacing w:after="160" w:line="259" w:lineRule="auto"/>
              <w:jc w:val="center"/>
            </w:pPr>
            <w:r>
              <w:t>KASIM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A9C28FD" w14:textId="77777777" w:rsidR="00FA5224" w:rsidRPr="00A5142D" w:rsidRDefault="006736E8" w:rsidP="00FA5224">
            <w:pPr>
              <w:ind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06-10</w:t>
            </w:r>
            <w:r w:rsidR="00FA5224" w:rsidRPr="00A5142D">
              <w:rPr>
                <w:rFonts w:asciiTheme="minorHAnsi" w:hAnsiTheme="minorHAnsi"/>
                <w:sz w:val="20"/>
                <w:szCs w:val="14"/>
              </w:rPr>
              <w:t xml:space="preserve"> KASIM </w:t>
            </w:r>
          </w:p>
          <w:p w14:paraId="23DD19C6" w14:textId="77777777" w:rsidR="00A5142D" w:rsidRPr="00A5142D" w:rsidRDefault="00A5142D" w:rsidP="00394C1D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4328CAE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BE18D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18BF41" w14:textId="77777777" w:rsidR="004D47F2" w:rsidRDefault="004D47F2" w:rsidP="0013583C">
            <w:pPr>
              <w:autoSpaceDE w:val="0"/>
              <w:autoSpaceDN w:val="0"/>
              <w:adjustRightInd w:val="0"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TÜRKLERİN İSLAMİYET’İ KABULÜ</w:t>
            </w:r>
          </w:p>
          <w:p w14:paraId="046E0313" w14:textId="77777777" w:rsidR="004D47F2" w:rsidRDefault="004D47F2" w:rsidP="0013583C">
            <w:pPr>
              <w:autoSpaceDE w:val="0"/>
              <w:autoSpaceDN w:val="0"/>
              <w:adjustRightInd w:val="0"/>
              <w:jc w:val="center"/>
              <w:rPr>
                <w:rStyle w:val="fontstyle01"/>
              </w:rPr>
            </w:pPr>
          </w:p>
          <w:p w14:paraId="0B7896F2" w14:textId="77777777" w:rsidR="00A5142D" w:rsidRPr="00AD7F17" w:rsidRDefault="004D47F2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YENİ YURT ANADOLU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2C436761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 SB.6.2.4. Türklerin Anadolu’yu yurt edinme sürecini XI ve XIII. yüzyıllar kapsamında analiz eder.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0E1C72F" w14:textId="77777777" w:rsidR="00A5142D" w:rsidRPr="00AD7F17" w:rsidRDefault="00FA5224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Türkiye Selçukluları Dönemi’nde gerçekleştirilen kültürel faaliyetlerin Anadolu’nun yurt edilme süreci üzerindeki etkisine vurgu yapılır.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60A332D5" w14:textId="77777777" w:rsidR="00A5142D" w:rsidRPr="00AD7F17" w:rsidRDefault="00FA5224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</w:rPr>
              <w:t>10 Kasım Atatürk’ü Anma Haftası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FE210A2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4EA50F56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  <w:p w14:paraId="2D4A3314" w14:textId="77777777" w:rsidR="00A5142D" w:rsidRPr="00AD7F17" w:rsidRDefault="00A5142D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A5806" w14:paraId="4F6C1C1F" w14:textId="77777777" w:rsidTr="00EA5806">
        <w:trPr>
          <w:cantSplit/>
          <w:trHeight w:val="468"/>
        </w:trPr>
        <w:tc>
          <w:tcPr>
            <w:tcW w:w="15814" w:type="dxa"/>
            <w:gridSpan w:val="9"/>
            <w:tcBorders>
              <w:top w:val="single" w:sz="4" w:space="0" w:color="auto"/>
            </w:tcBorders>
          </w:tcPr>
          <w:p w14:paraId="2E3F59FD" w14:textId="77777777" w:rsidR="00EA5806" w:rsidRPr="00FA5224" w:rsidRDefault="00EA5806" w:rsidP="006736E8">
            <w:pPr>
              <w:jc w:val="center"/>
              <w:rPr>
                <w:rFonts w:asciiTheme="minorHAnsi" w:hAnsiTheme="minorHAnsi"/>
                <w:sz w:val="20"/>
                <w:szCs w:val="14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</w:rPr>
              <w:t>1</w:t>
            </w:r>
            <w:r w:rsidR="006736E8">
              <w:rPr>
                <w:rFonts w:asciiTheme="minorHAnsi" w:hAnsiTheme="minorHAnsi" w:cstheme="minorHAnsi"/>
                <w:b/>
                <w:color w:val="FF0000"/>
              </w:rPr>
              <w:t>3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– </w:t>
            </w:r>
            <w:r w:rsidR="006736E8">
              <w:rPr>
                <w:rFonts w:asciiTheme="minorHAnsi" w:hAnsiTheme="minorHAnsi" w:cstheme="minorHAnsi"/>
                <w:b/>
                <w:color w:val="FF0000"/>
              </w:rPr>
              <w:t>17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KASIM I. DÖNEM ARA TATİLİ</w:t>
            </w:r>
          </w:p>
        </w:tc>
      </w:tr>
      <w:tr w:rsidR="00394C1D" w14:paraId="055AC3FD" w14:textId="77777777" w:rsidTr="00784C73">
        <w:trPr>
          <w:cantSplit/>
          <w:trHeight w:val="1402"/>
        </w:trPr>
        <w:tc>
          <w:tcPr>
            <w:tcW w:w="364" w:type="dxa"/>
            <w:tcBorders>
              <w:bottom w:val="single" w:sz="4" w:space="0" w:color="auto"/>
            </w:tcBorders>
            <w:textDirection w:val="btLr"/>
          </w:tcPr>
          <w:p w14:paraId="017FA99B" w14:textId="77777777" w:rsidR="00394C1D" w:rsidRDefault="00A5142D" w:rsidP="00A5142D">
            <w:pPr>
              <w:spacing w:after="160" w:line="259" w:lineRule="auto"/>
              <w:jc w:val="center"/>
            </w:pPr>
            <w:r>
              <w:t>KASIM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199A58B5" w14:textId="77777777" w:rsidR="00394C1D" w:rsidRPr="00A5142D" w:rsidRDefault="00B35E53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bCs/>
                <w:sz w:val="20"/>
              </w:rPr>
              <w:t>2</w:t>
            </w:r>
            <w:r w:rsidR="006736E8">
              <w:rPr>
                <w:rFonts w:asciiTheme="minorHAnsi" w:hAnsiTheme="minorHAnsi"/>
                <w:bCs/>
                <w:sz w:val="20"/>
              </w:rPr>
              <w:t>0-24</w:t>
            </w:r>
            <w:r w:rsidRPr="00A5142D">
              <w:rPr>
                <w:rFonts w:asciiTheme="minorHAnsi" w:hAnsiTheme="minorHAnsi"/>
                <w:bCs/>
                <w:sz w:val="20"/>
              </w:rPr>
              <w:t xml:space="preserve"> KASIM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5149D07A" w14:textId="77777777" w:rsidR="00394C1D" w:rsidRDefault="00394C1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7CFAA8F" w14:textId="77777777" w:rsidR="00394C1D" w:rsidRPr="00AD7F17" w:rsidRDefault="00394C1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14CEDDA9" w14:textId="77777777" w:rsidR="00394C1D" w:rsidRDefault="004D47F2" w:rsidP="0013583C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YENİ YURT ANADOLU</w:t>
            </w:r>
          </w:p>
          <w:p w14:paraId="5F1A483A" w14:textId="77777777" w:rsidR="004D47F2" w:rsidRDefault="004D47F2" w:rsidP="0013583C">
            <w:pPr>
              <w:jc w:val="center"/>
              <w:rPr>
                <w:rStyle w:val="fontstyle01"/>
              </w:rPr>
            </w:pPr>
          </w:p>
          <w:p w14:paraId="0E51BCE1" w14:textId="77777777" w:rsidR="004D47F2" w:rsidRDefault="004D47F2" w:rsidP="0013583C">
            <w:pPr>
              <w:jc w:val="center"/>
              <w:rPr>
                <w:rStyle w:val="fontstyle01"/>
              </w:rPr>
            </w:pPr>
          </w:p>
          <w:p w14:paraId="70C7B51D" w14:textId="77777777" w:rsidR="004D47F2" w:rsidRDefault="004D47F2" w:rsidP="0013583C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İPEK VE BAHARAT YOLU</w:t>
            </w:r>
          </w:p>
          <w:p w14:paraId="387C0E46" w14:textId="77777777" w:rsidR="004D47F2" w:rsidRDefault="004D47F2" w:rsidP="0013583C">
            <w:pPr>
              <w:jc w:val="center"/>
              <w:rPr>
                <w:rStyle w:val="fontstyle01"/>
              </w:rPr>
            </w:pPr>
          </w:p>
          <w:p w14:paraId="0A3C6D46" w14:textId="77777777" w:rsidR="004D47F2" w:rsidRPr="00AD7F17" w:rsidRDefault="004D47F2" w:rsidP="0013583C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4B38C1BD" w14:textId="77777777" w:rsidR="00FA5224" w:rsidRDefault="00FA5224" w:rsidP="00394C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SB.6.2.4. Türklerin Anadolu’yu yurt edinme sürecini XI ve XIII. yüzyıllar kapsamında analiz eder.</w:t>
            </w:r>
          </w:p>
          <w:p w14:paraId="5B6D490C" w14:textId="77777777" w:rsidR="00394C1D" w:rsidRPr="00AD7F17" w:rsidRDefault="00394C1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SB.6.2.5. Tarihî ticaret yollarının toplumlar arası siyasi, kültürel ve ekonomik ilişkilerdeki rolünü açıklar.</w:t>
            </w:r>
          </w:p>
        </w:tc>
        <w:tc>
          <w:tcPr>
            <w:tcW w:w="2977" w:type="dxa"/>
            <w:vAlign w:val="center"/>
          </w:tcPr>
          <w:p w14:paraId="0A9845F4" w14:textId="77777777" w:rsidR="00394C1D" w:rsidRPr="00AD7F17" w:rsidRDefault="00394C1D" w:rsidP="00394C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EC04708" w14:textId="77777777" w:rsidR="00394C1D" w:rsidRPr="00AD7F17" w:rsidRDefault="00394C1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0171C9E3" w14:textId="77777777" w:rsidR="00394C1D" w:rsidRPr="00AD7F17" w:rsidRDefault="00AD7F17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="00AC13DC" w:rsidRPr="00AD7F17">
              <w:rPr>
                <w:rFonts w:asciiTheme="minorHAnsi" w:hAnsiTheme="minorHAnsi" w:cstheme="minorHAnsi"/>
                <w:iCs/>
                <w:sz w:val="18"/>
                <w:szCs w:val="18"/>
              </w:rPr>
              <w:t>Tarihî İpek ve Baharat yolları, ilgili haritalar üzerinden ele alınır</w:t>
            </w:r>
            <w:r w:rsidR="00AC13DC" w:rsidRPr="00AD7F1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</w:tr>
      <w:tr w:rsidR="00A5142D" w14:paraId="577AC103" w14:textId="77777777" w:rsidTr="00784C73">
        <w:trPr>
          <w:cantSplit/>
          <w:trHeight w:val="1134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061D6F12" w14:textId="77777777" w:rsidR="00A5142D" w:rsidRDefault="00A5142D" w:rsidP="00394C1D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323AC051" w14:textId="77777777" w:rsidR="00A5142D" w:rsidRPr="00A5142D" w:rsidRDefault="00EC7AA6" w:rsidP="00B35E53">
            <w:pPr>
              <w:ind w:left="113" w:right="113"/>
              <w:jc w:val="center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2</w:t>
            </w:r>
            <w:r w:rsidR="006736E8">
              <w:rPr>
                <w:rFonts w:asciiTheme="minorHAnsi" w:hAnsiTheme="minorHAnsi"/>
                <w:bCs/>
                <w:sz w:val="20"/>
              </w:rPr>
              <w:t>7</w:t>
            </w:r>
            <w:r w:rsidR="00A5142D" w:rsidRPr="00A5142D">
              <w:rPr>
                <w:rFonts w:asciiTheme="minorHAnsi" w:hAnsiTheme="minorHAnsi"/>
                <w:bCs/>
                <w:sz w:val="20"/>
              </w:rPr>
              <w:t xml:space="preserve"> KASIM </w:t>
            </w:r>
          </w:p>
          <w:p w14:paraId="12F0B587" w14:textId="77777777" w:rsidR="00A5142D" w:rsidRPr="00A5142D" w:rsidRDefault="006736E8" w:rsidP="00B35E53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01</w:t>
            </w:r>
            <w:r w:rsidR="00A5142D" w:rsidRPr="00A5142D">
              <w:rPr>
                <w:rFonts w:asciiTheme="minorHAnsi" w:hAnsiTheme="minorHAnsi"/>
                <w:bCs/>
                <w:sz w:val="20"/>
              </w:rPr>
              <w:t xml:space="preserve"> ARALIK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770B2BE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985ED6D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21F2569A" w14:textId="77777777" w:rsidR="00A5142D" w:rsidRPr="00AD7F17" w:rsidRDefault="004D47F2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 xml:space="preserve">COĞRAFİ KONUMU ÖĞRENİYORUM </w:t>
            </w:r>
          </w:p>
        </w:tc>
        <w:tc>
          <w:tcPr>
            <w:tcW w:w="2976" w:type="dxa"/>
            <w:vAlign w:val="center"/>
          </w:tcPr>
          <w:p w14:paraId="68F109EA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2977" w:type="dxa"/>
            <w:vAlign w:val="center"/>
          </w:tcPr>
          <w:p w14:paraId="02164A27" w14:textId="77777777" w:rsidR="00A5142D" w:rsidRPr="00AD7F17" w:rsidRDefault="00A5142D" w:rsidP="00AC13DC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 ve doğal çevreye duyarlılık gibi değerlerle mekânı algılama ve harita okuryazarlığı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2C275C1D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7D0582E0" w14:textId="77777777" w:rsidR="00A5142D" w:rsidRPr="00AD7F17" w:rsidRDefault="00A5142D" w:rsidP="00CD39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</w:tc>
      </w:tr>
      <w:tr w:rsidR="00A5142D" w14:paraId="633F4151" w14:textId="77777777" w:rsidTr="00784C73">
        <w:trPr>
          <w:cantSplit/>
          <w:trHeight w:val="1488"/>
        </w:trPr>
        <w:tc>
          <w:tcPr>
            <w:tcW w:w="364" w:type="dxa"/>
            <w:vMerge/>
            <w:textDirection w:val="btLr"/>
          </w:tcPr>
          <w:p w14:paraId="1B4B70D3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3834153C" w14:textId="77777777" w:rsidR="00A5142D" w:rsidRPr="00A5142D" w:rsidRDefault="006736E8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04-08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411F7CAF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FFF0FE7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2711F1F4" w14:textId="77777777" w:rsidR="00A5142D" w:rsidRPr="00AD7F17" w:rsidRDefault="004D47F2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TÜRKİYE’NİN FİZİKİ COĞRAFYA ÖZELLİKLERİ</w:t>
            </w:r>
          </w:p>
        </w:tc>
        <w:tc>
          <w:tcPr>
            <w:tcW w:w="2976" w:type="dxa"/>
            <w:vAlign w:val="center"/>
          </w:tcPr>
          <w:p w14:paraId="767BD9CE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SB.6.3.2. Türkiye’nin temel fiziki coğrafya özelliklerinden yer şekillerini, iklim özelliklerini ve bitki örtüsünü ilgili haritalar üzerinde inceler.</w:t>
            </w:r>
          </w:p>
        </w:tc>
        <w:tc>
          <w:tcPr>
            <w:tcW w:w="2977" w:type="dxa"/>
            <w:vAlign w:val="center"/>
          </w:tcPr>
          <w:p w14:paraId="085FAE92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59B8DEE5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Vatanseverlik</w:t>
            </w:r>
          </w:p>
          <w:p w14:paraId="244BD873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0CBB84C7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</w:p>
          <w:p w14:paraId="10E18755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71194D5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388777C3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14:paraId="400A3926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</w:tr>
      <w:tr w:rsidR="004D47F2" w14:paraId="1CF8873C" w14:textId="77777777" w:rsidTr="00784C73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CB9AA74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9CCD871" w14:textId="77777777" w:rsidR="004D47F2" w:rsidRPr="00A5142D" w:rsidRDefault="004D47F2" w:rsidP="006736E8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6736E8">
              <w:rPr>
                <w:rFonts w:asciiTheme="minorHAnsi" w:hAnsiTheme="minorHAnsi"/>
                <w:sz w:val="20"/>
              </w:rPr>
              <w:t>1-15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extDirection w:val="btLr"/>
          </w:tcPr>
          <w:p w14:paraId="529838A6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4C20ABA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132253EB" w14:textId="77777777" w:rsidR="004D47F2" w:rsidRDefault="004D47F2" w:rsidP="004D47F2">
            <w:pPr>
              <w:autoSpaceDE w:val="0"/>
              <w:autoSpaceDN w:val="0"/>
              <w:adjustRightInd w:val="0"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TÜRKİYE’NİN FİZİKİ COĞRAFYA ÖZELLİKLERİ</w:t>
            </w:r>
          </w:p>
          <w:p w14:paraId="26FA29C0" w14:textId="77777777" w:rsidR="004D47F2" w:rsidRDefault="004D47F2" w:rsidP="004D47F2">
            <w:pPr>
              <w:autoSpaceDE w:val="0"/>
              <w:autoSpaceDN w:val="0"/>
              <w:adjustRightInd w:val="0"/>
              <w:jc w:val="center"/>
              <w:rPr>
                <w:rStyle w:val="fontstyle01"/>
              </w:rPr>
            </w:pPr>
          </w:p>
          <w:p w14:paraId="66207A3F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TÜRKİYE’NİN BEŞER</w:t>
            </w:r>
            <w:r>
              <w:rPr>
                <w:rStyle w:val="fontstyle01"/>
                <w:szCs w:val="22"/>
              </w:rPr>
              <w:t xml:space="preserve">Î </w:t>
            </w:r>
            <w:r>
              <w:rPr>
                <w:rStyle w:val="fontstyle01"/>
              </w:rPr>
              <w:t>COĞRAFYA ÖZELLİKLERİ</w:t>
            </w:r>
          </w:p>
        </w:tc>
        <w:tc>
          <w:tcPr>
            <w:tcW w:w="2976" w:type="dxa"/>
            <w:vAlign w:val="center"/>
          </w:tcPr>
          <w:p w14:paraId="06FEB861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SB.6.3.2. Türkiye’nin temel fiziki coğrafya özelliklerinden yer şekillerini, iklim özelliklerini ve bitki örtüsünü ilgili haritalar üzerinde inceler. </w:t>
            </w:r>
          </w:p>
          <w:p w14:paraId="74F40D85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977" w:type="dxa"/>
            <w:vAlign w:val="center"/>
          </w:tcPr>
          <w:p w14:paraId="51B78E91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09E53635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Mekânı Algılama</w:t>
            </w:r>
          </w:p>
          <w:p w14:paraId="395D4773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Harita okur-yazarlığı</w:t>
            </w:r>
          </w:p>
          <w:p w14:paraId="4A8AE975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4E2B0FCF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14:paraId="650A5E06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59C6069C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nüfus dağılışı, ekonomik faaliyetleri, yer altı ve yer üstü kaynaklarına dair haritalar verilir</w:t>
            </w:r>
          </w:p>
        </w:tc>
      </w:tr>
      <w:tr w:rsidR="004D47F2" w14:paraId="308C335E" w14:textId="77777777" w:rsidTr="00784C73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568C63E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F89E9E7" w14:textId="77777777" w:rsidR="004D47F2" w:rsidRPr="00A5142D" w:rsidRDefault="004D47F2" w:rsidP="004D47F2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6736E8">
              <w:rPr>
                <w:rFonts w:asciiTheme="minorHAnsi" w:hAnsiTheme="minorHAnsi"/>
                <w:sz w:val="20"/>
              </w:rPr>
              <w:t>8-22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  <w:p w14:paraId="08DF114C" w14:textId="77777777" w:rsidR="004D47F2" w:rsidRPr="00A5142D" w:rsidRDefault="004D47F2" w:rsidP="004D47F2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70A743EF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BE611EC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244A6C5E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TÜRKİYE’NİN BEŞER</w:t>
            </w:r>
            <w:r>
              <w:rPr>
                <w:rStyle w:val="fontstyle01"/>
                <w:szCs w:val="22"/>
              </w:rPr>
              <w:t xml:space="preserve">Î </w:t>
            </w:r>
            <w:r>
              <w:rPr>
                <w:rStyle w:val="fontstyle01"/>
              </w:rPr>
              <w:t>COĞRAFYA ÖZELLİKLERİ</w:t>
            </w:r>
            <w:r>
              <w:t xml:space="preserve"> </w:t>
            </w:r>
          </w:p>
        </w:tc>
        <w:tc>
          <w:tcPr>
            <w:tcW w:w="2976" w:type="dxa"/>
            <w:vAlign w:val="center"/>
          </w:tcPr>
          <w:p w14:paraId="562C1FA0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977" w:type="dxa"/>
            <w:vAlign w:val="center"/>
          </w:tcPr>
          <w:p w14:paraId="75C60FEB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4A5D9F8F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04BF0E17" w14:textId="77777777" w:rsidR="004D47F2" w:rsidRPr="00AD7F17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 [!]</w:t>
            </w:r>
            <w:r w:rsidRPr="00AD7F17">
              <w:rPr>
                <w:rFonts w:asciiTheme="minorHAnsi" w:hAnsiTheme="minorHAnsi" w:cstheme="minorHAnsi"/>
                <w:sz w:val="16"/>
              </w:rPr>
              <w:t>Türkiye’nin nüfus dağılışı, ekonomik faaliyetleri, yer altı ve yer üstü kaynaklarına dair haritalar verilir.</w:t>
            </w:r>
          </w:p>
        </w:tc>
      </w:tr>
      <w:tr w:rsidR="004D47F2" w14:paraId="086DDA26" w14:textId="77777777" w:rsidTr="00784C73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D9B5AAB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BF20A78" w14:textId="77777777" w:rsidR="004D47F2" w:rsidRPr="00A5142D" w:rsidRDefault="004D47F2" w:rsidP="004D47F2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6736E8">
              <w:rPr>
                <w:rFonts w:asciiTheme="minorHAnsi" w:hAnsiTheme="minorHAnsi"/>
                <w:sz w:val="20"/>
              </w:rPr>
              <w:t>5-29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extDirection w:val="btLr"/>
          </w:tcPr>
          <w:p w14:paraId="2F8867D9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F04C9E6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15C23CC5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DÜNYA’DA İKLİM VE YAŞAM</w:t>
            </w:r>
          </w:p>
        </w:tc>
        <w:tc>
          <w:tcPr>
            <w:tcW w:w="2976" w:type="dxa"/>
            <w:vAlign w:val="center"/>
          </w:tcPr>
          <w:p w14:paraId="57A21E97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SB.6.3.4. Dünyanın farklı doğal ortamlarındaki insan yaşantılarından yola çıkarak iklim özellikleri hakkında çıkarımlarda bulunur</w:t>
            </w:r>
          </w:p>
          <w:p w14:paraId="017C7C92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FC3AE3B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0FFC1F6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5EC0C601" w14:textId="77777777" w:rsidR="004D47F2" w:rsidRPr="00AD7F17" w:rsidRDefault="004D47F2" w:rsidP="004D47F2">
            <w:pPr>
              <w:pStyle w:val="StilVerdana10MaddeParag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</w:rPr>
              <w:t xml:space="preserve">[!]Çöl iklimi, kutup iklimi, muson iklimi ve ekvatoral iklim üzerinde durulur. </w:t>
            </w:r>
          </w:p>
          <w:p w14:paraId="24790F6F" w14:textId="77777777" w:rsidR="004D47F2" w:rsidRPr="00AD7F17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5351E93E" w14:textId="77777777" w:rsidR="004D47F2" w:rsidRPr="00EA5806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  <w:r w:rsidRPr="00AD7F17"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4D47F2" w14:paraId="37014554" w14:textId="77777777" w:rsidTr="00784C73">
        <w:trPr>
          <w:cantSplit/>
          <w:trHeight w:val="1928"/>
        </w:trPr>
        <w:tc>
          <w:tcPr>
            <w:tcW w:w="364" w:type="dxa"/>
            <w:vMerge w:val="restart"/>
            <w:textDirection w:val="btLr"/>
          </w:tcPr>
          <w:p w14:paraId="7956A97C" w14:textId="77777777" w:rsidR="004D47F2" w:rsidRDefault="004D47F2" w:rsidP="004D47F2">
            <w:pPr>
              <w:ind w:right="113"/>
              <w:jc w:val="center"/>
            </w:pPr>
            <w:r>
              <w:t>OCAK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0CB0F768" w14:textId="77777777" w:rsidR="004D47F2" w:rsidRPr="00A5142D" w:rsidRDefault="006736E8" w:rsidP="006736E8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4D47F2">
              <w:rPr>
                <w:rFonts w:asciiTheme="minorHAnsi" w:hAnsiTheme="minorHAnsi"/>
                <w:sz w:val="20"/>
              </w:rPr>
              <w:t>2-</w:t>
            </w:r>
            <w:r>
              <w:rPr>
                <w:rFonts w:asciiTheme="minorHAnsi" w:hAnsiTheme="minorHAnsi"/>
                <w:sz w:val="20"/>
              </w:rPr>
              <w:t>05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7C0FFFE8" w14:textId="77777777" w:rsidR="004D47F2" w:rsidRDefault="004D47F2" w:rsidP="004D47F2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D97127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CD6A10A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Style w:val="fontstyle01"/>
              </w:rPr>
              <w:t>SOSYAL BİLİMLERİN TOPLUM HAYATINA ETKİSİ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0ECB522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SB.6.4.1. Sosyal bilimlerdeki çalışma ve bulgulardan hareketle sosyal bilimlerin toplum hayatına etkisine örnekler verir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3ED8B2E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bilimsellik değeriyle yenilikçilik ve araştırma gibi becerilerin de öğrenciler tarafından edinilmesi sağlanmalıdır.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B013589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Mustafa Kemal Atatürk’ün bilime ve sosyal bilimlere verdiği öneme değinilir. </w:t>
            </w:r>
          </w:p>
          <w:p w14:paraId="386F89BC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A03B748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Psikoloji, felsefe, antropoloji, arkeoloji vb. bilimlerden örnekler verilerek sosyal bilimleri oluşturan disiplinler tanıtılır.</w:t>
            </w:r>
          </w:p>
          <w:p w14:paraId="6B9B11A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Türkiye’deki bilim ve teknolojinin gelişimine yönelik çalışmalara değinilir</w:t>
            </w:r>
          </w:p>
        </w:tc>
      </w:tr>
      <w:tr w:rsidR="004D47F2" w14:paraId="383CE629" w14:textId="77777777" w:rsidTr="00784C73">
        <w:trPr>
          <w:cantSplit/>
          <w:trHeight w:val="1364"/>
        </w:trPr>
        <w:tc>
          <w:tcPr>
            <w:tcW w:w="364" w:type="dxa"/>
            <w:vMerge/>
            <w:textDirection w:val="btLr"/>
          </w:tcPr>
          <w:p w14:paraId="46CD858D" w14:textId="77777777" w:rsidR="004D47F2" w:rsidRDefault="004D47F2" w:rsidP="004D47F2">
            <w:pPr>
              <w:ind w:right="113"/>
              <w:jc w:val="center"/>
            </w:pPr>
          </w:p>
        </w:tc>
        <w:tc>
          <w:tcPr>
            <w:tcW w:w="566" w:type="dxa"/>
            <w:textDirection w:val="btLr"/>
          </w:tcPr>
          <w:p w14:paraId="55894A7D" w14:textId="77777777" w:rsidR="004D47F2" w:rsidRPr="00A5142D" w:rsidRDefault="004D47F2" w:rsidP="006736E8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6736E8">
              <w:rPr>
                <w:rFonts w:asciiTheme="minorHAnsi" w:hAnsiTheme="minorHAnsi"/>
                <w:sz w:val="20"/>
              </w:rPr>
              <w:t>8-12</w:t>
            </w:r>
            <w:r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extDirection w:val="btLr"/>
          </w:tcPr>
          <w:p w14:paraId="0EFB7634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FF265BB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vAlign w:val="center"/>
          </w:tcPr>
          <w:p w14:paraId="7135A3A7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GELECEKTEKİ YAŞAM</w:t>
            </w:r>
          </w:p>
        </w:tc>
        <w:tc>
          <w:tcPr>
            <w:tcW w:w="2976" w:type="dxa"/>
            <w:vAlign w:val="center"/>
          </w:tcPr>
          <w:p w14:paraId="31D42D03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SB.6.4.2. Bilimsel ve teknolojik gelişmelerin gelecekteki yaşam üzerine etkilerine ilişkin fikirler ileri sürer.</w:t>
            </w:r>
          </w:p>
        </w:tc>
        <w:tc>
          <w:tcPr>
            <w:tcW w:w="2977" w:type="dxa"/>
            <w:vAlign w:val="center"/>
          </w:tcPr>
          <w:p w14:paraId="33CFA2EF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3FAA724E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Bilimsellik</w:t>
            </w:r>
          </w:p>
          <w:p w14:paraId="08EFFF1E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7A1AE122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743BE13D" w14:textId="77777777" w:rsidR="004D47F2" w:rsidRPr="00AD7F17" w:rsidRDefault="004D47F2" w:rsidP="004D47F2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Türkiye’deki bilim ve teknolojinin gelişimine yönelik çalışmalara değinilir.</w:t>
            </w:r>
          </w:p>
        </w:tc>
      </w:tr>
      <w:tr w:rsidR="004D47F2" w14:paraId="0A956C3F" w14:textId="77777777" w:rsidTr="00784C73">
        <w:trPr>
          <w:cantSplit/>
          <w:trHeight w:val="1206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13567642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770380C3" w14:textId="77777777" w:rsidR="004D47F2" w:rsidRPr="00A5142D" w:rsidRDefault="004D47F2" w:rsidP="006736E8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6736E8">
              <w:rPr>
                <w:rFonts w:asciiTheme="minorHAnsi" w:hAnsiTheme="minorHAnsi"/>
                <w:sz w:val="20"/>
              </w:rPr>
              <w:t xml:space="preserve">5-19 </w:t>
            </w:r>
            <w:r w:rsidRPr="00A5142D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5C6FC148" w14:textId="77777777" w:rsidR="004D47F2" w:rsidRDefault="004D47F2" w:rsidP="004D47F2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656DE84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A3555C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BİLİMSEL ARAŞTIRMA BASAMAKLARI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E0E5102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SB.6.4.3. Bilimsel araştırma basamaklarını kullanarak araştırma yapar.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46A879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FB9EF44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Yenilikçilik </w:t>
            </w:r>
          </w:p>
          <w:p w14:paraId="0B1CDE3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Araştırma</w:t>
            </w:r>
          </w:p>
          <w:p w14:paraId="6D85CE00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13CD707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’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611F94A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</w:tc>
      </w:tr>
      <w:tr w:rsidR="004D47F2" w14:paraId="6D2FFC9D" w14:textId="77777777" w:rsidTr="00EA5806">
        <w:trPr>
          <w:cantSplit/>
          <w:trHeight w:val="355"/>
        </w:trPr>
        <w:tc>
          <w:tcPr>
            <w:tcW w:w="158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16650A1" w14:textId="77777777" w:rsidR="004D47F2" w:rsidRPr="00AD7F17" w:rsidRDefault="006736E8" w:rsidP="004D47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YARIYIL TATİLİ 22</w:t>
            </w:r>
            <w:r w:rsidR="004D47F2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OCAK</w:t>
            </w:r>
            <w:r w:rsidR="004D47F2" w:rsidRPr="00AD7F17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</w:t>
            </w:r>
            <w:r w:rsidR="004D47F2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–</w:t>
            </w:r>
            <w:r w:rsidR="004D47F2" w:rsidRPr="00AD7F17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02</w:t>
            </w:r>
            <w:r w:rsidR="004D47F2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ŞUBAT</w:t>
            </w:r>
          </w:p>
        </w:tc>
      </w:tr>
      <w:tr w:rsidR="004D47F2" w14:paraId="35CFF9B8" w14:textId="77777777" w:rsidTr="00784C73">
        <w:trPr>
          <w:cantSplit/>
          <w:trHeight w:val="1548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64FB01DA" w14:textId="77777777" w:rsidR="004D47F2" w:rsidRDefault="004D47F2" w:rsidP="004D47F2">
            <w:pPr>
              <w:spacing w:after="160" w:line="259" w:lineRule="auto"/>
              <w:jc w:val="center"/>
            </w:pPr>
            <w:r>
              <w:t>ŞUBAT</w:t>
            </w:r>
          </w:p>
          <w:p w14:paraId="0C82FAEA" w14:textId="77777777" w:rsidR="004D47F2" w:rsidRDefault="004D47F2" w:rsidP="004D47F2">
            <w:pPr>
              <w:ind w:left="113" w:right="113"/>
              <w:jc w:val="center"/>
            </w:pPr>
            <w:r>
              <w:t xml:space="preserve">ŞUBAT </w:t>
            </w:r>
          </w:p>
          <w:p w14:paraId="17E09A02" w14:textId="77777777" w:rsidR="004D47F2" w:rsidRDefault="004D47F2" w:rsidP="004D47F2">
            <w:pPr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1E80FEA5" w14:textId="77777777" w:rsidR="004D47F2" w:rsidRPr="00A5142D" w:rsidRDefault="006736E8" w:rsidP="004D47F2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05-09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55B5B118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657C58E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vAlign w:val="center"/>
          </w:tcPr>
          <w:p w14:paraId="60429846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TELİF VE PATENT HAKKI</w:t>
            </w:r>
          </w:p>
        </w:tc>
        <w:tc>
          <w:tcPr>
            <w:tcW w:w="2976" w:type="dxa"/>
            <w:vAlign w:val="center"/>
          </w:tcPr>
          <w:p w14:paraId="75D89E67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SB.6.4.4. Telif ve patent hakları saklı ürünlerin yasal yollardan temin edilmesinin gerekliliğini savunur.</w:t>
            </w:r>
          </w:p>
        </w:tc>
        <w:tc>
          <w:tcPr>
            <w:tcW w:w="2977" w:type="dxa"/>
            <w:vAlign w:val="center"/>
          </w:tcPr>
          <w:p w14:paraId="1241C19E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7FAD88F6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3F6C38E8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4D47F2" w14:paraId="58ACE160" w14:textId="77777777" w:rsidTr="00784C73">
        <w:trPr>
          <w:cantSplit/>
          <w:trHeight w:val="1414"/>
        </w:trPr>
        <w:tc>
          <w:tcPr>
            <w:tcW w:w="364" w:type="dxa"/>
            <w:vMerge/>
            <w:textDirection w:val="btLr"/>
          </w:tcPr>
          <w:p w14:paraId="06ABCEBB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082688F8" w14:textId="77777777" w:rsidR="004D47F2" w:rsidRPr="00A5142D" w:rsidRDefault="004D47F2" w:rsidP="006736E8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6736E8">
              <w:rPr>
                <w:rFonts w:asciiTheme="minorHAnsi" w:hAnsiTheme="minorHAnsi"/>
                <w:sz w:val="20"/>
              </w:rPr>
              <w:t>2-16</w:t>
            </w:r>
            <w:r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extDirection w:val="btLr"/>
          </w:tcPr>
          <w:p w14:paraId="49614BF0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4AB18B8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22E01F37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KAYNAKLARIN ÜLKE EKONOMİSİNDEKİ YERİ</w:t>
            </w:r>
          </w:p>
        </w:tc>
        <w:tc>
          <w:tcPr>
            <w:tcW w:w="2976" w:type="dxa"/>
            <w:vAlign w:val="center"/>
          </w:tcPr>
          <w:p w14:paraId="0B1A48B1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977" w:type="dxa"/>
            <w:vAlign w:val="center"/>
          </w:tcPr>
          <w:p w14:paraId="0A635B43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vatanseverlik, doğal çevreye karşı duyarlılık ve sorumluluk gibi değerlerle girişimcilik, yenilikçilik ve araştırma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20B0CC38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399740A2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7A975AD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Kaynakların ülke ekonomisindeki yeri ve önemi tartışılır.</w:t>
            </w:r>
          </w:p>
          <w:p w14:paraId="1B850210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47F2" w14:paraId="7073C0D4" w14:textId="77777777" w:rsidTr="00784C73">
        <w:trPr>
          <w:cantSplit/>
          <w:trHeight w:val="1380"/>
        </w:trPr>
        <w:tc>
          <w:tcPr>
            <w:tcW w:w="364" w:type="dxa"/>
            <w:vMerge/>
            <w:textDirection w:val="btLr"/>
          </w:tcPr>
          <w:p w14:paraId="7B4EF73D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F6FD76C" w14:textId="77777777" w:rsidR="004D47F2" w:rsidRPr="00A5142D" w:rsidRDefault="006736E8" w:rsidP="004D47F2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19-23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extDirection w:val="btLr"/>
          </w:tcPr>
          <w:p w14:paraId="20A8123E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AD09D5A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603174D0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Style w:val="fontstyle01"/>
              </w:rPr>
              <w:t>KAYNAKLARIN ÜLKE EKONOMİSİNDEKİ YERİ</w:t>
            </w:r>
          </w:p>
        </w:tc>
        <w:tc>
          <w:tcPr>
            <w:tcW w:w="2976" w:type="dxa"/>
            <w:vAlign w:val="center"/>
          </w:tcPr>
          <w:p w14:paraId="645B37C9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977" w:type="dxa"/>
            <w:vAlign w:val="center"/>
          </w:tcPr>
          <w:p w14:paraId="1A780D43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vatanseverlik, doğal çevreye karşı duyarlılık ve sorumluluk gibi değerlerle girişimcilik, yenilikçilik ve araştırma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0AA184C1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716EA98A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3D6B13A3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Kaynakların ülke ekonomisindeki yeri ve önemi tartışılır.</w:t>
            </w:r>
          </w:p>
          <w:p w14:paraId="4FDD1B79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47F2" w14:paraId="382663BA" w14:textId="77777777" w:rsidTr="00784C73">
        <w:trPr>
          <w:cantSplit/>
          <w:trHeight w:val="1315"/>
        </w:trPr>
        <w:tc>
          <w:tcPr>
            <w:tcW w:w="364" w:type="dxa"/>
            <w:vMerge/>
            <w:textDirection w:val="btLr"/>
          </w:tcPr>
          <w:p w14:paraId="23B976FC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1D165FAA" w14:textId="77777777" w:rsidR="004D47F2" w:rsidRDefault="004D47F2" w:rsidP="004D47F2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6736E8">
              <w:rPr>
                <w:rFonts w:asciiTheme="minorHAnsi" w:hAnsiTheme="minorHAnsi"/>
                <w:sz w:val="20"/>
              </w:rPr>
              <w:t>6</w:t>
            </w:r>
            <w:r w:rsidRPr="00A5142D">
              <w:rPr>
                <w:rFonts w:asciiTheme="minorHAnsi" w:hAnsiTheme="minorHAnsi"/>
                <w:sz w:val="20"/>
              </w:rPr>
              <w:t xml:space="preserve"> ŞUBAT </w:t>
            </w:r>
          </w:p>
          <w:p w14:paraId="7E60C67C" w14:textId="77777777" w:rsidR="004D47F2" w:rsidRPr="00A5142D" w:rsidRDefault="006736E8" w:rsidP="004D47F2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01</w:t>
            </w:r>
            <w:r w:rsidR="004D47F2">
              <w:rPr>
                <w:rFonts w:asciiTheme="minorHAnsi" w:hAnsiTheme="minorHAnsi"/>
                <w:sz w:val="20"/>
              </w:rPr>
              <w:t xml:space="preserve"> </w:t>
            </w:r>
            <w:r w:rsidR="004D47F2"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61AB790F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A501197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3CBF78DD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KAYNAKLARIN BİLİNÇSİZ KULLANIMI</w:t>
            </w:r>
          </w:p>
        </w:tc>
        <w:tc>
          <w:tcPr>
            <w:tcW w:w="2976" w:type="dxa"/>
            <w:vAlign w:val="center"/>
          </w:tcPr>
          <w:p w14:paraId="188C9A2B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SB.6.5.2. Kaynakların bilinçsizce tüketilmesinin canlı yaşamına etkilerini analiz eder.</w:t>
            </w:r>
          </w:p>
        </w:tc>
        <w:tc>
          <w:tcPr>
            <w:tcW w:w="2977" w:type="dxa"/>
            <w:vAlign w:val="center"/>
          </w:tcPr>
          <w:p w14:paraId="65031BF7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354C359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Vatanseverlik</w:t>
            </w:r>
          </w:p>
          <w:p w14:paraId="25D70766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45439445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Sorumluluk</w:t>
            </w:r>
          </w:p>
        </w:tc>
        <w:tc>
          <w:tcPr>
            <w:tcW w:w="2552" w:type="dxa"/>
            <w:vAlign w:val="center"/>
          </w:tcPr>
          <w:p w14:paraId="4C9BE81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423B012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Yenilenebilir ve yenilenemeyen kaynakların önemi vurgulanır.</w:t>
            </w:r>
          </w:p>
        </w:tc>
      </w:tr>
      <w:tr w:rsidR="004D47F2" w14:paraId="6B9D1715" w14:textId="77777777" w:rsidTr="00784C73">
        <w:trPr>
          <w:cantSplit/>
          <w:trHeight w:val="1315"/>
        </w:trPr>
        <w:tc>
          <w:tcPr>
            <w:tcW w:w="364" w:type="dxa"/>
            <w:vMerge w:val="restart"/>
            <w:textDirection w:val="btLr"/>
          </w:tcPr>
          <w:p w14:paraId="33CCB176" w14:textId="77777777" w:rsidR="004D47F2" w:rsidRDefault="004D47F2" w:rsidP="004D47F2">
            <w:pPr>
              <w:ind w:right="113"/>
              <w:jc w:val="center"/>
            </w:pPr>
            <w:r>
              <w:lastRenderedPageBreak/>
              <w:t>MART</w:t>
            </w:r>
          </w:p>
          <w:p w14:paraId="4EC0BC01" w14:textId="77777777" w:rsidR="004D47F2" w:rsidRDefault="004D47F2" w:rsidP="004D47F2">
            <w:pPr>
              <w:ind w:left="113" w:right="113"/>
              <w:jc w:val="center"/>
            </w:pPr>
            <w:r>
              <w:t xml:space="preserve"> </w:t>
            </w:r>
          </w:p>
          <w:p w14:paraId="52F95EC9" w14:textId="77777777" w:rsidR="004D47F2" w:rsidRDefault="004D47F2" w:rsidP="004D47F2">
            <w:pPr>
              <w:ind w:left="113" w:right="113"/>
              <w:jc w:val="center"/>
            </w:pPr>
            <w:r>
              <w:t xml:space="preserve"> </w:t>
            </w:r>
          </w:p>
          <w:p w14:paraId="43B6187D" w14:textId="77777777" w:rsidR="004D47F2" w:rsidRDefault="004D47F2" w:rsidP="004D47F2">
            <w:pPr>
              <w:spacing w:after="160" w:line="259" w:lineRule="auto"/>
              <w:jc w:val="center"/>
            </w:pPr>
            <w:r>
              <w:t xml:space="preserve"> </w:t>
            </w:r>
          </w:p>
        </w:tc>
        <w:tc>
          <w:tcPr>
            <w:tcW w:w="566" w:type="dxa"/>
            <w:textDirection w:val="btLr"/>
          </w:tcPr>
          <w:p w14:paraId="3BD65A96" w14:textId="77777777" w:rsidR="004D47F2" w:rsidRPr="00A5142D" w:rsidRDefault="004D47F2" w:rsidP="006736E8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6736E8">
              <w:rPr>
                <w:rFonts w:asciiTheme="minorHAnsi" w:hAnsiTheme="minorHAnsi"/>
                <w:sz w:val="20"/>
              </w:rPr>
              <w:t xml:space="preserve">4-08 </w:t>
            </w:r>
            <w:r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295E0AE7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7D514AA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648681F1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YATIRIM VE PAZARLAMA</w:t>
            </w:r>
          </w:p>
        </w:tc>
        <w:tc>
          <w:tcPr>
            <w:tcW w:w="2976" w:type="dxa"/>
            <w:vAlign w:val="center"/>
          </w:tcPr>
          <w:p w14:paraId="1733DFA2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SB.6.5.3. Türkiye’nin coğrafi özelliklerini dikkate alarak yatırım ve pazarlama proje önerileri hazırlar.</w:t>
            </w:r>
          </w:p>
        </w:tc>
        <w:tc>
          <w:tcPr>
            <w:tcW w:w="2977" w:type="dxa"/>
            <w:vAlign w:val="center"/>
          </w:tcPr>
          <w:p w14:paraId="3C16FE9A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9322EFD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Girişimcilik</w:t>
            </w:r>
          </w:p>
          <w:p w14:paraId="75417FF7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Yenilikçilik</w:t>
            </w:r>
          </w:p>
          <w:p w14:paraId="6CD721AF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Araştırma</w:t>
            </w:r>
          </w:p>
          <w:p w14:paraId="143439A0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32937D20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F3411D6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>İstiklâl Marşı’nın Kabulü ve Mehmet Akif Ersoy’u Anma Günü</w:t>
            </w:r>
          </w:p>
        </w:tc>
      </w:tr>
      <w:tr w:rsidR="004D47F2" w14:paraId="769AB856" w14:textId="77777777" w:rsidTr="00784C73">
        <w:trPr>
          <w:cantSplit/>
          <w:trHeight w:val="1262"/>
        </w:trPr>
        <w:tc>
          <w:tcPr>
            <w:tcW w:w="364" w:type="dxa"/>
            <w:vMerge/>
            <w:textDirection w:val="btLr"/>
          </w:tcPr>
          <w:p w14:paraId="048B6064" w14:textId="77777777" w:rsidR="004D47F2" w:rsidRDefault="004D47F2" w:rsidP="004D47F2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extDirection w:val="btLr"/>
          </w:tcPr>
          <w:p w14:paraId="71FD9532" w14:textId="77777777" w:rsidR="004D47F2" w:rsidRPr="00A5142D" w:rsidRDefault="004D47F2" w:rsidP="006736E8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6736E8">
              <w:rPr>
                <w:rFonts w:asciiTheme="minorHAnsi" w:hAnsiTheme="minorHAnsi"/>
                <w:sz w:val="20"/>
              </w:rPr>
              <w:t xml:space="preserve">1-15 </w:t>
            </w:r>
            <w:r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28519A33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D9553E4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44C048F7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VERGİMİ ÖDÜYORUM</w:t>
            </w:r>
          </w:p>
        </w:tc>
        <w:tc>
          <w:tcPr>
            <w:tcW w:w="2976" w:type="dxa"/>
            <w:vAlign w:val="center"/>
          </w:tcPr>
          <w:p w14:paraId="1FBBFE3B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SB.6.5.4. Vatandaşlık sorumluluğu ve ülke ekonomisine katkısı açısından vergi vermenin gereğini ve önemini savunur.</w:t>
            </w:r>
          </w:p>
        </w:tc>
        <w:tc>
          <w:tcPr>
            <w:tcW w:w="2977" w:type="dxa"/>
            <w:vAlign w:val="center"/>
          </w:tcPr>
          <w:p w14:paraId="0A14D063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B8B2D38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Vatandaşların devlete karşı görevleri ve Mustafa Kemal Atatürk’ün vatandaşlık görevlerine önem vermesi.</w:t>
            </w:r>
          </w:p>
        </w:tc>
        <w:tc>
          <w:tcPr>
            <w:tcW w:w="2693" w:type="dxa"/>
            <w:vAlign w:val="center"/>
          </w:tcPr>
          <w:p w14:paraId="0552B396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[!]Ekonomik ilişkilerimizin yoğun olduğu ilk 5 ülke ele alınacaktır.</w:t>
            </w:r>
          </w:p>
          <w:p w14:paraId="50C026BB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</w:tr>
      <w:tr w:rsidR="004D47F2" w14:paraId="3C3C6EB6" w14:textId="77777777" w:rsidTr="00784C73">
        <w:trPr>
          <w:cantSplit/>
          <w:trHeight w:val="1266"/>
        </w:trPr>
        <w:tc>
          <w:tcPr>
            <w:tcW w:w="364" w:type="dxa"/>
            <w:vMerge/>
            <w:textDirection w:val="btLr"/>
          </w:tcPr>
          <w:p w14:paraId="289EA45E" w14:textId="77777777" w:rsidR="004D47F2" w:rsidRDefault="004D47F2" w:rsidP="004D47F2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extDirection w:val="btLr"/>
          </w:tcPr>
          <w:p w14:paraId="69147DFE" w14:textId="77777777" w:rsidR="004D47F2" w:rsidRPr="00A5142D" w:rsidRDefault="006736E8" w:rsidP="004D47F2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MART</w:t>
            </w:r>
          </w:p>
        </w:tc>
        <w:tc>
          <w:tcPr>
            <w:tcW w:w="568" w:type="dxa"/>
            <w:textDirection w:val="btLr"/>
          </w:tcPr>
          <w:p w14:paraId="52325CED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123E043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085F6753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NİTELİKLİ İNSAN GÜCÜ</w:t>
            </w:r>
          </w:p>
        </w:tc>
        <w:tc>
          <w:tcPr>
            <w:tcW w:w="2976" w:type="dxa"/>
            <w:vAlign w:val="center"/>
          </w:tcPr>
          <w:p w14:paraId="4F0B8DBA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SB.6.5.5. Nitelikli insan gücünün Türkiye ekonomisinin gelişimindeki yerini ve önemini analiz eder.</w:t>
            </w:r>
          </w:p>
        </w:tc>
        <w:tc>
          <w:tcPr>
            <w:tcW w:w="2977" w:type="dxa"/>
            <w:vAlign w:val="center"/>
          </w:tcPr>
          <w:p w14:paraId="094909B7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2066F9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BF40A4F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4D47F2" w14:paraId="55D07761" w14:textId="77777777" w:rsidTr="00784C73">
        <w:trPr>
          <w:cantSplit/>
          <w:trHeight w:val="1412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7570192D" w14:textId="77777777" w:rsidR="004D47F2" w:rsidRDefault="004D47F2" w:rsidP="004D47F2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6882C41D" w14:textId="77777777" w:rsidR="004D47F2" w:rsidRDefault="004D47F2" w:rsidP="004D47F2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</w:t>
            </w:r>
            <w:r w:rsidR="006736E8">
              <w:rPr>
                <w:rFonts w:asciiTheme="minorHAnsi" w:hAnsiTheme="minorHAnsi"/>
                <w:sz w:val="20"/>
              </w:rPr>
              <w:t>5 - 29</w:t>
            </w:r>
            <w:r w:rsidRPr="00A5142D">
              <w:rPr>
                <w:rFonts w:asciiTheme="minorHAnsi" w:hAnsiTheme="minorHAnsi"/>
                <w:sz w:val="20"/>
              </w:rPr>
              <w:t xml:space="preserve"> MART </w:t>
            </w:r>
          </w:p>
          <w:p w14:paraId="7BAA749B" w14:textId="77777777" w:rsidR="004D47F2" w:rsidRPr="00A5142D" w:rsidRDefault="004D47F2" w:rsidP="004D47F2">
            <w:pPr>
              <w:ind w:left="113" w:right="113"/>
              <w:rPr>
                <w:sz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554869F9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6166579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3FC200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MESLEĞİMİ SEÇİYORUM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D025B2F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SB.6.5.6. İlgi duyduğu mesleklerin gerektirdiği kişilik özelliklerini, becerileri ve eğitim sürecini araştırır.</w:t>
            </w:r>
          </w:p>
        </w:tc>
        <w:tc>
          <w:tcPr>
            <w:tcW w:w="2977" w:type="dxa"/>
            <w:vAlign w:val="center"/>
          </w:tcPr>
          <w:p w14:paraId="2E70E41B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3BEBA4F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A248AAB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Meslek seçiminde çeşitli mesleklerden bireyler okula getirtilerek meslek tanıtımı yapılabilir.</w:t>
            </w:r>
          </w:p>
          <w:p w14:paraId="46E8B463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</w:p>
          <w:p w14:paraId="685D13E0" w14:textId="77777777" w:rsidR="004D47F2" w:rsidRPr="00AD7F17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47F2" w14:paraId="53A2BEEB" w14:textId="77777777" w:rsidTr="00784C73">
        <w:trPr>
          <w:cantSplit/>
          <w:trHeight w:val="1267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39809982" w14:textId="77777777" w:rsidR="004D47F2" w:rsidRDefault="004D47F2" w:rsidP="004D47F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58DDED4" w14:textId="77777777" w:rsidR="004D47F2" w:rsidRPr="00A5142D" w:rsidRDefault="006736E8" w:rsidP="006736E8">
            <w:pPr>
              <w:ind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01-05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NİSAN</w:t>
            </w:r>
          </w:p>
          <w:p w14:paraId="7EAA333E" w14:textId="77777777" w:rsidR="004D47F2" w:rsidRDefault="004D47F2" w:rsidP="004D47F2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627CD59F" w14:textId="77777777" w:rsidR="004D47F2" w:rsidRDefault="004D47F2" w:rsidP="004D47F2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6A1C1797" w14:textId="77777777" w:rsidR="004D47F2" w:rsidRPr="00A5142D" w:rsidRDefault="004D47F2" w:rsidP="004D47F2">
            <w:pPr>
              <w:ind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-22 NİSAN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2C1EC19" w14:textId="77777777" w:rsidR="004D47F2" w:rsidRDefault="004D47F2" w:rsidP="006736E8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58AA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6CF1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YÖNETİM BİÇİMLERİNİ ÖĞRENİYORUM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124B4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SB.6.6.1. Demokrasinin temel ilkeleri açısından farklı yönetim biçimlerini karşılaştırır.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9EE59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eşitlik değeriyle eleştirel düşünme, Türkçeyi doğru, güzel ve etkili kullanma ile politik okuryazarlık becerilerinin de öğrenciler tarafından edinilmesi sağlanmalıdır.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A7D2" w14:textId="77777777" w:rsidR="004D47F2" w:rsidRPr="00AD7F17" w:rsidRDefault="004D47F2" w:rsidP="004D47F2">
            <w:pPr>
              <w:spacing w:line="0" w:lineRule="atLeast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İnsanların sahip oldukları hak ve hürriyetler ile Mustafa Kemal Atatürk’ün insan hak ve hürriyetlerine verdiği önem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F4CF" w14:textId="77777777" w:rsidR="006736E8" w:rsidRPr="00AD7F17" w:rsidRDefault="006736E8" w:rsidP="006736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Dönem</w:t>
            </w:r>
          </w:p>
          <w:p w14:paraId="7B179B03" w14:textId="77777777" w:rsidR="004D47F2" w:rsidRPr="00EA5806" w:rsidRDefault="006736E8" w:rsidP="006736E8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I. Yazılı Yoklama</w:t>
            </w:r>
          </w:p>
        </w:tc>
      </w:tr>
      <w:tr w:rsidR="006736E8" w14:paraId="101959BA" w14:textId="77777777" w:rsidTr="006736E8">
        <w:trPr>
          <w:cantSplit/>
          <w:trHeight w:val="125"/>
        </w:trPr>
        <w:tc>
          <w:tcPr>
            <w:tcW w:w="364" w:type="dxa"/>
            <w:vMerge/>
            <w:tcBorders>
              <w:top w:val="single" w:sz="4" w:space="0" w:color="auto"/>
            </w:tcBorders>
            <w:textDirection w:val="btLr"/>
          </w:tcPr>
          <w:p w14:paraId="25832EE4" w14:textId="77777777" w:rsidR="006736E8" w:rsidRDefault="006736E8" w:rsidP="004D47F2">
            <w:pPr>
              <w:ind w:left="113" w:right="113"/>
              <w:jc w:val="center"/>
            </w:pPr>
          </w:p>
        </w:tc>
        <w:tc>
          <w:tcPr>
            <w:tcW w:w="15450" w:type="dxa"/>
            <w:gridSpan w:val="8"/>
            <w:tcBorders>
              <w:top w:val="single" w:sz="4" w:space="0" w:color="auto"/>
            </w:tcBorders>
          </w:tcPr>
          <w:p w14:paraId="34AA9B6C" w14:textId="77777777" w:rsidR="006736E8" w:rsidRPr="00AD7F17" w:rsidRDefault="00784C73" w:rsidP="006736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08</w:t>
            </w:r>
            <w:r w:rsidR="006736E8" w:rsidRPr="00AD7F17">
              <w:rPr>
                <w:rFonts w:asciiTheme="minorHAnsi" w:hAnsiTheme="minorHAnsi" w:cstheme="minorHAnsi"/>
                <w:b/>
                <w:color w:val="FF000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color w:val="FF0000"/>
              </w:rPr>
              <w:t>12</w:t>
            </w:r>
            <w:r w:rsidR="006736E8" w:rsidRPr="00AD7F17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 w:rsidR="006736E8">
              <w:rPr>
                <w:rFonts w:asciiTheme="minorHAnsi" w:hAnsiTheme="minorHAnsi" w:cstheme="minorHAnsi"/>
                <w:b/>
                <w:color w:val="FF0000"/>
              </w:rPr>
              <w:t>NİSAN</w:t>
            </w:r>
            <w:r w:rsidR="006736E8" w:rsidRPr="00AD7F17">
              <w:rPr>
                <w:rFonts w:asciiTheme="minorHAnsi" w:hAnsiTheme="minorHAnsi" w:cstheme="minorHAnsi"/>
                <w:b/>
                <w:color w:val="FF0000"/>
              </w:rPr>
              <w:t xml:space="preserve"> I</w:t>
            </w:r>
            <w:r w:rsidR="006736E8">
              <w:rPr>
                <w:rFonts w:asciiTheme="minorHAnsi" w:hAnsiTheme="minorHAnsi" w:cstheme="minorHAnsi"/>
                <w:b/>
                <w:color w:val="FF0000"/>
              </w:rPr>
              <w:t>I</w:t>
            </w:r>
            <w:r w:rsidR="006736E8" w:rsidRPr="00AD7F17">
              <w:rPr>
                <w:rFonts w:asciiTheme="minorHAnsi" w:hAnsiTheme="minorHAnsi" w:cstheme="minorHAnsi"/>
                <w:b/>
                <w:color w:val="FF0000"/>
              </w:rPr>
              <w:t>. DÖNEM ARA TATİLİ</w:t>
            </w:r>
            <w:r w:rsidR="006736E8"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 xml:space="preserve"> </w:t>
            </w:r>
          </w:p>
        </w:tc>
      </w:tr>
      <w:tr w:rsidR="004D47F2" w14:paraId="696D4413" w14:textId="77777777" w:rsidTr="00784C73">
        <w:trPr>
          <w:cantSplit/>
          <w:trHeight w:val="1089"/>
        </w:trPr>
        <w:tc>
          <w:tcPr>
            <w:tcW w:w="364" w:type="dxa"/>
            <w:vMerge/>
            <w:tcBorders>
              <w:top w:val="single" w:sz="4" w:space="0" w:color="auto"/>
            </w:tcBorders>
            <w:textDirection w:val="btLr"/>
          </w:tcPr>
          <w:p w14:paraId="3793DFBB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EFAD463" w14:textId="77777777" w:rsidR="004D47F2" w:rsidRPr="00A5142D" w:rsidRDefault="004D47F2" w:rsidP="004D47F2">
            <w:pPr>
              <w:spacing w:after="160" w:line="259" w:lineRule="auto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784C73">
              <w:rPr>
                <w:rFonts w:asciiTheme="minorHAnsi" w:hAnsiTheme="minorHAnsi"/>
                <w:sz w:val="20"/>
              </w:rPr>
              <w:t>5 19</w:t>
            </w:r>
            <w:r>
              <w:rPr>
                <w:rFonts w:asciiTheme="minorHAnsi" w:hAnsiTheme="minorHAnsi"/>
                <w:sz w:val="20"/>
              </w:rPr>
              <w:t xml:space="preserve"> NİSAN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7B2B06F" w14:textId="77777777" w:rsidR="004D47F2" w:rsidRDefault="004D47F2" w:rsidP="004D47F2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75D53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43289" w14:textId="77777777" w:rsidR="004D47F2" w:rsidRPr="0030625A" w:rsidRDefault="004D47F2" w:rsidP="004D47F2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  <w:r>
              <w:rPr>
                <w:rStyle w:val="fontstyle01"/>
              </w:rPr>
              <w:t>YASAMA, YÜRÜTME VE YARGI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9580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SB.6.6.2. Türkiye Cumhuriyeti Devleti’nde yasama, yürütme ve yargı güçleri arasındaki ilişkiyi açıklar.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2047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1EFEC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E306A" w14:textId="77777777" w:rsidR="004D47F2" w:rsidRDefault="004D47F2" w:rsidP="004D47F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Kuvvetler ayrılığı ilkesi ile yasama, yürütme ve yargı güçlerinin her birinin kendine has yetki ve sorumluluklarının olduğu üzerinde durulur.</w:t>
            </w:r>
          </w:p>
          <w:p w14:paraId="445419C4" w14:textId="77777777" w:rsidR="004D47F2" w:rsidRPr="00EA5806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</w:p>
        </w:tc>
      </w:tr>
      <w:tr w:rsidR="004D47F2" w14:paraId="3C6B4130" w14:textId="77777777" w:rsidTr="00784C73">
        <w:trPr>
          <w:cantSplit/>
          <w:trHeight w:val="1690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1FD97EDF" w14:textId="77777777" w:rsidR="004D47F2" w:rsidRDefault="004D47F2" w:rsidP="004D47F2">
            <w:pPr>
              <w:spacing w:after="160" w:line="259" w:lineRule="auto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75E4EF0D" w14:textId="77777777" w:rsidR="004D47F2" w:rsidRPr="00A5142D" w:rsidRDefault="004D47F2" w:rsidP="00784C73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784C73">
              <w:rPr>
                <w:rFonts w:asciiTheme="minorHAnsi" w:hAnsiTheme="minorHAnsi"/>
                <w:sz w:val="20"/>
              </w:rPr>
              <w:t>2-26</w:t>
            </w:r>
            <w:r w:rsidRPr="00A5142D">
              <w:rPr>
                <w:rFonts w:asciiTheme="minorHAnsi" w:hAnsiTheme="minorHAnsi"/>
                <w:sz w:val="20"/>
              </w:rPr>
              <w:t xml:space="preserve"> NİSAN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6AB3AED8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A478EAE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76396680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Style w:val="fontstyle01"/>
              </w:rPr>
              <w:t>YÖNETİMİN KARAR ALMA SÜRECİNE KATILIYORUM</w:t>
            </w:r>
          </w:p>
        </w:tc>
        <w:tc>
          <w:tcPr>
            <w:tcW w:w="2976" w:type="dxa"/>
            <w:vAlign w:val="center"/>
          </w:tcPr>
          <w:p w14:paraId="131E2CAC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SB.6.6.3. Yönetimin karar alma sürecini etkileyen unsurları analiz eder.</w:t>
            </w:r>
          </w:p>
        </w:tc>
        <w:tc>
          <w:tcPr>
            <w:tcW w:w="2977" w:type="dxa"/>
            <w:vAlign w:val="center"/>
          </w:tcPr>
          <w:p w14:paraId="07A472D1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AD57578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23 Nisan Ulusal Egemenlik ve Çocuk Bayramı</w:t>
            </w:r>
          </w:p>
          <w:p w14:paraId="7A08699C" w14:textId="77777777" w:rsidR="004D47F2" w:rsidRPr="00AD7F17" w:rsidRDefault="004D47F2" w:rsidP="004D47F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FC890E4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Konu siyasi partiler, sivil toplum kuruluşları, medya ve bireyler (kamuoyu) kapsamında ele alınır</w:t>
            </w:r>
          </w:p>
        </w:tc>
      </w:tr>
      <w:tr w:rsidR="004D47F2" w14:paraId="2F05E2E5" w14:textId="77777777" w:rsidTr="00784C73">
        <w:trPr>
          <w:cantSplit/>
          <w:trHeight w:val="1450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79B0976A" w14:textId="77777777" w:rsidR="004D47F2" w:rsidRDefault="004D47F2" w:rsidP="004D47F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06ADBA91" w14:textId="77777777" w:rsidR="00784C73" w:rsidRDefault="00784C73" w:rsidP="00784C7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29 NİSAN –</w:t>
            </w:r>
          </w:p>
          <w:p w14:paraId="51DB064B" w14:textId="77777777" w:rsidR="004D47F2" w:rsidRPr="00A5142D" w:rsidRDefault="00784C73" w:rsidP="00784C73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03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5A8D5F3C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C8B6187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0A2964FE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TOPLUMSAL HAYATIMIZDA DEMOKRASİNİN ÖNEMİ</w:t>
            </w:r>
          </w:p>
        </w:tc>
        <w:tc>
          <w:tcPr>
            <w:tcW w:w="2976" w:type="dxa"/>
            <w:vAlign w:val="center"/>
          </w:tcPr>
          <w:p w14:paraId="71141BF1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SB.6.6.4. Toplumsal hayatımızda demokrasinin önemini açıklar.</w:t>
            </w:r>
          </w:p>
        </w:tc>
        <w:tc>
          <w:tcPr>
            <w:tcW w:w="2977" w:type="dxa"/>
            <w:vAlign w:val="center"/>
          </w:tcPr>
          <w:p w14:paraId="2B80EB2E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BCB1CA8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Kemal’in Demokrasinin gelişmesi için yaptığı çalışmalara örnekle verilir.</w:t>
            </w:r>
          </w:p>
        </w:tc>
        <w:tc>
          <w:tcPr>
            <w:tcW w:w="2693" w:type="dxa"/>
            <w:vAlign w:val="center"/>
          </w:tcPr>
          <w:p w14:paraId="0A16FD73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</w:tc>
      </w:tr>
      <w:tr w:rsidR="004D47F2" w14:paraId="2155833B" w14:textId="77777777" w:rsidTr="00784C73">
        <w:trPr>
          <w:cantSplit/>
          <w:trHeight w:val="1470"/>
        </w:trPr>
        <w:tc>
          <w:tcPr>
            <w:tcW w:w="364" w:type="dxa"/>
            <w:vMerge/>
            <w:textDirection w:val="btLr"/>
          </w:tcPr>
          <w:p w14:paraId="0FDE34ED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5AA11162" w14:textId="77777777" w:rsidR="004D47F2" w:rsidRPr="00A5142D" w:rsidRDefault="00784C73" w:rsidP="004D47F2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06-10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7024B9A9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4BF37929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567C01F8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ANAYASAL GÜVENCE ALTINDAYIZ</w:t>
            </w:r>
          </w:p>
        </w:tc>
        <w:tc>
          <w:tcPr>
            <w:tcW w:w="2976" w:type="dxa"/>
            <w:vAlign w:val="center"/>
          </w:tcPr>
          <w:p w14:paraId="6E646C65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SB.6.6.5. Türkiye Cumhuriyeti’nin etkin bir vatandaşı olarak hak ve sorumluluklarının anayasal güvence altında olduğunu açıklar. </w:t>
            </w:r>
          </w:p>
        </w:tc>
        <w:tc>
          <w:tcPr>
            <w:tcW w:w="2977" w:type="dxa"/>
            <w:vAlign w:val="center"/>
          </w:tcPr>
          <w:p w14:paraId="1D9F4EB6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39B64E0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B79A729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Pozitif ayrımcılık, ekonomik, siyasal ve toplumsal temsil gibi olumlu, kadına şiddet ve cinsiyet ayrımcılığı</w:t>
            </w:r>
          </w:p>
          <w:p w14:paraId="050EBC2B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gibi olumsuz konular üzerinde durulur.</w:t>
            </w:r>
          </w:p>
        </w:tc>
      </w:tr>
      <w:tr w:rsidR="004D47F2" w14:paraId="6A562F82" w14:textId="77777777" w:rsidTr="00784C73">
        <w:trPr>
          <w:cantSplit/>
          <w:trHeight w:val="1396"/>
        </w:trPr>
        <w:tc>
          <w:tcPr>
            <w:tcW w:w="364" w:type="dxa"/>
            <w:vMerge/>
            <w:textDirection w:val="btLr"/>
          </w:tcPr>
          <w:p w14:paraId="68983E74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33A0E80B" w14:textId="77777777" w:rsidR="004D47F2" w:rsidRPr="00A5142D" w:rsidRDefault="00784C73" w:rsidP="004D47F2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13-17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3EF2CA29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3424A69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212D4483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TOPLUMSAL HAYATTA KADININ YERİ</w:t>
            </w:r>
            <w:r>
              <w:t xml:space="preserve"> </w:t>
            </w:r>
          </w:p>
        </w:tc>
        <w:tc>
          <w:tcPr>
            <w:tcW w:w="2976" w:type="dxa"/>
            <w:vAlign w:val="center"/>
          </w:tcPr>
          <w:p w14:paraId="60AA0911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SB.6.6.6.Türk tarihinden ve güncel örneklerden yola çıkarak toplumsal hayatta kadına verilen değeri fark eder.</w:t>
            </w:r>
          </w:p>
        </w:tc>
        <w:tc>
          <w:tcPr>
            <w:tcW w:w="2977" w:type="dxa"/>
            <w:vAlign w:val="center"/>
          </w:tcPr>
          <w:p w14:paraId="762AB9D9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6028B084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Atatürk’ün kurduğu Cumhuriyet sayesinde Türk milletinin elde ettiği hak ve hürriyetler örneklerle vurgulanır.</w:t>
            </w:r>
          </w:p>
          <w:p w14:paraId="1408AD5E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 kadınının toplumdaki yeri ve Mustafa Kemal Atatürk’ün kadın haklarına verdiği önem</w:t>
            </w:r>
          </w:p>
          <w:p w14:paraId="2BEFBAD4" w14:textId="77777777" w:rsidR="004D47F2" w:rsidRPr="00AD7F17" w:rsidRDefault="004D47F2" w:rsidP="004D47F2">
            <w:pP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19 MAYIS ATATÜRK’Ü ANMA GENÇLİK VE SPOR BAYRAMI </w:t>
            </w:r>
          </w:p>
        </w:tc>
        <w:tc>
          <w:tcPr>
            <w:tcW w:w="2693" w:type="dxa"/>
            <w:vAlign w:val="center"/>
          </w:tcPr>
          <w:p w14:paraId="26DF1C07" w14:textId="77777777" w:rsidR="004D47F2" w:rsidRPr="00AD7F17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Dönem</w:t>
            </w:r>
          </w:p>
          <w:p w14:paraId="5842F72F" w14:textId="77777777" w:rsidR="004D47F2" w:rsidRPr="00AD7F17" w:rsidRDefault="004D47F2" w:rsidP="004D47F2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Yazılı Yoklama</w:t>
            </w:r>
          </w:p>
          <w:p w14:paraId="1C119A39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47F2" w14:paraId="33A4F258" w14:textId="77777777" w:rsidTr="00784C73">
        <w:trPr>
          <w:cantSplit/>
          <w:trHeight w:val="2123"/>
        </w:trPr>
        <w:tc>
          <w:tcPr>
            <w:tcW w:w="364" w:type="dxa"/>
            <w:vMerge w:val="restart"/>
            <w:textDirection w:val="btLr"/>
          </w:tcPr>
          <w:p w14:paraId="07696DEA" w14:textId="77777777" w:rsidR="004D47F2" w:rsidRDefault="004D47F2" w:rsidP="004D47F2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66" w:type="dxa"/>
            <w:textDirection w:val="btLr"/>
          </w:tcPr>
          <w:p w14:paraId="72AA5BC2" w14:textId="77777777" w:rsidR="004D47F2" w:rsidRPr="00A5142D" w:rsidRDefault="00784C73" w:rsidP="004D47F2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20- 24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MAYIS </w:t>
            </w:r>
          </w:p>
          <w:p w14:paraId="0C8F12B2" w14:textId="77777777" w:rsidR="004D47F2" w:rsidRPr="00A5142D" w:rsidRDefault="004D47F2" w:rsidP="004D47F2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67CCFBD2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DE59A3B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2C5A9556" w14:textId="77777777" w:rsidR="004D47F2" w:rsidRPr="0045319C" w:rsidRDefault="004D47F2" w:rsidP="004D47F2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</w:p>
          <w:p w14:paraId="2A1FDE28" w14:textId="77777777" w:rsidR="004D47F2" w:rsidRPr="00AD7F17" w:rsidRDefault="004D47F2" w:rsidP="004D47F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TÜRK CUMHURİYETLERİ VE KOMŞU ÜLKELERLE İLİŞKİLER</w:t>
            </w:r>
          </w:p>
        </w:tc>
        <w:tc>
          <w:tcPr>
            <w:tcW w:w="2976" w:type="dxa"/>
            <w:vAlign w:val="center"/>
          </w:tcPr>
          <w:p w14:paraId="239A7D2C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SB.6.7.1. Ülkemizin Türk Cumhuriyetleri ve komşu devletlerle olan kültürel, sosyal, siyasi ve ekonomik ilişkilerini analiz eder.</w:t>
            </w:r>
          </w:p>
        </w:tc>
        <w:tc>
          <w:tcPr>
            <w:tcW w:w="2977" w:type="dxa"/>
            <w:vAlign w:val="center"/>
          </w:tcPr>
          <w:p w14:paraId="78C0D640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kültürel mirasa duyarlılık değeriyle araştırma ve eleştirel düşünme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18E84A37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273E84A" w14:textId="77777777" w:rsidR="004D47F2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A31D39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Konu kaynaklar ve ihtiyaçlar açısından ele alınır.</w:t>
            </w:r>
          </w:p>
        </w:tc>
      </w:tr>
      <w:tr w:rsidR="004D47F2" w14:paraId="3C21D164" w14:textId="77777777" w:rsidTr="00784C73">
        <w:trPr>
          <w:cantSplit/>
          <w:trHeight w:val="1558"/>
        </w:trPr>
        <w:tc>
          <w:tcPr>
            <w:tcW w:w="364" w:type="dxa"/>
            <w:vMerge/>
            <w:textDirection w:val="btLr"/>
          </w:tcPr>
          <w:p w14:paraId="59F1DD41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2EC1E4CD" w14:textId="77777777" w:rsidR="004D47F2" w:rsidRDefault="00784C73" w:rsidP="00784C7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27-31 MAYIS</w:t>
            </w:r>
          </w:p>
          <w:p w14:paraId="5F734C4F" w14:textId="77777777" w:rsidR="00784C73" w:rsidRPr="00784C73" w:rsidRDefault="00784C73" w:rsidP="00784C7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6543699C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63769A0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76DC04CD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ÜLKEMİZİN EKONOMİK İLİŞKİLERİ</w:t>
            </w:r>
          </w:p>
        </w:tc>
        <w:tc>
          <w:tcPr>
            <w:tcW w:w="2976" w:type="dxa"/>
            <w:vAlign w:val="center"/>
          </w:tcPr>
          <w:p w14:paraId="71B118F7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SB.6.7.2. Ülkemizin diğer ülkelerle olan ekonomik ilişkilerini analiz eder.</w:t>
            </w:r>
          </w:p>
        </w:tc>
        <w:tc>
          <w:tcPr>
            <w:tcW w:w="2977" w:type="dxa"/>
            <w:vAlign w:val="center"/>
          </w:tcPr>
          <w:p w14:paraId="3217BC89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3A89089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Araştırma </w:t>
            </w:r>
          </w:p>
          <w:p w14:paraId="04BDBD87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Eleştirel Düşünme</w:t>
            </w:r>
          </w:p>
          <w:p w14:paraId="7E1C8AC7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2804F0FA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 xml:space="preserve">Mustafa Kemal Atatürk’ün ülkemizin komşuları ile iyi ilişkiler kurması gerektiğini vurgulamasına değinilir. </w:t>
            </w:r>
          </w:p>
          <w:p w14:paraId="609D63E3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</w:p>
          <w:p w14:paraId="110DD6BB" w14:textId="77777777" w:rsidR="004D47F2" w:rsidRPr="00AD7F17" w:rsidRDefault="004D47F2" w:rsidP="004D47F2">
            <w:pPr>
              <w:rPr>
                <w:rFonts w:asciiTheme="minorHAnsi" w:hAnsiTheme="minorHAnsi" w:cstheme="minorHAnsi"/>
                <w:i/>
                <w:sz w:val="16"/>
                <w:szCs w:val="16"/>
                <w:shd w:val="clear" w:color="auto" w:fill="FFFFFF"/>
              </w:rPr>
            </w:pPr>
            <w:r w:rsidRPr="00AD7F17">
              <w:rPr>
                <w:rFonts w:asciiTheme="minorHAnsi" w:hAnsiTheme="minorHAnsi" w:cstheme="minorHAnsi"/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14:paraId="5AF3808D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A97790A" w14:textId="77777777" w:rsidR="004D47F2" w:rsidRPr="00AD7F17" w:rsidRDefault="004D47F2" w:rsidP="004D47F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dünyada siyasi, kültürel, ekonomik, askerî ve dinî açılardan üstlendiği uluslararası roller ele alınır.</w:t>
            </w:r>
          </w:p>
          <w:p w14:paraId="300B49FA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47F2" w14:paraId="4E0C54B1" w14:textId="77777777" w:rsidTr="00784C73">
        <w:trPr>
          <w:cantSplit/>
          <w:trHeight w:val="1682"/>
        </w:trPr>
        <w:tc>
          <w:tcPr>
            <w:tcW w:w="364" w:type="dxa"/>
            <w:vMerge/>
            <w:textDirection w:val="btLr"/>
          </w:tcPr>
          <w:p w14:paraId="786AAD6F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2F8C7FCC" w14:textId="77777777" w:rsidR="004D47F2" w:rsidRPr="00A5142D" w:rsidRDefault="004D47F2" w:rsidP="00784C73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784C73">
              <w:rPr>
                <w:rFonts w:asciiTheme="minorHAnsi" w:hAnsiTheme="minorHAnsi"/>
                <w:sz w:val="20"/>
              </w:rPr>
              <w:t>3-07</w:t>
            </w:r>
            <w:r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extDirection w:val="btLr"/>
          </w:tcPr>
          <w:p w14:paraId="3C0F9458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CBAC8A3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64AFF8CB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ÜLKEMİZİN EKONOMİK İLİŞKİLERİ</w:t>
            </w:r>
            <w:r>
              <w:t xml:space="preserve"> </w:t>
            </w:r>
          </w:p>
        </w:tc>
        <w:tc>
          <w:tcPr>
            <w:tcW w:w="2976" w:type="dxa"/>
            <w:vAlign w:val="center"/>
          </w:tcPr>
          <w:p w14:paraId="4DE86CF2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SB.6.7.3. Ülkemizin sahip olduğu siyasi, askerî, ekonomik ve kültürel özelliklere bağlı olarak uluslararası alanda üstlendiği rolleri analiz eder.</w:t>
            </w:r>
          </w:p>
        </w:tc>
        <w:tc>
          <w:tcPr>
            <w:tcW w:w="2977" w:type="dxa"/>
            <w:vAlign w:val="center"/>
          </w:tcPr>
          <w:p w14:paraId="68A85AA6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1DAA913C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3927919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14:paraId="153C86CE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D47F2" w14:paraId="383EA751" w14:textId="77777777" w:rsidTr="00784C73">
        <w:trPr>
          <w:cantSplit/>
          <w:trHeight w:val="1682"/>
        </w:trPr>
        <w:tc>
          <w:tcPr>
            <w:tcW w:w="364" w:type="dxa"/>
            <w:textDirection w:val="btLr"/>
          </w:tcPr>
          <w:p w14:paraId="4A19EB8F" w14:textId="77777777" w:rsidR="004D47F2" w:rsidRDefault="004D47F2" w:rsidP="004D47F2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5F6E9DF2" w14:textId="77777777" w:rsidR="004D47F2" w:rsidRDefault="00784C73" w:rsidP="004D47F2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10-14</w:t>
            </w:r>
            <w:r w:rsidR="004D47F2"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extDirection w:val="btLr"/>
          </w:tcPr>
          <w:p w14:paraId="31AE3451" w14:textId="77777777" w:rsidR="004D47F2" w:rsidRDefault="004D47F2" w:rsidP="004D47F2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319D462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10F5559F" w14:textId="77777777" w:rsidR="004D47F2" w:rsidRPr="00AD7F17" w:rsidRDefault="004D47F2" w:rsidP="004D47F2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>
              <w:rPr>
                <w:rStyle w:val="fontstyle01"/>
              </w:rPr>
              <w:t>POPÜLER KÜLTÜR</w:t>
            </w:r>
          </w:p>
        </w:tc>
        <w:tc>
          <w:tcPr>
            <w:tcW w:w="2976" w:type="dxa"/>
            <w:vAlign w:val="center"/>
          </w:tcPr>
          <w:p w14:paraId="2EE27A13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SB.6.7.4. Popüler kültürün, kültürümüz üzerindeki etkilerini sorgular.</w:t>
            </w:r>
          </w:p>
        </w:tc>
        <w:tc>
          <w:tcPr>
            <w:tcW w:w="2977" w:type="dxa"/>
            <w:vAlign w:val="center"/>
          </w:tcPr>
          <w:p w14:paraId="4171F60E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BF9580B" w14:textId="77777777" w:rsidR="004D47F2" w:rsidRPr="00AD7F17" w:rsidRDefault="004D47F2" w:rsidP="004D47F2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37B3797C" w14:textId="77777777" w:rsidR="004D47F2" w:rsidRPr="00AD7F17" w:rsidRDefault="004D47F2" w:rsidP="004D47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7B485B91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1EDBB7E" w14:textId="77777777" w:rsidR="004D47F2" w:rsidRPr="00AD7F17" w:rsidRDefault="004D47F2" w:rsidP="004D47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[!] 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</w:tbl>
    <w:p w14:paraId="2B0737F5" w14:textId="5E119E82" w:rsidR="002D5DDB" w:rsidRDefault="002D5DDB" w:rsidP="002D5DDB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7E2250">
        <w:rPr>
          <w:rFonts w:ascii="Segoe UI" w:hAnsi="Segoe UI" w:cs="Segoe UI"/>
          <w:b/>
          <w:sz w:val="18"/>
          <w:szCs w:val="18"/>
        </w:rPr>
        <w:t xml:space="preserve">Bu plan </w:t>
      </w:r>
      <w:proofErr w:type="gramStart"/>
      <w:r w:rsidRPr="007E2250">
        <w:rPr>
          <w:rFonts w:ascii="Segoe UI" w:hAnsi="Segoe UI" w:cs="Segoe UI"/>
          <w:b/>
          <w:sz w:val="18"/>
          <w:szCs w:val="18"/>
        </w:rPr>
        <w:t>Milli</w:t>
      </w:r>
      <w:proofErr w:type="gramEnd"/>
      <w:r w:rsidRPr="007E2250">
        <w:rPr>
          <w:rFonts w:ascii="Segoe UI" w:hAnsi="Segoe UI" w:cs="Segoe UI"/>
          <w:b/>
          <w:sz w:val="18"/>
          <w:szCs w:val="18"/>
        </w:rPr>
        <w:t xml:space="preserve"> Eğitim Bakanlığı Talim ve Terbiye Kurulu’nun </w:t>
      </w:r>
      <w:r>
        <w:rPr>
          <w:rFonts w:ascii="Segoe UI" w:hAnsi="Segoe UI" w:cs="Segoe UI"/>
          <w:b/>
          <w:sz w:val="18"/>
          <w:szCs w:val="18"/>
        </w:rPr>
        <w:t xml:space="preserve">Ocak 2018 tarihli güncellenen </w:t>
      </w:r>
      <w:r w:rsidRPr="007E2250">
        <w:rPr>
          <w:rFonts w:ascii="Segoe UI" w:hAnsi="Segoe UI" w:cs="Segoe UI"/>
          <w:b/>
          <w:sz w:val="18"/>
          <w:szCs w:val="18"/>
        </w:rPr>
        <w:t>Sosyal Bilgiler Dersi Öğretim Programına uygun olarak hazırlanmıştır</w:t>
      </w:r>
      <w:r>
        <w:rPr>
          <w:rFonts w:ascii="Segoe UI" w:hAnsi="Segoe UI" w:cs="Segoe UI"/>
          <w:b/>
          <w:sz w:val="18"/>
          <w:szCs w:val="18"/>
        </w:rPr>
        <w:t>.</w:t>
      </w:r>
    </w:p>
    <w:p w14:paraId="765556D2" w14:textId="77777777" w:rsidR="00784C73" w:rsidRDefault="00784C73" w:rsidP="002D5DDB"/>
    <w:sectPr w:rsidR="00784C73" w:rsidSect="00A07EE2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B38"/>
    <w:rsid w:val="000871F6"/>
    <w:rsid w:val="000E28B1"/>
    <w:rsid w:val="0013583C"/>
    <w:rsid w:val="0015423D"/>
    <w:rsid w:val="002071A9"/>
    <w:rsid w:val="00230FD1"/>
    <w:rsid w:val="002D5DDB"/>
    <w:rsid w:val="0030625A"/>
    <w:rsid w:val="00394C1D"/>
    <w:rsid w:val="004D194E"/>
    <w:rsid w:val="004D47F2"/>
    <w:rsid w:val="0060411F"/>
    <w:rsid w:val="006736E8"/>
    <w:rsid w:val="00686406"/>
    <w:rsid w:val="006B2B37"/>
    <w:rsid w:val="00784C73"/>
    <w:rsid w:val="007F3691"/>
    <w:rsid w:val="00850A6B"/>
    <w:rsid w:val="00865CA7"/>
    <w:rsid w:val="008B0B71"/>
    <w:rsid w:val="009254A9"/>
    <w:rsid w:val="009E305E"/>
    <w:rsid w:val="00A07EE2"/>
    <w:rsid w:val="00A5142D"/>
    <w:rsid w:val="00AC13DC"/>
    <w:rsid w:val="00AD7F17"/>
    <w:rsid w:val="00B10715"/>
    <w:rsid w:val="00B265AC"/>
    <w:rsid w:val="00B35E53"/>
    <w:rsid w:val="00B8119B"/>
    <w:rsid w:val="00BE1BEB"/>
    <w:rsid w:val="00C15EFA"/>
    <w:rsid w:val="00C209C9"/>
    <w:rsid w:val="00C47699"/>
    <w:rsid w:val="00C60B38"/>
    <w:rsid w:val="00CB2E55"/>
    <w:rsid w:val="00CD39CC"/>
    <w:rsid w:val="00E14F12"/>
    <w:rsid w:val="00EA5806"/>
    <w:rsid w:val="00EA6EB4"/>
    <w:rsid w:val="00EC7AA6"/>
    <w:rsid w:val="00ED0330"/>
    <w:rsid w:val="00EE1254"/>
    <w:rsid w:val="00F254A0"/>
    <w:rsid w:val="00FA5224"/>
    <w:rsid w:val="00FC107F"/>
    <w:rsid w:val="00FD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BF9DC"/>
  <w15:docId w15:val="{3E3D3C6D-A748-4FF2-BA2C-C6C095A49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0E28B1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Gvdemetni">
    <w:name w:val="Gövde metni"/>
    <w:rsid w:val="002D5DD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ltBilgi">
    <w:name w:val="footer"/>
    <w:basedOn w:val="Normal"/>
    <w:link w:val="AltBilgiChar"/>
    <w:unhideWhenUsed/>
    <w:rsid w:val="002D5DDB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2D5DDB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GvdeMetni0">
    <w:name w:val="Body Text"/>
    <w:basedOn w:val="Normal"/>
    <w:link w:val="GvdeMetniChar"/>
    <w:rsid w:val="00AC13DC"/>
    <w:pPr>
      <w:spacing w:after="0" w:line="360" w:lineRule="auto"/>
    </w:pPr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AC13DC"/>
    <w:rPr>
      <w:rFonts w:ascii="Verdana" w:hAnsi="Verdana"/>
      <w:b/>
      <w:bCs/>
      <w:color w:val="auto"/>
      <w:sz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CD39CC"/>
    <w:pPr>
      <w:spacing w:before="80" w:after="0" w:line="240" w:lineRule="auto"/>
    </w:pPr>
    <w:rPr>
      <w:rFonts w:ascii="Times New Roman" w:eastAsiaTheme="minorHAnsi" w:hAnsi="Times New Roman"/>
      <w:bCs/>
      <w:sz w:val="16"/>
      <w:szCs w:val="16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D39CC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D39CC"/>
    <w:rPr>
      <w:sz w:val="16"/>
      <w:szCs w:val="16"/>
    </w:rPr>
  </w:style>
  <w:style w:type="character" w:customStyle="1" w:styleId="fontstyle01">
    <w:name w:val="fontstyle01"/>
    <w:basedOn w:val="VarsaylanParagrafYazTipi"/>
    <w:rsid w:val="004D47F2"/>
    <w:rPr>
      <w:rFonts w:ascii="HelveticaNeue" w:hAnsi="HelveticaNeue" w:hint="default"/>
      <w:b w:val="0"/>
      <w:bCs w:val="0"/>
      <w:i w:val="0"/>
      <w:iCs w:val="0"/>
      <w:color w:val="1D1D1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2374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</dc:creator>
  <cp:lastModifiedBy>Burhan Demir</cp:lastModifiedBy>
  <cp:revision>25</cp:revision>
  <dcterms:created xsi:type="dcterms:W3CDTF">2018-08-29T13:55:00Z</dcterms:created>
  <dcterms:modified xsi:type="dcterms:W3CDTF">2023-09-03T08:42:00Z</dcterms:modified>
</cp:coreProperties>
</file>