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B006" w14:textId="3C65C163" w:rsidR="00413E77" w:rsidRDefault="00413E77">
      <w:pPr>
        <w:rPr>
          <w:rFonts w:ascii="Times New Roman"/>
          <w:sz w:val="16"/>
        </w:rPr>
        <w:sectPr w:rsidR="00413E77">
          <w:headerReference w:type="default" r:id="rId7"/>
          <w:pgSz w:w="11910" w:h="16840"/>
          <w:pgMar w:top="1380" w:right="560" w:bottom="280" w:left="260" w:header="708" w:footer="708" w:gutter="0"/>
          <w:cols w:space="708"/>
        </w:sectPr>
      </w:pPr>
    </w:p>
    <w:p w14:paraId="317585D7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1. Aşağıdakilerden hangisi insanı insan yapan özelliklerden biri değildir?</w:t>
      </w:r>
    </w:p>
    <w:p w14:paraId="65DF4F8D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49C571C" w14:textId="7F471AE2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Sevgi ve saygı</w:t>
      </w:r>
    </w:p>
    <w:p w14:paraId="7CC6840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>) Dayanışma</w:t>
      </w:r>
    </w:p>
    <w:p w14:paraId="66C38C28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Beslenme</w:t>
      </w:r>
    </w:p>
    <w:p w14:paraId="76E4BA5D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Duyarlılık</w:t>
      </w:r>
    </w:p>
    <w:p w14:paraId="5EABC8E6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FCE67D6" w14:textId="43C10363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2. İnsanın temel haklara sahip olabilmesinin koşulu hangisidir?</w:t>
      </w:r>
    </w:p>
    <w:p w14:paraId="51E8ED14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C7265DD" w14:textId="42FBD360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Çalışkan olmak </w:t>
      </w:r>
    </w:p>
    <w:p w14:paraId="7BBAC96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Özgür olmak </w:t>
      </w:r>
    </w:p>
    <w:p w14:paraId="47CDEAB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Zengin olmak </w:t>
      </w:r>
    </w:p>
    <w:p w14:paraId="41B1FDB1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İnsan olmak</w:t>
      </w:r>
    </w:p>
    <w:p w14:paraId="66B826E3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45E4444" w14:textId="6FDC04FC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3. Aşağıdakilerden hangisi çocukların sorumluluklarından birisi değildir?</w:t>
      </w:r>
    </w:p>
    <w:p w14:paraId="266368D5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F6DE429" w14:textId="2D0EA883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Odasını düzenli tutmak</w:t>
      </w:r>
    </w:p>
    <w:p w14:paraId="05D6AB4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>) Okula zamanında gitmek</w:t>
      </w:r>
    </w:p>
    <w:p w14:paraId="17746C2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Bir işte çalışmak</w:t>
      </w:r>
    </w:p>
    <w:p w14:paraId="6864D21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Okul eşyalarını özenli kullanmak</w:t>
      </w:r>
    </w:p>
    <w:p w14:paraId="6A03C0F7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3E4A2BA" w14:textId="4EB9728B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4. Günlüğümüzün, mektuplarımızın ve özel eşyalarımızın karıştırılması hangi hakkın ihlaline örnektir?</w:t>
      </w:r>
    </w:p>
    <w:p w14:paraId="0CEB80A5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543615B" w14:textId="4F2D037C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Kişi dokunulmazlığı</w:t>
      </w:r>
    </w:p>
    <w:p w14:paraId="34FACB3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Özel hayatın gizliliği </w:t>
      </w:r>
    </w:p>
    <w:p w14:paraId="14528081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Konut dokunulmazlığı </w:t>
      </w:r>
    </w:p>
    <w:p w14:paraId="3C189CF2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Haberleşme özgürlüğü</w:t>
      </w:r>
    </w:p>
    <w:p w14:paraId="3DA384C4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749BFB7" w14:textId="3B6C1D0E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5. Aşağıdakilerden hangisi temel haklarımızın özelliklerinden değildir?</w:t>
      </w:r>
    </w:p>
    <w:p w14:paraId="60512FC6" w14:textId="77777777" w:rsidR="005C5B2C" w:rsidRDefault="005C5B2C" w:rsidP="005C5B2C">
      <w:pPr>
        <w:pStyle w:val="GvdeMetni"/>
        <w:spacing w:before="72" w:line="218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34C941E" w14:textId="77FA0F61" w:rsidR="005C5B2C" w:rsidRPr="005C5B2C" w:rsidRDefault="005C5B2C" w:rsidP="005C5B2C">
      <w:pPr>
        <w:pStyle w:val="GvdeMetni"/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A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Vazgeçilmez olması </w:t>
      </w:r>
    </w:p>
    <w:p w14:paraId="2BDB051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Devredilmez olması </w:t>
      </w:r>
    </w:p>
    <w:p w14:paraId="0C5DF93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Dokunulmaz olması </w:t>
      </w:r>
    </w:p>
    <w:p w14:paraId="49726604" w14:textId="61347DBF" w:rsidR="00413E77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Sınırlı olması</w:t>
      </w:r>
    </w:p>
    <w:p w14:paraId="4B9C65E5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C89FE16" w14:textId="5D2F73A2" w:rsidR="005C5B2C" w:rsidRDefault="00A42E97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8EDA31C" wp14:editId="195E9965">
                <wp:simplePos x="0" y="0"/>
                <wp:positionH relativeFrom="column">
                  <wp:align>center</wp:align>
                </wp:positionH>
                <wp:positionV relativeFrom="paragraph">
                  <wp:posOffset>9969500</wp:posOffset>
                </wp:positionV>
                <wp:extent cx="1211580" cy="416560"/>
                <wp:effectExtent l="13335" t="6350" r="13335" b="571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69D4C" w14:textId="77777777" w:rsidR="00A42E97" w:rsidRDefault="00A42E97" w:rsidP="00A42E9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7D3417" wp14:editId="4B443B22">
                                  <wp:extent cx="1051560" cy="312420"/>
                                  <wp:effectExtent l="0" t="0" r="0" b="0"/>
                                  <wp:docPr id="1" name="Resim 1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1652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DA31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785pt;width:95.4pt;height:32.8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">
                <v:textbox>
                  <w:txbxContent>
                    <w:p w14:paraId="30769D4C" w14:textId="77777777" w:rsidR="00A42E97" w:rsidRDefault="00A42E97" w:rsidP="00A42E97">
                      <w:r>
                        <w:rPr>
                          <w:noProof/>
                        </w:rPr>
                        <w:drawing>
                          <wp:inline distT="0" distB="0" distL="0" distR="0" wp14:anchorId="517D3417" wp14:editId="4B443B22">
                            <wp:extent cx="1051560" cy="312420"/>
                            <wp:effectExtent l="0" t="0" r="0" b="0"/>
                            <wp:docPr id="1" name="Resim 1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1652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85E808" w14:textId="74532C32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5D35F65" w14:textId="77777777" w:rsidR="00BA123A" w:rsidRDefault="00BA123A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C6B4A10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4C3AAE1" w14:textId="382219F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Hlk86254917"/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doğrudur? </w:t>
      </w:r>
    </w:p>
    <w:bookmarkEnd w:id="0"/>
    <w:p w14:paraId="417F71C6" w14:textId="0A95D2DD" w:rsidR="005C5B2C" w:rsidRPr="005C5B2C" w:rsidRDefault="005C5B2C" w:rsidP="005C5B2C">
      <w:pPr>
        <w:pStyle w:val="GvdeMetni"/>
        <w:spacing w:before="72" w:line="218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BC6220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Sadece Doktorların sağlık hizmetlerinden yararlanma hakkı vardır</w:t>
      </w:r>
    </w:p>
    <w:p w14:paraId="1B13BF3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>) Sadece milletvekillerinin sağlık hizmetlerinden yararlanma hakkı vardır</w:t>
      </w:r>
    </w:p>
    <w:p w14:paraId="5F9B203B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Tüm insanların sağlık hizmetlerinden yararlanma hakkı vardır</w:t>
      </w:r>
    </w:p>
    <w:p w14:paraId="5D305850" w14:textId="2341CBA4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Sadece zenginlerin sağlık hizmetlerinden yararlanma hakkı vardır</w:t>
      </w:r>
    </w:p>
    <w:p w14:paraId="5715971A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685A3397" w14:textId="76AF1951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946ED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Aşağıdakilerden hangisi temel hak ve hürriyetlerimizden biri </w:t>
      </w:r>
      <w:r w:rsidRPr="005C5B2C">
        <w:rPr>
          <w:rFonts w:ascii="Times New Roman" w:hAnsi="Times New Roman" w:cs="Times New Roman"/>
          <w:b/>
          <w:iCs/>
          <w:sz w:val="24"/>
          <w:szCs w:val="24"/>
          <w:u w:val="single"/>
        </w:rPr>
        <w:t>değildir?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677A055D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4F2CB50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A)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Kişi dokunulmazlığı hakkı</w:t>
      </w:r>
    </w:p>
    <w:p w14:paraId="01289047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B)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Yaşama hakkı</w:t>
      </w:r>
    </w:p>
    <w:p w14:paraId="0C33AE0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C)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Başkalarını rahatsız etme hakkı </w:t>
      </w:r>
    </w:p>
    <w:p w14:paraId="35A7881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D)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Eğitim Hakkı</w:t>
      </w:r>
    </w:p>
    <w:p w14:paraId="771D18B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3249D662" w14:textId="55A06BCD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946ED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Aşağıdakilerden hangisi </w:t>
      </w:r>
      <w:r w:rsidRPr="005C5B2C">
        <w:rPr>
          <w:rFonts w:ascii="Times New Roman" w:hAnsi="Times New Roman" w:cs="Times New Roman"/>
          <w:b/>
          <w:iCs/>
          <w:sz w:val="24"/>
          <w:szCs w:val="24"/>
          <w:u w:val="single"/>
        </w:rPr>
        <w:t>en önemli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 temel hak ve hürriyetimizdir?</w:t>
      </w:r>
    </w:p>
    <w:p w14:paraId="55B2468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33490D47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A)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Seçme seçilme hakkı</w:t>
      </w:r>
    </w:p>
    <w:p w14:paraId="148F1AE9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B)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Yaşama Hakkı</w:t>
      </w:r>
    </w:p>
    <w:p w14:paraId="5108266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C)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Eğitim hakkı</w:t>
      </w:r>
    </w:p>
    <w:p w14:paraId="40B50086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D)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Özel hayatın gizliliği hakkı</w:t>
      </w:r>
    </w:p>
    <w:p w14:paraId="2E2E0B73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</w:p>
    <w:p w14:paraId="3BB66B8F" w14:textId="15B81EB6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9.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Kişinin başkasına zarar vermeden düşündüğünü ve istediğini yapabilmesine ne denir</w:t>
      </w:r>
    </w:p>
    <w:p w14:paraId="116F0C0F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0492B5B" w14:textId="2ABE3143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A) </w:t>
      </w:r>
      <w:r w:rsidRPr="005C5B2C">
        <w:rPr>
          <w:rFonts w:ascii="Times New Roman" w:hAnsi="Times New Roman" w:cs="Times New Roman"/>
          <w:iCs/>
          <w:sz w:val="24"/>
          <w:szCs w:val="24"/>
        </w:rPr>
        <w:t>Hak</w:t>
      </w:r>
      <w:r w:rsidRPr="005C5B2C">
        <w:rPr>
          <w:rFonts w:ascii="Times New Roman" w:hAnsi="Times New Roman" w:cs="Times New Roman"/>
          <w:iCs/>
          <w:sz w:val="24"/>
          <w:szCs w:val="24"/>
        </w:rPr>
        <w:tab/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B)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Sorumluluk       </w:t>
      </w:r>
    </w:p>
    <w:p w14:paraId="72113D2A" w14:textId="25DBC6D6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Özgürlük</w:t>
      </w:r>
      <w:r w:rsidRPr="005C5B2C">
        <w:rPr>
          <w:rFonts w:ascii="Times New Roman" w:hAnsi="Times New Roman" w:cs="Times New Roman"/>
          <w:iCs/>
          <w:sz w:val="24"/>
          <w:szCs w:val="24"/>
        </w:rPr>
        <w:tab/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D)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Hoşgörü</w:t>
      </w:r>
    </w:p>
    <w:p w14:paraId="7B67D2AF" w14:textId="77777777" w:rsidR="00946EDC" w:rsidRDefault="00946ED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</w:p>
    <w:p w14:paraId="036F8F81" w14:textId="283C839F" w:rsidR="00946EDC" w:rsidRPr="005C5B2C" w:rsidRDefault="00CE562D" w:rsidP="00946ED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946EDC"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>yanlıştır</w:t>
      </w:r>
      <w:r w:rsidR="00946EDC"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? </w:t>
      </w:r>
    </w:p>
    <w:p w14:paraId="3D4A76C0" w14:textId="1BBED737" w:rsidR="00946EDC" w:rsidRDefault="00946ED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</w:p>
    <w:p w14:paraId="35C8FF86" w14:textId="5CD3E45F" w:rsidR="005C5B2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Çocukların oyun oynama hakları vardır.</w:t>
      </w:r>
    </w:p>
    <w:p w14:paraId="7C80308F" w14:textId="40198694" w:rsidR="00946ED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Çocukların ücretsiz eğitim hakkı vardır</w:t>
      </w:r>
    </w:p>
    <w:p w14:paraId="2E4CA7D2" w14:textId="76747026" w:rsidR="00946ED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İnsanların on sekiz yaşına kadar herhangi bir hakları yoktur</w:t>
      </w:r>
    </w:p>
    <w:p w14:paraId="6BFF5019" w14:textId="10576888" w:rsidR="00946ED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Katılmadığımız öneriye “hayır” deme hakkımız vardır.</w:t>
      </w:r>
    </w:p>
    <w:sectPr w:rsidR="00946EDC" w:rsidRPr="00946EDC" w:rsidSect="005C5B2C">
      <w:type w:val="continuous"/>
      <w:pgSz w:w="11910" w:h="16840"/>
      <w:pgMar w:top="180" w:right="560" w:bottom="280" w:left="260" w:header="708" w:footer="708" w:gutter="0"/>
      <w:cols w:num="2" w:space="708" w:equalWidth="0">
        <w:col w:w="4999" w:space="354"/>
        <w:col w:w="573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82073" w14:textId="77777777" w:rsidR="00753CB7" w:rsidRDefault="00753CB7" w:rsidP="00F564CB">
      <w:r>
        <w:separator/>
      </w:r>
    </w:p>
  </w:endnote>
  <w:endnote w:type="continuationSeparator" w:id="0">
    <w:p w14:paraId="534C8DF7" w14:textId="77777777" w:rsidR="00753CB7" w:rsidRDefault="00753CB7" w:rsidP="00F5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87754" w14:textId="77777777" w:rsidR="00753CB7" w:rsidRDefault="00753CB7" w:rsidP="00F564CB">
      <w:r>
        <w:separator/>
      </w:r>
    </w:p>
  </w:footnote>
  <w:footnote w:type="continuationSeparator" w:id="0">
    <w:p w14:paraId="1C435246" w14:textId="77777777" w:rsidR="00753CB7" w:rsidRDefault="00753CB7" w:rsidP="00F56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113" w:type="dxa"/>
      <w:tblLayout w:type="fixed"/>
      <w:tblLook w:val="01E0" w:firstRow="1" w:lastRow="1" w:firstColumn="1" w:lastColumn="1" w:noHBand="0" w:noVBand="0"/>
    </w:tblPr>
    <w:tblGrid>
      <w:gridCol w:w="5109"/>
      <w:gridCol w:w="2543"/>
      <w:gridCol w:w="1946"/>
    </w:tblGrid>
    <w:tr w:rsidR="00F564CB" w14:paraId="08CA4E95" w14:textId="77777777" w:rsidTr="00724563">
      <w:trPr>
        <w:trHeight w:val="297"/>
      </w:trPr>
      <w:tc>
        <w:tcPr>
          <w:tcW w:w="9598" w:type="dxa"/>
          <w:gridSpan w:val="3"/>
        </w:tcPr>
        <w:p w14:paraId="751D86D3" w14:textId="1F7C5A2A" w:rsidR="00F564CB" w:rsidRPr="00F564CB" w:rsidRDefault="005C5B2C" w:rsidP="005C5B2C">
          <w:pPr>
            <w:pStyle w:val="TableParagraph"/>
            <w:spacing w:line="260" w:lineRule="exact"/>
            <w:rPr>
              <w:b/>
              <w:sz w:val="26"/>
            </w:rPr>
          </w:pPr>
          <w:r>
            <w:rPr>
              <w:b/>
              <w:sz w:val="27"/>
            </w:rPr>
            <w:t xml:space="preserve">                                                     İNSAN</w:t>
          </w:r>
          <w:r>
            <w:rPr>
              <w:b/>
              <w:spacing w:val="-6"/>
              <w:sz w:val="27"/>
            </w:rPr>
            <w:t xml:space="preserve"> </w:t>
          </w:r>
          <w:r>
            <w:rPr>
              <w:b/>
              <w:sz w:val="27"/>
            </w:rPr>
            <w:t>HAKLARI,</w:t>
          </w:r>
          <w:r>
            <w:rPr>
              <w:b/>
              <w:spacing w:val="-7"/>
              <w:sz w:val="27"/>
            </w:rPr>
            <w:t xml:space="preserve"> </w:t>
          </w:r>
          <w:r>
            <w:rPr>
              <w:b/>
              <w:sz w:val="27"/>
            </w:rPr>
            <w:t>YURTTAŞLIK</w:t>
          </w:r>
          <w:r>
            <w:rPr>
              <w:b/>
              <w:spacing w:val="-8"/>
              <w:sz w:val="27"/>
            </w:rPr>
            <w:t xml:space="preserve"> </w:t>
          </w:r>
          <w:r>
            <w:rPr>
              <w:b/>
              <w:sz w:val="27"/>
            </w:rPr>
            <w:t>VE</w:t>
          </w:r>
          <w:r>
            <w:rPr>
              <w:b/>
              <w:spacing w:val="-7"/>
              <w:sz w:val="27"/>
            </w:rPr>
            <w:t xml:space="preserve"> </w:t>
          </w:r>
          <w:r>
            <w:rPr>
              <w:b/>
              <w:sz w:val="27"/>
            </w:rPr>
            <w:t>DEMOKRASI</w:t>
          </w:r>
        </w:p>
      </w:tc>
    </w:tr>
    <w:tr w:rsidR="00F564CB" w14:paraId="1E26D70D" w14:textId="77777777" w:rsidTr="00724563">
      <w:trPr>
        <w:trHeight w:val="326"/>
      </w:trPr>
      <w:tc>
        <w:tcPr>
          <w:tcW w:w="9598" w:type="dxa"/>
          <w:gridSpan w:val="3"/>
        </w:tcPr>
        <w:p w14:paraId="54355C68" w14:textId="35CF4DC7" w:rsidR="00F564CB" w:rsidRPr="00F564CB" w:rsidRDefault="00F564CB" w:rsidP="00F564CB">
          <w:pPr>
            <w:pStyle w:val="TableParagraph"/>
            <w:spacing w:line="299" w:lineRule="exact"/>
            <w:ind w:left="3253"/>
            <w:rPr>
              <w:b/>
              <w:sz w:val="26"/>
            </w:rPr>
          </w:pPr>
          <w:r w:rsidRPr="00F564CB">
            <w:rPr>
              <w:b/>
              <w:sz w:val="26"/>
            </w:rPr>
            <w:t>4</w:t>
          </w:r>
          <w:r w:rsidRPr="00F564CB">
            <w:rPr>
              <w:b/>
              <w:spacing w:val="-3"/>
              <w:sz w:val="26"/>
            </w:rPr>
            <w:t xml:space="preserve"> </w:t>
          </w:r>
          <w:r w:rsidR="005C5B2C">
            <w:rPr>
              <w:b/>
              <w:sz w:val="26"/>
            </w:rPr>
            <w:t>. SINIF</w:t>
          </w:r>
          <w:r w:rsidRPr="00F564CB">
            <w:rPr>
              <w:b/>
              <w:spacing w:val="-2"/>
              <w:sz w:val="26"/>
            </w:rPr>
            <w:t xml:space="preserve"> </w:t>
          </w:r>
          <w:r w:rsidRPr="00F564CB">
            <w:rPr>
              <w:b/>
              <w:sz w:val="26"/>
            </w:rPr>
            <w:t>1.</w:t>
          </w:r>
          <w:r w:rsidRPr="00F564CB">
            <w:rPr>
              <w:b/>
              <w:spacing w:val="-3"/>
              <w:sz w:val="26"/>
            </w:rPr>
            <w:t xml:space="preserve"> </w:t>
          </w:r>
          <w:r w:rsidRPr="00F564CB">
            <w:rPr>
              <w:b/>
              <w:sz w:val="26"/>
            </w:rPr>
            <w:t>DÖNEM</w:t>
          </w:r>
          <w:r w:rsidRPr="00F564CB">
            <w:rPr>
              <w:b/>
              <w:spacing w:val="-4"/>
              <w:sz w:val="26"/>
            </w:rPr>
            <w:t xml:space="preserve"> </w:t>
          </w:r>
          <w:r w:rsidRPr="00F564CB">
            <w:rPr>
              <w:b/>
              <w:sz w:val="26"/>
            </w:rPr>
            <w:t>1.</w:t>
          </w:r>
          <w:r w:rsidRPr="00F564CB">
            <w:rPr>
              <w:b/>
              <w:spacing w:val="-2"/>
              <w:sz w:val="26"/>
            </w:rPr>
            <w:t xml:space="preserve"> </w:t>
          </w:r>
          <w:r w:rsidRPr="00F564CB">
            <w:rPr>
              <w:b/>
              <w:sz w:val="26"/>
            </w:rPr>
            <w:t>YAZILI</w:t>
          </w:r>
          <w:r w:rsidRPr="00F564CB">
            <w:rPr>
              <w:b/>
              <w:spacing w:val="-3"/>
              <w:sz w:val="26"/>
            </w:rPr>
            <w:t xml:space="preserve"> </w:t>
          </w:r>
          <w:r w:rsidRPr="00F564CB">
            <w:rPr>
              <w:b/>
              <w:sz w:val="26"/>
            </w:rPr>
            <w:t>SORULARI</w:t>
          </w:r>
        </w:p>
      </w:tc>
    </w:tr>
    <w:tr w:rsidR="00F564CB" w14:paraId="777742FF" w14:textId="77777777" w:rsidTr="00724563">
      <w:trPr>
        <w:trHeight w:val="309"/>
      </w:trPr>
      <w:tc>
        <w:tcPr>
          <w:tcW w:w="5109" w:type="dxa"/>
        </w:tcPr>
        <w:p w14:paraId="5314DC52" w14:textId="77777777" w:rsidR="00F564CB" w:rsidRPr="00F564CB" w:rsidRDefault="00F564CB" w:rsidP="00F564CB">
          <w:pPr>
            <w:pStyle w:val="TableParagraph"/>
            <w:spacing w:line="252" w:lineRule="exact"/>
            <w:ind w:left="200"/>
            <w:rPr>
              <w:b/>
            </w:rPr>
          </w:pPr>
          <w:r w:rsidRPr="00F564CB">
            <w:rPr>
              <w:b/>
              <w:u w:val="single"/>
            </w:rPr>
            <w:t>Öğrencinin</w:t>
          </w:r>
        </w:p>
      </w:tc>
      <w:tc>
        <w:tcPr>
          <w:tcW w:w="2543" w:type="dxa"/>
        </w:tcPr>
        <w:p w14:paraId="62552462" w14:textId="77777777" w:rsidR="00F564CB" w:rsidRPr="00F564CB" w:rsidRDefault="00F564CB" w:rsidP="00F564CB">
          <w:pPr>
            <w:pStyle w:val="TableParagraph"/>
            <w:rPr>
              <w:rFonts w:ascii="Times New Roman"/>
              <w:b/>
            </w:rPr>
          </w:pPr>
        </w:p>
      </w:tc>
      <w:tc>
        <w:tcPr>
          <w:tcW w:w="1946" w:type="dxa"/>
        </w:tcPr>
        <w:p w14:paraId="7761A155" w14:textId="77777777" w:rsidR="00F564CB" w:rsidRPr="00F564CB" w:rsidRDefault="00F564CB" w:rsidP="00F564CB">
          <w:pPr>
            <w:pStyle w:val="TableParagraph"/>
            <w:rPr>
              <w:rFonts w:ascii="Times New Roman"/>
              <w:b/>
            </w:rPr>
          </w:pPr>
        </w:p>
      </w:tc>
    </w:tr>
    <w:tr w:rsidR="00F564CB" w14:paraId="6FCC540C" w14:textId="77777777" w:rsidTr="00724563">
      <w:trPr>
        <w:trHeight w:val="280"/>
      </w:trPr>
      <w:tc>
        <w:tcPr>
          <w:tcW w:w="5109" w:type="dxa"/>
        </w:tcPr>
        <w:p w14:paraId="35521A10" w14:textId="77777777" w:rsidR="00F564CB" w:rsidRPr="00F564CB" w:rsidRDefault="00F564CB" w:rsidP="00F564CB">
          <w:pPr>
            <w:pStyle w:val="TableParagraph"/>
            <w:spacing w:before="11" w:line="249" w:lineRule="exact"/>
            <w:ind w:left="200"/>
            <w:rPr>
              <w:b/>
            </w:rPr>
          </w:pPr>
          <w:r w:rsidRPr="00F564CB">
            <w:rPr>
              <w:b/>
            </w:rPr>
            <w:t>Adı</w:t>
          </w:r>
          <w:r w:rsidRPr="00F564CB">
            <w:rPr>
              <w:b/>
              <w:spacing w:val="5"/>
            </w:rPr>
            <w:t xml:space="preserve"> </w:t>
          </w:r>
          <w:r w:rsidRPr="00F564CB">
            <w:rPr>
              <w:b/>
            </w:rPr>
            <w:t>Soyadı</w:t>
          </w:r>
          <w:r w:rsidRPr="00F564CB">
            <w:rPr>
              <w:b/>
              <w:spacing w:val="14"/>
            </w:rPr>
            <w:t xml:space="preserve"> </w:t>
          </w:r>
          <w:r w:rsidRPr="00F564CB">
            <w:rPr>
              <w:b/>
            </w:rPr>
            <w:t>:</w:t>
          </w:r>
          <w:r w:rsidRPr="00F564CB">
            <w:rPr>
              <w:b/>
              <w:spacing w:val="9"/>
            </w:rPr>
            <w:t xml:space="preserve"> </w:t>
          </w:r>
          <w:r w:rsidRPr="00F564CB">
            <w:rPr>
              <w:b/>
              <w:color w:val="D9D9D9"/>
            </w:rPr>
            <w:t>…....................................................</w:t>
          </w:r>
        </w:p>
      </w:tc>
      <w:tc>
        <w:tcPr>
          <w:tcW w:w="2543" w:type="dxa"/>
        </w:tcPr>
        <w:p w14:paraId="29BEA12B" w14:textId="77777777" w:rsidR="00F564CB" w:rsidRPr="00F564CB" w:rsidRDefault="00F564CB" w:rsidP="00F564CB">
          <w:pPr>
            <w:pStyle w:val="TableParagraph"/>
            <w:spacing w:before="11" w:line="249" w:lineRule="exact"/>
            <w:ind w:left="444"/>
            <w:rPr>
              <w:b/>
            </w:rPr>
          </w:pPr>
          <w:r w:rsidRPr="00F564CB">
            <w:rPr>
              <w:b/>
            </w:rPr>
            <w:t>Okul</w:t>
          </w:r>
          <w:r w:rsidRPr="00F564CB">
            <w:rPr>
              <w:b/>
              <w:spacing w:val="1"/>
            </w:rPr>
            <w:t xml:space="preserve"> </w:t>
          </w:r>
          <w:r w:rsidRPr="00F564CB">
            <w:rPr>
              <w:b/>
            </w:rPr>
            <w:t>No:</w:t>
          </w:r>
          <w:r w:rsidRPr="00F564CB">
            <w:rPr>
              <w:b/>
              <w:spacing w:val="2"/>
            </w:rPr>
            <w:t xml:space="preserve"> </w:t>
          </w:r>
          <w:r w:rsidRPr="00F564CB">
            <w:rPr>
              <w:b/>
              <w:color w:val="D9D9D9"/>
            </w:rPr>
            <w:t>…........</w:t>
          </w:r>
        </w:p>
      </w:tc>
      <w:tc>
        <w:tcPr>
          <w:tcW w:w="1946" w:type="dxa"/>
        </w:tcPr>
        <w:p w14:paraId="1139C1CB" w14:textId="77777777" w:rsidR="00F564CB" w:rsidRPr="00F564CB" w:rsidRDefault="00F564CB" w:rsidP="00F564CB">
          <w:pPr>
            <w:pStyle w:val="TableParagraph"/>
            <w:spacing w:before="11" w:line="249" w:lineRule="exact"/>
            <w:rPr>
              <w:b/>
            </w:rPr>
          </w:pPr>
          <w:r w:rsidRPr="00F564CB">
            <w:rPr>
              <w:b/>
            </w:rPr>
            <w:t>Aldığı</w:t>
          </w:r>
          <w:r w:rsidRPr="00F564CB">
            <w:rPr>
              <w:b/>
              <w:spacing w:val="5"/>
            </w:rPr>
            <w:t xml:space="preserve"> </w:t>
          </w:r>
          <w:r w:rsidRPr="00F564CB">
            <w:rPr>
              <w:b/>
            </w:rPr>
            <w:t>Puan:………….</w:t>
          </w:r>
        </w:p>
      </w:tc>
    </w:tr>
  </w:tbl>
  <w:p w14:paraId="73FCB4B4" w14:textId="77777777" w:rsidR="00F564CB" w:rsidRDefault="00F564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94DB6"/>
    <w:multiLevelType w:val="hybridMultilevel"/>
    <w:tmpl w:val="F3721C32"/>
    <w:lvl w:ilvl="0" w:tplc="1416F4A0">
      <w:start w:val="7"/>
      <w:numFmt w:val="decimal"/>
      <w:lvlText w:val="%1."/>
      <w:lvlJc w:val="left"/>
      <w:pPr>
        <w:ind w:left="687" w:hanging="312"/>
        <w:jc w:val="right"/>
      </w:pPr>
      <w:rPr>
        <w:rFonts w:ascii="Calibri" w:eastAsia="Calibri" w:hAnsi="Calibri" w:cs="Calibri" w:hint="default"/>
        <w:b/>
        <w:bCs/>
        <w:spacing w:val="-1"/>
        <w:w w:val="101"/>
        <w:position w:val="4"/>
        <w:sz w:val="22"/>
        <w:szCs w:val="22"/>
        <w:lang w:val="tr-TR" w:eastAsia="en-US" w:bidi="ar-SA"/>
      </w:rPr>
    </w:lvl>
    <w:lvl w:ilvl="1" w:tplc="4A4CCC8A">
      <w:numFmt w:val="bullet"/>
      <w:lvlText w:val="•"/>
      <w:lvlJc w:val="left"/>
      <w:pPr>
        <w:ind w:left="1184" w:hanging="312"/>
      </w:pPr>
      <w:rPr>
        <w:rFonts w:hint="default"/>
        <w:lang w:val="tr-TR" w:eastAsia="en-US" w:bidi="ar-SA"/>
      </w:rPr>
    </w:lvl>
    <w:lvl w:ilvl="2" w:tplc="52E8DFA8">
      <w:numFmt w:val="bullet"/>
      <w:lvlText w:val="•"/>
      <w:lvlJc w:val="left"/>
      <w:pPr>
        <w:ind w:left="1688" w:hanging="312"/>
      </w:pPr>
      <w:rPr>
        <w:rFonts w:hint="default"/>
        <w:lang w:val="tr-TR" w:eastAsia="en-US" w:bidi="ar-SA"/>
      </w:rPr>
    </w:lvl>
    <w:lvl w:ilvl="3" w:tplc="AA8C4932">
      <w:numFmt w:val="bullet"/>
      <w:lvlText w:val="•"/>
      <w:lvlJc w:val="left"/>
      <w:pPr>
        <w:ind w:left="2192" w:hanging="312"/>
      </w:pPr>
      <w:rPr>
        <w:rFonts w:hint="default"/>
        <w:lang w:val="tr-TR" w:eastAsia="en-US" w:bidi="ar-SA"/>
      </w:rPr>
    </w:lvl>
    <w:lvl w:ilvl="4" w:tplc="99BC3CEE">
      <w:numFmt w:val="bullet"/>
      <w:lvlText w:val="•"/>
      <w:lvlJc w:val="left"/>
      <w:pPr>
        <w:ind w:left="2697" w:hanging="312"/>
      </w:pPr>
      <w:rPr>
        <w:rFonts w:hint="default"/>
        <w:lang w:val="tr-TR" w:eastAsia="en-US" w:bidi="ar-SA"/>
      </w:rPr>
    </w:lvl>
    <w:lvl w:ilvl="5" w:tplc="FFAE435C">
      <w:numFmt w:val="bullet"/>
      <w:lvlText w:val="•"/>
      <w:lvlJc w:val="left"/>
      <w:pPr>
        <w:ind w:left="3201" w:hanging="312"/>
      </w:pPr>
      <w:rPr>
        <w:rFonts w:hint="default"/>
        <w:lang w:val="tr-TR" w:eastAsia="en-US" w:bidi="ar-SA"/>
      </w:rPr>
    </w:lvl>
    <w:lvl w:ilvl="6" w:tplc="AFEEC508">
      <w:numFmt w:val="bullet"/>
      <w:lvlText w:val="•"/>
      <w:lvlJc w:val="left"/>
      <w:pPr>
        <w:ind w:left="3705" w:hanging="312"/>
      </w:pPr>
      <w:rPr>
        <w:rFonts w:hint="default"/>
        <w:lang w:val="tr-TR" w:eastAsia="en-US" w:bidi="ar-SA"/>
      </w:rPr>
    </w:lvl>
    <w:lvl w:ilvl="7" w:tplc="6C4AD4C2">
      <w:numFmt w:val="bullet"/>
      <w:lvlText w:val="•"/>
      <w:lvlJc w:val="left"/>
      <w:pPr>
        <w:ind w:left="4210" w:hanging="312"/>
      </w:pPr>
      <w:rPr>
        <w:rFonts w:hint="default"/>
        <w:lang w:val="tr-TR" w:eastAsia="en-US" w:bidi="ar-SA"/>
      </w:rPr>
    </w:lvl>
    <w:lvl w:ilvl="8" w:tplc="D690F80C">
      <w:numFmt w:val="bullet"/>
      <w:lvlText w:val="•"/>
      <w:lvlJc w:val="left"/>
      <w:pPr>
        <w:ind w:left="471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31967691"/>
    <w:multiLevelType w:val="hybridMultilevel"/>
    <w:tmpl w:val="EB8ABB40"/>
    <w:lvl w:ilvl="0" w:tplc="09E01662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24066832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A184B0DC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5FC0BE7C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280CC7EA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03FE837C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BC0A5318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21947CBC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99722EB4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abstractNum w:abstractNumId="2" w15:restartNumberingAfterBreak="0">
    <w:nsid w:val="365C2E3C"/>
    <w:multiLevelType w:val="hybridMultilevel"/>
    <w:tmpl w:val="CEC05304"/>
    <w:lvl w:ilvl="0" w:tplc="5ADE646C">
      <w:start w:val="2"/>
      <w:numFmt w:val="decimal"/>
      <w:lvlText w:val="%1."/>
      <w:lvlJc w:val="left"/>
      <w:pPr>
        <w:ind w:left="697" w:hanging="312"/>
        <w:jc w:val="left"/>
      </w:pPr>
      <w:rPr>
        <w:rFonts w:ascii="Calibri" w:eastAsia="Calibri" w:hAnsi="Calibri" w:cs="Calibri" w:hint="default"/>
        <w:b/>
        <w:bCs/>
        <w:spacing w:val="-1"/>
        <w:w w:val="101"/>
        <w:position w:val="-4"/>
        <w:sz w:val="22"/>
        <w:szCs w:val="22"/>
        <w:lang w:val="tr-TR" w:eastAsia="en-US" w:bidi="ar-SA"/>
      </w:rPr>
    </w:lvl>
    <w:lvl w:ilvl="1" w:tplc="DC485670">
      <w:start w:val="1"/>
      <w:numFmt w:val="upperLetter"/>
      <w:lvlText w:val="%2)"/>
      <w:lvlJc w:val="left"/>
      <w:pPr>
        <w:ind w:left="1192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2" w:tplc="6104366E">
      <w:numFmt w:val="bullet"/>
      <w:lvlText w:val="•"/>
      <w:lvlJc w:val="left"/>
      <w:pPr>
        <w:ind w:left="1658" w:hanging="281"/>
      </w:pPr>
      <w:rPr>
        <w:rFonts w:hint="default"/>
        <w:lang w:val="tr-TR" w:eastAsia="en-US" w:bidi="ar-SA"/>
      </w:rPr>
    </w:lvl>
    <w:lvl w:ilvl="3" w:tplc="74EC1D62">
      <w:numFmt w:val="bullet"/>
      <w:lvlText w:val="•"/>
      <w:lvlJc w:val="left"/>
      <w:pPr>
        <w:ind w:left="2116" w:hanging="281"/>
      </w:pPr>
      <w:rPr>
        <w:rFonts w:hint="default"/>
        <w:lang w:val="tr-TR" w:eastAsia="en-US" w:bidi="ar-SA"/>
      </w:rPr>
    </w:lvl>
    <w:lvl w:ilvl="4" w:tplc="C1C05C8E">
      <w:numFmt w:val="bullet"/>
      <w:lvlText w:val="•"/>
      <w:lvlJc w:val="left"/>
      <w:pPr>
        <w:ind w:left="2574" w:hanging="281"/>
      </w:pPr>
      <w:rPr>
        <w:rFonts w:hint="default"/>
        <w:lang w:val="tr-TR" w:eastAsia="en-US" w:bidi="ar-SA"/>
      </w:rPr>
    </w:lvl>
    <w:lvl w:ilvl="5" w:tplc="10C82F50">
      <w:numFmt w:val="bullet"/>
      <w:lvlText w:val="•"/>
      <w:lvlJc w:val="left"/>
      <w:pPr>
        <w:ind w:left="3032" w:hanging="281"/>
      </w:pPr>
      <w:rPr>
        <w:rFonts w:hint="default"/>
        <w:lang w:val="tr-TR" w:eastAsia="en-US" w:bidi="ar-SA"/>
      </w:rPr>
    </w:lvl>
    <w:lvl w:ilvl="6" w:tplc="9D9E22F0">
      <w:numFmt w:val="bullet"/>
      <w:lvlText w:val="•"/>
      <w:lvlJc w:val="left"/>
      <w:pPr>
        <w:ind w:left="3490" w:hanging="281"/>
      </w:pPr>
      <w:rPr>
        <w:rFonts w:hint="default"/>
        <w:lang w:val="tr-TR" w:eastAsia="en-US" w:bidi="ar-SA"/>
      </w:rPr>
    </w:lvl>
    <w:lvl w:ilvl="7" w:tplc="C83C3EF8">
      <w:numFmt w:val="bullet"/>
      <w:lvlText w:val="•"/>
      <w:lvlJc w:val="left"/>
      <w:pPr>
        <w:ind w:left="3949" w:hanging="281"/>
      </w:pPr>
      <w:rPr>
        <w:rFonts w:hint="default"/>
        <w:lang w:val="tr-TR" w:eastAsia="en-US" w:bidi="ar-SA"/>
      </w:rPr>
    </w:lvl>
    <w:lvl w:ilvl="8" w:tplc="411C462E">
      <w:numFmt w:val="bullet"/>
      <w:lvlText w:val="•"/>
      <w:lvlJc w:val="left"/>
      <w:pPr>
        <w:ind w:left="4407" w:hanging="281"/>
      </w:pPr>
      <w:rPr>
        <w:rFonts w:hint="default"/>
        <w:lang w:val="tr-TR" w:eastAsia="en-US" w:bidi="ar-SA"/>
      </w:rPr>
    </w:lvl>
  </w:abstractNum>
  <w:abstractNum w:abstractNumId="3" w15:restartNumberingAfterBreak="0">
    <w:nsid w:val="47EC6623"/>
    <w:multiLevelType w:val="hybridMultilevel"/>
    <w:tmpl w:val="EF3A070E"/>
    <w:lvl w:ilvl="0" w:tplc="A120AF98">
      <w:start w:val="1"/>
      <w:numFmt w:val="upperLetter"/>
      <w:lvlText w:val="%1."/>
      <w:lvlJc w:val="left"/>
      <w:pPr>
        <w:ind w:left="745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57663B1B"/>
    <w:multiLevelType w:val="hybridMultilevel"/>
    <w:tmpl w:val="5B9A75A2"/>
    <w:lvl w:ilvl="0" w:tplc="2B8E6CDC">
      <w:start w:val="1"/>
      <w:numFmt w:val="upperLetter"/>
      <w:lvlText w:val="%1)"/>
      <w:lvlJc w:val="left"/>
      <w:pPr>
        <w:ind w:left="946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C422D2C2">
      <w:start w:val="2"/>
      <w:numFmt w:val="upperLetter"/>
      <w:lvlText w:val="%2)"/>
      <w:lvlJc w:val="left"/>
      <w:pPr>
        <w:ind w:left="1192" w:hanging="272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2" w:tplc="D9A4E272">
      <w:numFmt w:val="bullet"/>
      <w:lvlText w:val="•"/>
      <w:lvlJc w:val="left"/>
      <w:pPr>
        <w:ind w:left="1090" w:hanging="272"/>
      </w:pPr>
      <w:rPr>
        <w:rFonts w:hint="default"/>
        <w:lang w:val="tr-TR" w:eastAsia="en-US" w:bidi="ar-SA"/>
      </w:rPr>
    </w:lvl>
    <w:lvl w:ilvl="3" w:tplc="AD3E9A2E">
      <w:numFmt w:val="bullet"/>
      <w:lvlText w:val="•"/>
      <w:lvlJc w:val="left"/>
      <w:pPr>
        <w:ind w:left="981" w:hanging="272"/>
      </w:pPr>
      <w:rPr>
        <w:rFonts w:hint="default"/>
        <w:lang w:val="tr-TR" w:eastAsia="en-US" w:bidi="ar-SA"/>
      </w:rPr>
    </w:lvl>
    <w:lvl w:ilvl="4" w:tplc="4A063E74">
      <w:numFmt w:val="bullet"/>
      <w:lvlText w:val="•"/>
      <w:lvlJc w:val="left"/>
      <w:pPr>
        <w:ind w:left="872" w:hanging="272"/>
      </w:pPr>
      <w:rPr>
        <w:rFonts w:hint="default"/>
        <w:lang w:val="tr-TR" w:eastAsia="en-US" w:bidi="ar-SA"/>
      </w:rPr>
    </w:lvl>
    <w:lvl w:ilvl="5" w:tplc="743C8624">
      <w:numFmt w:val="bullet"/>
      <w:lvlText w:val="•"/>
      <w:lvlJc w:val="left"/>
      <w:pPr>
        <w:ind w:left="763" w:hanging="272"/>
      </w:pPr>
      <w:rPr>
        <w:rFonts w:hint="default"/>
        <w:lang w:val="tr-TR" w:eastAsia="en-US" w:bidi="ar-SA"/>
      </w:rPr>
    </w:lvl>
    <w:lvl w:ilvl="6" w:tplc="B5E46EB8">
      <w:numFmt w:val="bullet"/>
      <w:lvlText w:val="•"/>
      <w:lvlJc w:val="left"/>
      <w:pPr>
        <w:ind w:left="654" w:hanging="272"/>
      </w:pPr>
      <w:rPr>
        <w:rFonts w:hint="default"/>
        <w:lang w:val="tr-TR" w:eastAsia="en-US" w:bidi="ar-SA"/>
      </w:rPr>
    </w:lvl>
    <w:lvl w:ilvl="7" w:tplc="21922DF0">
      <w:numFmt w:val="bullet"/>
      <w:lvlText w:val="•"/>
      <w:lvlJc w:val="left"/>
      <w:pPr>
        <w:ind w:left="545" w:hanging="272"/>
      </w:pPr>
      <w:rPr>
        <w:rFonts w:hint="default"/>
        <w:lang w:val="tr-TR" w:eastAsia="en-US" w:bidi="ar-SA"/>
      </w:rPr>
    </w:lvl>
    <w:lvl w:ilvl="8" w:tplc="A83EDDF6">
      <w:numFmt w:val="bullet"/>
      <w:lvlText w:val="•"/>
      <w:lvlJc w:val="left"/>
      <w:pPr>
        <w:ind w:left="436" w:hanging="272"/>
      </w:pPr>
      <w:rPr>
        <w:rFonts w:hint="default"/>
        <w:lang w:val="tr-TR" w:eastAsia="en-US" w:bidi="ar-SA"/>
      </w:rPr>
    </w:lvl>
  </w:abstractNum>
  <w:abstractNum w:abstractNumId="5" w15:restartNumberingAfterBreak="0">
    <w:nsid w:val="6048045E"/>
    <w:multiLevelType w:val="hybridMultilevel"/>
    <w:tmpl w:val="74323C52"/>
    <w:lvl w:ilvl="0" w:tplc="A50AE2FA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3DD69A1C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8ECE08D2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E5A81DC2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F3967B20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F57C3286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B412B5E4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91B65858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BEDC88EC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abstractNum w:abstractNumId="6" w15:restartNumberingAfterBreak="0">
    <w:nsid w:val="6D3C577F"/>
    <w:multiLevelType w:val="hybridMultilevel"/>
    <w:tmpl w:val="C49ABEE8"/>
    <w:lvl w:ilvl="0" w:tplc="3FD4324E">
      <w:start w:val="6"/>
      <w:numFmt w:val="decimal"/>
      <w:lvlText w:val="%1."/>
      <w:lvlJc w:val="left"/>
      <w:pPr>
        <w:ind w:left="697" w:hanging="312"/>
        <w:jc w:val="left"/>
      </w:pPr>
      <w:rPr>
        <w:rFonts w:ascii="Calibri" w:eastAsia="Calibri" w:hAnsi="Calibri" w:cs="Calibri" w:hint="default"/>
        <w:b/>
        <w:bCs/>
        <w:spacing w:val="-1"/>
        <w:w w:val="101"/>
        <w:position w:val="-4"/>
        <w:sz w:val="22"/>
        <w:szCs w:val="22"/>
        <w:lang w:val="tr-TR" w:eastAsia="en-US" w:bidi="ar-SA"/>
      </w:rPr>
    </w:lvl>
    <w:lvl w:ilvl="1" w:tplc="6980E27E">
      <w:start w:val="1"/>
      <w:numFmt w:val="upperLetter"/>
      <w:lvlText w:val="%2)"/>
      <w:lvlJc w:val="left"/>
      <w:pPr>
        <w:ind w:left="1192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2" w:tplc="930A50B2">
      <w:numFmt w:val="bullet"/>
      <w:lvlText w:val="•"/>
      <w:lvlJc w:val="left"/>
      <w:pPr>
        <w:ind w:left="1023" w:hanging="281"/>
      </w:pPr>
      <w:rPr>
        <w:rFonts w:hint="default"/>
        <w:lang w:val="tr-TR" w:eastAsia="en-US" w:bidi="ar-SA"/>
      </w:rPr>
    </w:lvl>
    <w:lvl w:ilvl="3" w:tplc="3EC0ACB4">
      <w:numFmt w:val="bullet"/>
      <w:lvlText w:val="•"/>
      <w:lvlJc w:val="left"/>
      <w:pPr>
        <w:ind w:left="846" w:hanging="281"/>
      </w:pPr>
      <w:rPr>
        <w:rFonts w:hint="default"/>
        <w:lang w:val="tr-TR" w:eastAsia="en-US" w:bidi="ar-SA"/>
      </w:rPr>
    </w:lvl>
    <w:lvl w:ilvl="4" w:tplc="1E0E7E2C">
      <w:numFmt w:val="bullet"/>
      <w:lvlText w:val="•"/>
      <w:lvlJc w:val="left"/>
      <w:pPr>
        <w:ind w:left="670" w:hanging="281"/>
      </w:pPr>
      <w:rPr>
        <w:rFonts w:hint="default"/>
        <w:lang w:val="tr-TR" w:eastAsia="en-US" w:bidi="ar-SA"/>
      </w:rPr>
    </w:lvl>
    <w:lvl w:ilvl="5" w:tplc="C22A4E0E">
      <w:numFmt w:val="bullet"/>
      <w:lvlText w:val="•"/>
      <w:lvlJc w:val="left"/>
      <w:pPr>
        <w:ind w:left="493" w:hanging="281"/>
      </w:pPr>
      <w:rPr>
        <w:rFonts w:hint="default"/>
        <w:lang w:val="tr-TR" w:eastAsia="en-US" w:bidi="ar-SA"/>
      </w:rPr>
    </w:lvl>
    <w:lvl w:ilvl="6" w:tplc="01CC4186">
      <w:numFmt w:val="bullet"/>
      <w:lvlText w:val="•"/>
      <w:lvlJc w:val="left"/>
      <w:pPr>
        <w:ind w:left="316" w:hanging="281"/>
      </w:pPr>
      <w:rPr>
        <w:rFonts w:hint="default"/>
        <w:lang w:val="tr-TR" w:eastAsia="en-US" w:bidi="ar-SA"/>
      </w:rPr>
    </w:lvl>
    <w:lvl w:ilvl="7" w:tplc="4030EA0C">
      <w:numFmt w:val="bullet"/>
      <w:lvlText w:val="•"/>
      <w:lvlJc w:val="left"/>
      <w:pPr>
        <w:ind w:left="140" w:hanging="281"/>
      </w:pPr>
      <w:rPr>
        <w:rFonts w:hint="default"/>
        <w:lang w:val="tr-TR" w:eastAsia="en-US" w:bidi="ar-SA"/>
      </w:rPr>
    </w:lvl>
    <w:lvl w:ilvl="8" w:tplc="84DA0652">
      <w:numFmt w:val="bullet"/>
      <w:lvlText w:val="•"/>
      <w:lvlJc w:val="left"/>
      <w:pPr>
        <w:ind w:left="-37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7B6D5FDB"/>
    <w:multiLevelType w:val="hybridMultilevel"/>
    <w:tmpl w:val="3BCC7B88"/>
    <w:lvl w:ilvl="0" w:tplc="82741068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A792FA26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2E0CC8EE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03043034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B0B243AE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FE6E449E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E062A168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BB26581E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EA44BEF4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abstractNum w:abstractNumId="8" w15:restartNumberingAfterBreak="0">
    <w:nsid w:val="7C226CA3"/>
    <w:multiLevelType w:val="hybridMultilevel"/>
    <w:tmpl w:val="F2D800AA"/>
    <w:lvl w:ilvl="0" w:tplc="CA1E76C4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DDCC8F9E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47D06CB0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1236123A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8222DEEE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FC0E524C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857AFBD4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A5CA9E38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72A0026A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num w:numId="1" w16cid:durableId="840970913">
    <w:abstractNumId w:val="5"/>
  </w:num>
  <w:num w:numId="2" w16cid:durableId="418066501">
    <w:abstractNumId w:val="1"/>
  </w:num>
  <w:num w:numId="3" w16cid:durableId="1519394901">
    <w:abstractNumId w:val="8"/>
  </w:num>
  <w:num w:numId="4" w16cid:durableId="124200017">
    <w:abstractNumId w:val="7"/>
  </w:num>
  <w:num w:numId="5" w16cid:durableId="182206378">
    <w:abstractNumId w:val="0"/>
  </w:num>
  <w:num w:numId="6" w16cid:durableId="1485852315">
    <w:abstractNumId w:val="2"/>
  </w:num>
  <w:num w:numId="7" w16cid:durableId="850991730">
    <w:abstractNumId w:val="4"/>
  </w:num>
  <w:num w:numId="8" w16cid:durableId="888809608">
    <w:abstractNumId w:val="6"/>
  </w:num>
  <w:num w:numId="9" w16cid:durableId="93747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E77"/>
    <w:rsid w:val="0007751D"/>
    <w:rsid w:val="00117414"/>
    <w:rsid w:val="003E5E5E"/>
    <w:rsid w:val="00413E77"/>
    <w:rsid w:val="004D4AAA"/>
    <w:rsid w:val="00533C14"/>
    <w:rsid w:val="00564C8C"/>
    <w:rsid w:val="00590838"/>
    <w:rsid w:val="005C5B2C"/>
    <w:rsid w:val="006D5BF0"/>
    <w:rsid w:val="00753CB7"/>
    <w:rsid w:val="00786310"/>
    <w:rsid w:val="007C4FF4"/>
    <w:rsid w:val="00946EDC"/>
    <w:rsid w:val="00A12FD2"/>
    <w:rsid w:val="00A42E97"/>
    <w:rsid w:val="00A445F2"/>
    <w:rsid w:val="00B27EBF"/>
    <w:rsid w:val="00BA123A"/>
    <w:rsid w:val="00CE562D"/>
    <w:rsid w:val="00F5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8C710"/>
  <w15:docId w15:val="{A337CD69-73C7-45A4-944F-1BA12B71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</w:style>
  <w:style w:type="paragraph" w:styleId="ListeParagraf">
    <w:name w:val="List Paragraph"/>
    <w:basedOn w:val="Normal"/>
    <w:uiPriority w:val="1"/>
    <w:qFormat/>
    <w:pPr>
      <w:ind w:left="687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F564C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564CB"/>
    <w:rPr>
      <w:rFonts w:ascii="Calibri" w:eastAsia="Calibri" w:hAnsi="Calibri" w:cs="Calibri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F564C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564CB"/>
    <w:rPr>
      <w:rFonts w:ascii="Calibri" w:eastAsia="Calibri" w:hAnsi="Calibri" w:cs="Calibri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6EDC"/>
    <w:rPr>
      <w:rFonts w:ascii="Calibri" w:eastAsia="Calibri" w:hAnsi="Calibri" w:cs="Calibri"/>
      <w:lang w:val="tr-TR"/>
    </w:rPr>
  </w:style>
  <w:style w:type="character" w:styleId="Kpr">
    <w:name w:val="Hyperlink"/>
    <w:basedOn w:val="VarsaylanParagrafYazTipi"/>
    <w:uiPriority w:val="99"/>
    <w:unhideWhenUsed/>
    <w:rsid w:val="0078631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63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Ev</dc:creator>
  <cp:keywords>https:/www.sorubak.com</cp:keywords>
  <dc:description>https://www.sorubak.com/</dc:description>
  <cp:lastModifiedBy>Burhan Demir</cp:lastModifiedBy>
  <cp:revision>5</cp:revision>
  <cp:lastPrinted>2021-10-27T16:27:00Z</cp:lastPrinted>
  <dcterms:created xsi:type="dcterms:W3CDTF">2021-10-31T08:04:00Z</dcterms:created>
  <dcterms:modified xsi:type="dcterms:W3CDTF">2022-11-01T19:07:00Z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2021-10-27T00:00:00Z</vt:filetime>
  </property>
</Properties>
</file>