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F9F5A" w14:textId="77777777" w:rsidR="00766376" w:rsidRDefault="00766376" w:rsidP="00766376">
      <w:pPr>
        <w:jc w:val="center"/>
      </w:pPr>
      <w:bookmarkStart w:id="0" w:name="_Hlk524395357"/>
    </w:p>
    <w:p w14:paraId="6F011C01" w14:textId="77777777" w:rsidR="00766376" w:rsidRDefault="00766376"/>
    <w:p w14:paraId="189C4A2D" w14:textId="77777777" w:rsidR="00CF27CC" w:rsidRDefault="00766376" w:rsidP="00766376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2022 – 2023 EĞİTİM ÖĞRETİM YILI</w:t>
      </w:r>
    </w:p>
    <w:p w14:paraId="3ED664E8" w14:textId="77777777" w:rsidR="00493B1D" w:rsidRDefault="00493B1D" w:rsidP="00766376">
      <w:pPr>
        <w:jc w:val="center"/>
        <w:rPr>
          <w:rFonts w:ascii="Arial" w:hAnsi="Arial" w:cs="Arial"/>
          <w:sz w:val="48"/>
          <w:szCs w:val="48"/>
        </w:rPr>
      </w:pPr>
    </w:p>
    <w:p w14:paraId="41E9F9D7" w14:textId="77777777" w:rsidR="00493B1D" w:rsidRDefault="00493B1D" w:rsidP="00766376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İŞMONT HALİL MEZİYET BİLDİRİCİ İLKOKULU</w:t>
      </w:r>
    </w:p>
    <w:p w14:paraId="4822739D" w14:textId="77777777" w:rsidR="00766376" w:rsidRPr="00766376" w:rsidRDefault="00766376" w:rsidP="00766376">
      <w:pPr>
        <w:jc w:val="center"/>
        <w:rPr>
          <w:rFonts w:ascii="Arial" w:hAnsi="Arial" w:cs="Arial"/>
          <w:sz w:val="48"/>
          <w:szCs w:val="48"/>
        </w:rPr>
      </w:pPr>
    </w:p>
    <w:p w14:paraId="6CBA24F3" w14:textId="77777777" w:rsidR="00766376" w:rsidRDefault="00766376" w:rsidP="00766376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 xml:space="preserve">2/A SINIFI </w:t>
      </w:r>
    </w:p>
    <w:p w14:paraId="3C287317" w14:textId="77777777" w:rsidR="00493B1D" w:rsidRDefault="00493B1D" w:rsidP="00766376">
      <w:pPr>
        <w:jc w:val="center"/>
        <w:rPr>
          <w:rFonts w:ascii="Arial" w:hAnsi="Arial" w:cs="Arial"/>
          <w:sz w:val="48"/>
          <w:szCs w:val="48"/>
        </w:rPr>
      </w:pPr>
    </w:p>
    <w:p w14:paraId="76D41A16" w14:textId="77777777" w:rsidR="00766376" w:rsidRDefault="00766376" w:rsidP="00766376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GÖRSEL SANATLAR</w:t>
      </w:r>
      <w:r>
        <w:rPr>
          <w:rFonts w:ascii="Arial" w:hAnsi="Arial" w:cs="Arial"/>
          <w:sz w:val="48"/>
          <w:szCs w:val="48"/>
        </w:rPr>
        <w:t xml:space="preserve"> DERSİ</w:t>
      </w:r>
    </w:p>
    <w:p w14:paraId="41F9AAF0" w14:textId="77777777" w:rsidR="00766376" w:rsidRPr="00766376" w:rsidRDefault="00766376" w:rsidP="00766376">
      <w:pPr>
        <w:jc w:val="center"/>
        <w:rPr>
          <w:rFonts w:ascii="Arial" w:hAnsi="Arial" w:cs="Arial"/>
          <w:sz w:val="48"/>
          <w:szCs w:val="48"/>
        </w:rPr>
      </w:pPr>
    </w:p>
    <w:p w14:paraId="221F973A" w14:textId="77777777" w:rsidR="00CF27CC" w:rsidRPr="00766376" w:rsidRDefault="00766376" w:rsidP="00766376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 xml:space="preserve">ÜNİTELENDİRİLMİŞ </w:t>
      </w:r>
      <w:r w:rsidR="00CF27CC" w:rsidRPr="00766376">
        <w:rPr>
          <w:rFonts w:ascii="Arial" w:hAnsi="Arial" w:cs="Arial"/>
          <w:sz w:val="48"/>
          <w:szCs w:val="48"/>
        </w:rPr>
        <w:t>YILLIK PLAN</w:t>
      </w:r>
    </w:p>
    <w:p w14:paraId="30F93DF9" w14:textId="77777777" w:rsidR="00CF27CC" w:rsidRDefault="00CF27CC"/>
    <w:p w14:paraId="64CB523F" w14:textId="77777777" w:rsidR="00CF27CC" w:rsidRDefault="00CF27CC"/>
    <w:p w14:paraId="671F1E17" w14:textId="77777777" w:rsidR="00CF27CC" w:rsidRDefault="00CF27CC"/>
    <w:p w14:paraId="2FD24514" w14:textId="77777777" w:rsidR="00493B1D" w:rsidRDefault="00493B1D"/>
    <w:p w14:paraId="30B0D93F" w14:textId="77777777" w:rsidR="00493B1D" w:rsidRDefault="00493B1D"/>
    <w:p w14:paraId="0B8B1C95" w14:textId="77777777" w:rsidR="00CF27CC" w:rsidRDefault="00CF27CC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8544FA" w:rsidRPr="008D6516" w14:paraId="147701CB" w14:textId="77777777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2D439AC" w14:textId="77777777" w:rsidR="008544FA" w:rsidRPr="00523A61" w:rsidRDefault="00452C8B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8544FA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52B56881" w14:textId="77777777"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14:paraId="4AD09A52" w14:textId="77777777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48C95EC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10605C06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5BB70B20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832A644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6A2137CC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176676B0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50E3EECA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534CA5B5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3E7DE0ED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7E2ACB9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14:paraId="383EDE40" w14:textId="77777777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FBD266A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6777631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FFE0CCB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103D9D2B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26C330CC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933C21A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1AA1791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556F164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3774964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24766C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14:paraId="45E2DFCE" w14:textId="77777777" w:rsidTr="008C6787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EE0FDC3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78740ABD" w14:textId="77777777" w:rsidR="00CF27CC" w:rsidRPr="00523A61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14:paraId="16CCD9E4" w14:textId="77777777" w:rsidR="00CF27CC" w:rsidRPr="00523A61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425" w:type="dxa"/>
            <w:textDirection w:val="btLr"/>
            <w:vAlign w:val="center"/>
          </w:tcPr>
          <w:p w14:paraId="4BCFC297" w14:textId="77777777" w:rsidR="00CF27CC" w:rsidRPr="00523A61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7C68EE9F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C6787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60974CCF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G.2.1.1. Görsel sanat çalışmasını oluştururken karşılaştığı sorunlara çeşitli çözümler bulur.</w:t>
            </w:r>
          </w:p>
        </w:tc>
        <w:tc>
          <w:tcPr>
            <w:tcW w:w="2268" w:type="dxa"/>
            <w:vAlign w:val="center"/>
          </w:tcPr>
          <w:p w14:paraId="276A9591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veformu kullanacağı sorgulatılır.</w:t>
            </w:r>
          </w:p>
        </w:tc>
        <w:tc>
          <w:tcPr>
            <w:tcW w:w="1560" w:type="dxa"/>
            <w:vMerge w:val="restart"/>
            <w:vAlign w:val="center"/>
          </w:tcPr>
          <w:p w14:paraId="3EF89286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119F705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3C265A93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266D987D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557FBA24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2014E2E7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5C517A01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14:paraId="3CC25A25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070918DC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30B541E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64A6AC1B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69258444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5F500A3B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1CA557FF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E2D8DF5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4ABABF3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14:paraId="48F048BE" w14:textId="77777777"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14:paraId="45237518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C4FEBE9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veformu kullanacağı sorgulatılır.</w:t>
            </w:r>
          </w:p>
        </w:tc>
        <w:tc>
          <w:tcPr>
            <w:tcW w:w="1809" w:type="dxa"/>
            <w:vAlign w:val="center"/>
          </w:tcPr>
          <w:p w14:paraId="211A53D1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0A0E2A4F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C79C0B6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14:paraId="204865B4" w14:textId="77777777" w:rsidTr="008C6787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BB0CBF0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388C7175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  <w:p w14:paraId="7EE962FA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A8709FA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996B116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51456BB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2850378D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425" w:type="dxa"/>
            <w:textDirection w:val="btLr"/>
            <w:vAlign w:val="center"/>
          </w:tcPr>
          <w:p w14:paraId="286FDA31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66124597" w14:textId="77777777" w:rsidR="00CF27CC" w:rsidRDefault="00CF27CC" w:rsidP="00CF27CC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6604B01C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G.2.1.2. Görsel sanat çalışmasınıoluştururken beklenmedik/öngörülemeyen sonuçların ortayaçıkabileceğini fark eder.</w:t>
            </w:r>
          </w:p>
        </w:tc>
        <w:tc>
          <w:tcPr>
            <w:tcW w:w="2268" w:type="dxa"/>
            <w:vAlign w:val="center"/>
          </w:tcPr>
          <w:p w14:paraId="5CE4FE7B" w14:textId="77777777"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14:paraId="5803AC7E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olarak değişebileceği, bunun da olağan olduğu üzerinde durulur.</w:t>
            </w:r>
          </w:p>
        </w:tc>
        <w:tc>
          <w:tcPr>
            <w:tcW w:w="1560" w:type="dxa"/>
            <w:vMerge/>
            <w:vAlign w:val="center"/>
          </w:tcPr>
          <w:p w14:paraId="1FFD48A0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2D7D659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D470553" w14:textId="77777777"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14:paraId="68A417B1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olarak değişebileceği, bunun da olağan olduğu üzerinde durulur.</w:t>
            </w:r>
          </w:p>
        </w:tc>
        <w:tc>
          <w:tcPr>
            <w:tcW w:w="1809" w:type="dxa"/>
            <w:vAlign w:val="center"/>
          </w:tcPr>
          <w:p w14:paraId="7A2DD9A2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4C03111D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CB469B7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14:paraId="4D888770" w14:textId="77777777" w:rsidTr="008C6787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472642A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03795476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  <w:p w14:paraId="60A9E4FE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0C2D1F7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CFDEDEF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49DD7BF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266A7FD9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425" w:type="dxa"/>
            <w:textDirection w:val="btLr"/>
            <w:vAlign w:val="center"/>
          </w:tcPr>
          <w:p w14:paraId="5EB769EB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3D673E27" w14:textId="77777777" w:rsidR="00CF27CC" w:rsidRDefault="00CF27CC" w:rsidP="00CF27CC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3CC83995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G.2.1.3. Çalışmasına hayallerini yansıtır.</w:t>
            </w:r>
          </w:p>
        </w:tc>
        <w:tc>
          <w:tcPr>
            <w:tcW w:w="2268" w:type="dxa"/>
            <w:vAlign w:val="center"/>
          </w:tcPr>
          <w:p w14:paraId="6855D3AE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Hayal kurmanın ne olduğu örneklendirilerek öğrencilere bununla ilgili çalışmayaptırılır.</w:t>
            </w:r>
          </w:p>
        </w:tc>
        <w:tc>
          <w:tcPr>
            <w:tcW w:w="1560" w:type="dxa"/>
            <w:vMerge/>
            <w:vAlign w:val="center"/>
          </w:tcPr>
          <w:p w14:paraId="3FA6B026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8C077E5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AC48115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Hayal kurmanın ne olduğu örneklendirilerek öğrencilere bununla ilgili çalışma yaptırılır.</w:t>
            </w:r>
          </w:p>
        </w:tc>
        <w:tc>
          <w:tcPr>
            <w:tcW w:w="1809" w:type="dxa"/>
            <w:vAlign w:val="center"/>
          </w:tcPr>
          <w:p w14:paraId="2F98C3E5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129FE3B0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AEE92F5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0"/>
    </w:tbl>
    <w:p w14:paraId="09C0A3A4" w14:textId="77777777" w:rsidR="009C325D" w:rsidRDefault="009C325D" w:rsidP="00EB45D5"/>
    <w:p w14:paraId="3E5276C9" w14:textId="77777777" w:rsidR="00493B1D" w:rsidRDefault="00493B1D" w:rsidP="00EB45D5"/>
    <w:p w14:paraId="7CA3DD4D" w14:textId="77777777" w:rsidR="00493B1D" w:rsidRDefault="00493B1D" w:rsidP="00EB45D5"/>
    <w:p w14:paraId="356DBC79" w14:textId="77777777" w:rsidR="00493B1D" w:rsidRDefault="00493B1D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943BB5" w:rsidRPr="008D6516" w14:paraId="7111960A" w14:textId="77777777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DE43E34" w14:textId="77777777" w:rsidR="00943BB5" w:rsidRPr="00523A61" w:rsidRDefault="00452C8B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943BB5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48333F56" w14:textId="77777777"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14:paraId="5AF8214E" w14:textId="77777777" w:rsidTr="003A46D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AB5E8A1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3FAA5103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14:paraId="03F2C8D8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40FB766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39FB8EFC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2A9259A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2E14466F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5ADEE0B9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3360063B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05DBC3ED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943BB5" w:rsidRPr="00C2667D" w14:paraId="0A7376B7" w14:textId="77777777" w:rsidTr="003A46D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C228EBD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4CAEDF5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817AF3E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0FAA8BD5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1CC32799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5D2DB6C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538729D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191A33C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B302976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1B36696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14:paraId="7DB18E51" w14:textId="77777777" w:rsidTr="008C6787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A9E0574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6B43E4BE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14:paraId="26AB304E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425" w:type="dxa"/>
            <w:textDirection w:val="btLr"/>
            <w:vAlign w:val="center"/>
          </w:tcPr>
          <w:p w14:paraId="1068EDBD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2475377D" w14:textId="77777777"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3FDE895B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G.2.1.4. Farklı yazılı kaynak, kavram ve temalardan esinlenerek görsel sanat çalışmasını oluşturur.</w:t>
            </w:r>
          </w:p>
        </w:tc>
        <w:tc>
          <w:tcPr>
            <w:tcW w:w="2268" w:type="dxa"/>
            <w:vAlign w:val="center"/>
          </w:tcPr>
          <w:p w14:paraId="574844D2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0A850130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B8B3A32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17446D01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371674DD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738E1048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2C139DBB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0796E747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14:paraId="43334830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21653886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336336A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115F2EF8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0B99A22F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1FEFA07F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46ECDD30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7EE44FF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AD993D9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14:paraId="6809C1EC" w14:textId="77777777"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14:paraId="59616F9F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A040E64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58A8CDD2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5EECD3AB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E8133EB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14:paraId="64B04057" w14:textId="77777777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FADB25D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65A053DA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14:paraId="52BDC9A1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425" w:type="dxa"/>
            <w:textDirection w:val="btLr"/>
            <w:vAlign w:val="center"/>
          </w:tcPr>
          <w:p w14:paraId="55ED13DB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031FA7C2" w14:textId="77777777"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70735FDE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G.2.1.5. Görsel sanat çalışmasında ön ve arka planı kullanır.</w:t>
            </w:r>
          </w:p>
        </w:tc>
        <w:tc>
          <w:tcPr>
            <w:tcW w:w="2268" w:type="dxa"/>
            <w:vAlign w:val="center"/>
          </w:tcPr>
          <w:p w14:paraId="1531AFCE" w14:textId="77777777"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İki boyutlu sanat eserleri üzerinde ön ve arka planın ne olduğu üzerinde durulur. Sonra aile kavramının ele</w:t>
            </w:r>
          </w:p>
          <w:p w14:paraId="2E322876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alındığı bir resim yapmaları istenebilir. 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14:paraId="5546FA4D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EFD4819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5C39EAD" w14:textId="77777777"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İki boyutlu sanat eserleri üzerinde ön ve arka planın ne olduğu üzerinde durulur. Sonra aile kavramının ele</w:t>
            </w:r>
          </w:p>
          <w:p w14:paraId="6CAB4A81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alındığı bir resim yapmaları istenebilir. Kazanımla ilgili değerler üzerinde durulmalıdır.</w:t>
            </w:r>
          </w:p>
        </w:tc>
        <w:tc>
          <w:tcPr>
            <w:tcW w:w="1809" w:type="dxa"/>
            <w:vAlign w:val="center"/>
          </w:tcPr>
          <w:p w14:paraId="02563A37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4104137E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46C9580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14:paraId="54ACB1AC" w14:textId="77777777" w:rsidTr="008C678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8A13893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3C04399E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14:paraId="0923308D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425" w:type="dxa"/>
            <w:textDirection w:val="btLr"/>
            <w:vAlign w:val="center"/>
          </w:tcPr>
          <w:p w14:paraId="260A5602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75925AD2" w14:textId="77777777"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0AB3312A" w14:textId="77777777"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G.2.1.6. Görsel sanat çalışmasında ölçü ve oran-orantıya göre objeleri yerleştirir</w:t>
            </w:r>
          </w:p>
        </w:tc>
        <w:tc>
          <w:tcPr>
            <w:tcW w:w="2268" w:type="dxa"/>
            <w:vAlign w:val="center"/>
          </w:tcPr>
          <w:p w14:paraId="1771C9F0" w14:textId="77777777"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35CC014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841621C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F5D9168" w14:textId="77777777"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63A01653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0F855C4D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A32A9E7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1"/>
    </w:tbl>
    <w:p w14:paraId="0028FA84" w14:textId="77777777" w:rsidR="00943BB5" w:rsidRDefault="00943BB5" w:rsidP="00EB45D5"/>
    <w:p w14:paraId="3F1F4410" w14:textId="77777777" w:rsidR="00493B1D" w:rsidRDefault="00493B1D" w:rsidP="00EB45D5"/>
    <w:p w14:paraId="2D82F6CD" w14:textId="77777777"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270EC3" w:rsidRPr="008D6516" w14:paraId="6E100962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442E84C" w14:textId="77777777" w:rsidR="00270EC3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270EC3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65D66C92" w14:textId="77777777"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14:paraId="3F9284CE" w14:textId="77777777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844E777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0670AB9B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14:paraId="2B741806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FCA794B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359C074A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3DD081F1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0315CF26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76B89B0D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23212F0C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4B16AA5D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270EC3" w:rsidRPr="00C2667D" w14:paraId="4A7B0807" w14:textId="77777777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2FDB690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A51A974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9DE736C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65FEDD7C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7D83C392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2F2BCF6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5480C32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808CA68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449D585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0F910BB6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14:paraId="39746C55" w14:textId="77777777" w:rsidTr="008C6787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CEFD63F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47FB29B2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14:paraId="097B606B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425" w:type="dxa"/>
            <w:textDirection w:val="btLr"/>
            <w:vAlign w:val="center"/>
          </w:tcPr>
          <w:p w14:paraId="5D2E98AD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5FA3FA57" w14:textId="77777777"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30C7BF1D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G.2.1.7. Görsel sanat çalışmasını oluşturmak için gözleme dayalı çizimler yapar.</w:t>
            </w:r>
          </w:p>
        </w:tc>
        <w:tc>
          <w:tcPr>
            <w:tcW w:w="2268" w:type="dxa"/>
            <w:vAlign w:val="center"/>
          </w:tcPr>
          <w:p w14:paraId="79FB7766" w14:textId="77777777"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Okul bahçesinden, sınıftaki bir nesneden, çiçekten, oyuncaklarından vb. yola çıkarak çizim yapmaları</w:t>
            </w:r>
          </w:p>
          <w:p w14:paraId="3F208947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560" w:type="dxa"/>
            <w:vMerge w:val="restart"/>
            <w:vAlign w:val="center"/>
          </w:tcPr>
          <w:p w14:paraId="5E3F4122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BB2951C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4D0F3241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5B07D4B5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56780F93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56FA62DA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5EAF26FA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14:paraId="0077203D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751C6859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DDC1445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5F027CB2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7D76AC80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4CC4A3A9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2EC7594C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0B9765A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5FE27F2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14:paraId="124F532C" w14:textId="77777777"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14:paraId="083673D0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C05A836" w14:textId="77777777"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Okul bahçesinden, sınıftaki bir nesneden, çiçekten, oyuncaklarından vb. yola çıkarak çizim yapmaları</w:t>
            </w:r>
          </w:p>
          <w:p w14:paraId="7012FB8D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809" w:type="dxa"/>
            <w:vAlign w:val="center"/>
          </w:tcPr>
          <w:p w14:paraId="23494B8F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4DE45FD3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D3D084E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14:paraId="6DF4FAE5" w14:textId="77777777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26CC41B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14:paraId="61AC27BB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14:paraId="247D2EAA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425" w:type="dxa"/>
            <w:textDirection w:val="btLr"/>
            <w:vAlign w:val="center"/>
          </w:tcPr>
          <w:p w14:paraId="717401A7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0A7051F7" w14:textId="77777777"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12053298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G.2.1.8. Günlük yaşamından yola çıkarak görsel sanat çalışmasını oluşturur</w:t>
            </w:r>
          </w:p>
        </w:tc>
        <w:tc>
          <w:tcPr>
            <w:tcW w:w="2268" w:type="dxa"/>
            <w:vAlign w:val="center"/>
          </w:tcPr>
          <w:p w14:paraId="6C72BE18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Doğal çevreyi bozan ve onu yok eden olgular üzerinde durulabilir. Afişin ne olduğu ve niçin yapıldığıaçıklanabilir. Çevrelerindeki bu olgulara örnek vermeleri ve sonrasında çevreduyarlılığı konusunda afişyapmaları istenebilir.</w:t>
            </w:r>
          </w:p>
        </w:tc>
        <w:tc>
          <w:tcPr>
            <w:tcW w:w="1560" w:type="dxa"/>
            <w:vMerge/>
            <w:vAlign w:val="center"/>
          </w:tcPr>
          <w:p w14:paraId="08F38680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17B7FA5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9DC97AF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Doğal çevreyi bozan ve onu yok eden olgular üzerinde durulabilir. Afişin ne olduğu ve niçin yapıldığıaçıklanabilir. Çevrelerindeki bu olgulara örnek vermeleri ve sonrasında çevre duyarlılığı konusunda afişyapmaları istenebilir.</w:t>
            </w:r>
          </w:p>
        </w:tc>
        <w:tc>
          <w:tcPr>
            <w:tcW w:w="1809" w:type="dxa"/>
            <w:vAlign w:val="center"/>
          </w:tcPr>
          <w:p w14:paraId="1EB3FE00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7A241AE4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6289550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14:paraId="1B99C8CB" w14:textId="77777777" w:rsidTr="008C678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A4A256A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398A4806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14:paraId="08F9D2F8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425" w:type="dxa"/>
            <w:textDirection w:val="btLr"/>
            <w:vAlign w:val="center"/>
          </w:tcPr>
          <w:p w14:paraId="731F1DD3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0BC82E87" w14:textId="77777777"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19ADA2B9" w14:textId="77777777"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G.2.1.9. Farklı materyalleri kullanarak üç boyutlu çalışma yapar.</w:t>
            </w:r>
          </w:p>
        </w:tc>
        <w:tc>
          <w:tcPr>
            <w:tcW w:w="2268" w:type="dxa"/>
            <w:vAlign w:val="center"/>
          </w:tcPr>
          <w:p w14:paraId="35485718" w14:textId="77777777"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Bu çalışmalar oluşturulurken elle şekillendirme tekniği kullanılabilir. Bu kapsamda basit şekilde hayvan,meyve ve günlük kullanım eşyaları gibi şekillendirmeler yapılabilir.</w:t>
            </w:r>
          </w:p>
        </w:tc>
        <w:tc>
          <w:tcPr>
            <w:tcW w:w="1560" w:type="dxa"/>
            <w:vMerge/>
            <w:vAlign w:val="center"/>
          </w:tcPr>
          <w:p w14:paraId="3341FCED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590D556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054F16D" w14:textId="77777777"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Bu çalışmalar oluşturulurken elle şekillendirme tekniği kullanılabilir. Bu kapsamda basit şekilde hayvan,meyve ve günlük kullanım eşyaları gibi şekillendirmeler yapılabilir.</w:t>
            </w:r>
          </w:p>
        </w:tc>
        <w:tc>
          <w:tcPr>
            <w:tcW w:w="1809" w:type="dxa"/>
            <w:vAlign w:val="center"/>
          </w:tcPr>
          <w:p w14:paraId="75BEAA60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2E9B2587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0FB813D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14:paraId="75B8E018" w14:textId="77777777" w:rsidR="00B13CB3" w:rsidRDefault="00B13CB3" w:rsidP="00EB45D5"/>
    <w:p w14:paraId="5079FC71" w14:textId="77777777"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AD5397" w:rsidRPr="008D6516" w14:paraId="651B05AB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2D6617A" w14:textId="77777777" w:rsidR="00AD5397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AD539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25666AC6" w14:textId="77777777"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14:paraId="2A385CF1" w14:textId="77777777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8B565DC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4211829C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34CC84C5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50E5B33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32CD8101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10DAD62A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3656B1B8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36ECBCFB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331ABA8F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2373BD78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D5397" w:rsidRPr="00C2667D" w14:paraId="42BA0547" w14:textId="77777777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F5253CE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465DFE7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34B6121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2DDA2261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2465B297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C810C0A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DB7DCE3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1A1B0AF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303D03D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34588383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14:paraId="784CEBED" w14:textId="77777777" w:rsidTr="00CF27CC">
        <w:trPr>
          <w:trHeight w:val="140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5695E54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14:paraId="6654A377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14 - 18 Kasım</w:t>
            </w:r>
          </w:p>
        </w:tc>
        <w:tc>
          <w:tcPr>
            <w:tcW w:w="14713" w:type="dxa"/>
            <w:gridSpan w:val="8"/>
            <w:vAlign w:val="center"/>
          </w:tcPr>
          <w:p w14:paraId="580FFC3F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718DF">
              <w:rPr>
                <w:rFonts w:ascii="Tahoma" w:hAnsi="Tahoma" w:cs="Tahoma"/>
                <w:sz w:val="40"/>
                <w:szCs w:val="40"/>
              </w:rPr>
              <w:t>1.ARA TATİL</w:t>
            </w:r>
          </w:p>
        </w:tc>
      </w:tr>
      <w:tr w:rsidR="00CF27CC" w:rsidRPr="00C2667D" w14:paraId="57436317" w14:textId="77777777" w:rsidTr="008C6787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A03EAA5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434D860C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14:paraId="101C467D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425" w:type="dxa"/>
            <w:textDirection w:val="btLr"/>
            <w:vAlign w:val="center"/>
          </w:tcPr>
          <w:p w14:paraId="27C8F1DE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62F39DEC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36FE637E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G.2.1.10. Görsel sanat çalışmasını oluştururken sanat elemanlarını kullanır.</w:t>
            </w:r>
          </w:p>
        </w:tc>
        <w:tc>
          <w:tcPr>
            <w:tcW w:w="2268" w:type="dxa"/>
            <w:vAlign w:val="center"/>
          </w:tcPr>
          <w:p w14:paraId="583B9CCF" w14:textId="77777777"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Renk: Ara renk</w:t>
            </w:r>
          </w:p>
          <w:p w14:paraId="01FB8858" w14:textId="77777777"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Form: Küp, silindir, piramit, koni, küre vb. üç boyutlu form</w:t>
            </w:r>
          </w:p>
          <w:p w14:paraId="29AA54F6" w14:textId="77777777"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Çizgi: Dikey, yatay, diyagonal</w:t>
            </w:r>
          </w:p>
          <w:p w14:paraId="068A35AB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Biçim/Şekil: İki boyutlu geometrik ve organik</w:t>
            </w:r>
          </w:p>
        </w:tc>
        <w:tc>
          <w:tcPr>
            <w:tcW w:w="1560" w:type="dxa"/>
            <w:vMerge w:val="restart"/>
            <w:vAlign w:val="center"/>
          </w:tcPr>
          <w:p w14:paraId="7F39927F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EB606E0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08329938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182CA4A8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03B57410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633231AC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17A8859A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14:paraId="371A30EC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02D3AE9F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DDEB7EC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4428804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14:paraId="7768E388" w14:textId="77777777" w:rsidR="00CF27CC" w:rsidRPr="00523A61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</w:tc>
        <w:tc>
          <w:tcPr>
            <w:tcW w:w="2268" w:type="dxa"/>
            <w:vAlign w:val="center"/>
          </w:tcPr>
          <w:p w14:paraId="0DEDCFB2" w14:textId="77777777"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Renk: Ara renk</w:t>
            </w:r>
          </w:p>
          <w:p w14:paraId="774599BB" w14:textId="77777777"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Form: Küp, silindir, piramit, koni, küre vb. üç boyutlu form</w:t>
            </w:r>
          </w:p>
          <w:p w14:paraId="4427925F" w14:textId="77777777"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Çizgi: Dikey, yatay, diyagonal</w:t>
            </w:r>
          </w:p>
          <w:p w14:paraId="3D270EAB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Biçim/Şekil: İki boyutlu geometrik ve organik</w:t>
            </w:r>
          </w:p>
        </w:tc>
        <w:tc>
          <w:tcPr>
            <w:tcW w:w="1809" w:type="dxa"/>
            <w:vAlign w:val="center"/>
          </w:tcPr>
          <w:p w14:paraId="1E6A8CE4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78ABC757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10B3D81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14:paraId="1949539E" w14:textId="77777777" w:rsidTr="00CF27CC">
        <w:trPr>
          <w:trHeight w:val="185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F3D527B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14:paraId="7E920C73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14:paraId="43F49AD4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425" w:type="dxa"/>
            <w:textDirection w:val="btLr"/>
            <w:vAlign w:val="center"/>
          </w:tcPr>
          <w:p w14:paraId="19E48505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6ECFC7A9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14:paraId="342B9D19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G.2.2.1. Türk kültürüne ait mimari elemanları açıklar.</w:t>
            </w:r>
          </w:p>
        </w:tc>
        <w:tc>
          <w:tcPr>
            <w:tcW w:w="2268" w:type="dxa"/>
            <w:vAlign w:val="center"/>
          </w:tcPr>
          <w:p w14:paraId="0836A7EB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Cumba, kerpiç, dikdörtgen pencere, avlu, çatı, tavan, kapı gibi mimari elemanlar örnekler üzerindengösterilir.</w:t>
            </w:r>
          </w:p>
        </w:tc>
        <w:tc>
          <w:tcPr>
            <w:tcW w:w="1560" w:type="dxa"/>
            <w:vMerge/>
            <w:vAlign w:val="center"/>
          </w:tcPr>
          <w:p w14:paraId="33D4A210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F5A026C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B1BD56E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Cumba, kerpiç, dikdörtgen pencere, avlu, çatı, tavan, kapı gibi mimari elemanlar örnekler üzerindengösterilir.</w:t>
            </w:r>
          </w:p>
        </w:tc>
        <w:tc>
          <w:tcPr>
            <w:tcW w:w="1809" w:type="dxa"/>
            <w:vAlign w:val="center"/>
          </w:tcPr>
          <w:p w14:paraId="35D7C1E4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31361501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2D0A4A7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14:paraId="11C6E755" w14:textId="77777777" w:rsidTr="00452C8B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D1989AD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47C381F2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14:paraId="325D016C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425" w:type="dxa"/>
            <w:textDirection w:val="btLr"/>
            <w:vAlign w:val="center"/>
          </w:tcPr>
          <w:p w14:paraId="350C6447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376FBBAE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14:paraId="547FCB6A" w14:textId="77777777"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G.2.2.2. Sanat eserlerindeki farklı kültürlere ait motifleri inceler.</w:t>
            </w:r>
          </w:p>
        </w:tc>
        <w:tc>
          <w:tcPr>
            <w:tcW w:w="2268" w:type="dxa"/>
            <w:vAlign w:val="center"/>
          </w:tcPr>
          <w:p w14:paraId="45AB8D1B" w14:textId="77777777"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Özellikle sembolik anlamlar taşıyan yerel ve evrensel motifler üzerinde durulur. Yaratıcı drama yönteminden</w:t>
            </w:r>
          </w:p>
          <w:p w14:paraId="6151185A" w14:textId="77777777"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yararlanılarak grup çalışması ile incelenen motifler canlandırılabilir. Kazanımla ilgili değerler üzerinde</w:t>
            </w:r>
          </w:p>
          <w:p w14:paraId="7F2022D6" w14:textId="77777777"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durulmalıdır.</w:t>
            </w:r>
          </w:p>
        </w:tc>
        <w:tc>
          <w:tcPr>
            <w:tcW w:w="1560" w:type="dxa"/>
            <w:vMerge/>
            <w:vAlign w:val="center"/>
          </w:tcPr>
          <w:p w14:paraId="0EE56C66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27C33E3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1DF5319" w14:textId="77777777"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Özellikle sembolik anlamlar taşıyan yerel ve evrensel motifler üzerinde durulur. Yaratıcı drama yönteminden</w:t>
            </w:r>
          </w:p>
          <w:p w14:paraId="2F83B26F" w14:textId="77777777"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yararlanılarak grup çalışması ile incelenen motifler canlandırılabilir. Kazanımla ilgili değerler üzerinde</w:t>
            </w:r>
          </w:p>
          <w:p w14:paraId="6A6129AF" w14:textId="77777777"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durulmalıdır.</w:t>
            </w:r>
          </w:p>
        </w:tc>
        <w:tc>
          <w:tcPr>
            <w:tcW w:w="1809" w:type="dxa"/>
            <w:vAlign w:val="center"/>
          </w:tcPr>
          <w:p w14:paraId="2C8904DA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1F8BF6B7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78483F3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14:paraId="16A56A7E" w14:textId="77777777"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0E15E7" w:rsidRPr="008D6516" w14:paraId="20FF6557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2F3299B" w14:textId="77777777" w:rsidR="000E15E7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0E15E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2590043D" w14:textId="77777777"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14:paraId="3CD32E5A" w14:textId="77777777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0DF7188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1713275B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54D98355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7903ED7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33C78FEE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9E95E6D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58D84194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7B58BDA1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166FB4CA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5677610E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5E7" w:rsidRPr="00C2667D" w14:paraId="662D9BF1" w14:textId="77777777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CA60B7D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9137740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AD2BEF8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61F51F6F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13C3E262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CD08325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6440F76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C1206B9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A98AD6B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6E419CE9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14:paraId="0A7F1437" w14:textId="77777777" w:rsidTr="008C6787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EC44BC8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4B9C32B0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14:paraId="42516DAB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425" w:type="dxa"/>
            <w:textDirection w:val="btLr"/>
            <w:vAlign w:val="center"/>
          </w:tcPr>
          <w:p w14:paraId="48E909E5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2F2D68B0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14:paraId="7C160140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G.2.2.3. Geleneksel Türk sanatlarındanörnekler verir.</w:t>
            </w:r>
          </w:p>
        </w:tc>
        <w:tc>
          <w:tcPr>
            <w:tcW w:w="2268" w:type="dxa"/>
            <w:vAlign w:val="center"/>
          </w:tcPr>
          <w:p w14:paraId="733AE1DE" w14:textId="77777777"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Türk sanatları üzerinde durulur. Ebru, minyatür, çini vb. örnekler gösterilir. Aralarındaki farklar</w:t>
            </w:r>
          </w:p>
          <w:p w14:paraId="34F7F7F6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açıklanır. 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14:paraId="27F06B04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D463957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1A12A3FC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5829CB2B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56641B8B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5981850D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58DA3098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14:paraId="45870E23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6936232A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CEFE2EA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79E110FB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4A55758E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4B8B928A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44819CB0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B64DCA3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77124BF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14:paraId="3A9B6A76" w14:textId="77777777"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14:paraId="774FF7BF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1E05425" w14:textId="77777777"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Türk sanatları üzerinde durulur. Ebru, minyatür, çini vb. örnekler gösterilir. Aralarındaki farklar</w:t>
            </w:r>
          </w:p>
          <w:p w14:paraId="2608EFBA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açıklanır. Kazanımla ilgili değerler üzerinde durulmalıdır.</w:t>
            </w:r>
          </w:p>
        </w:tc>
        <w:tc>
          <w:tcPr>
            <w:tcW w:w="1809" w:type="dxa"/>
            <w:vAlign w:val="center"/>
          </w:tcPr>
          <w:p w14:paraId="3FE175B5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476D7101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C94FB72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14:paraId="2A5A64F6" w14:textId="77777777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837469D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0B9CDD90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14:paraId="1BEC9FB4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425" w:type="dxa"/>
            <w:textDirection w:val="btLr"/>
            <w:vAlign w:val="center"/>
          </w:tcPr>
          <w:p w14:paraId="5FB76D51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1AE9ADB8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14:paraId="11BA37E6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G.2.2.4. Müze, sanat galerisi, sanat atölyesi, ören yeri vb. mekânların sanat açısından önemini ifade eder.</w:t>
            </w:r>
          </w:p>
        </w:tc>
        <w:tc>
          <w:tcPr>
            <w:tcW w:w="2268" w:type="dxa"/>
            <w:vAlign w:val="center"/>
          </w:tcPr>
          <w:p w14:paraId="2FFF340B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Müze Gezisi</w:t>
            </w:r>
          </w:p>
        </w:tc>
        <w:tc>
          <w:tcPr>
            <w:tcW w:w="1560" w:type="dxa"/>
            <w:vMerge/>
            <w:vAlign w:val="center"/>
          </w:tcPr>
          <w:p w14:paraId="6C7C5A64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9A4AAB5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D35CFAD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546CE54E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70A5C9C9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33B05CE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14:paraId="12FC07DE" w14:textId="77777777" w:rsidTr="008C678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8E002E3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74DBB047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14:paraId="2B0690A0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425" w:type="dxa"/>
            <w:textDirection w:val="btLr"/>
            <w:vAlign w:val="center"/>
          </w:tcPr>
          <w:p w14:paraId="35E71547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7D2825BF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14:paraId="083D123E" w14:textId="77777777"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G.2.2.5. Diğer kültürlere ait mimari elemanları açıklar.</w:t>
            </w:r>
          </w:p>
        </w:tc>
        <w:tc>
          <w:tcPr>
            <w:tcW w:w="2268" w:type="dxa"/>
            <w:vAlign w:val="center"/>
          </w:tcPr>
          <w:p w14:paraId="29F17FC2" w14:textId="77777777"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Japon evleri, Eskimo evleri vb. yaşam mekânları örnek gösterilir.</w:t>
            </w:r>
          </w:p>
        </w:tc>
        <w:tc>
          <w:tcPr>
            <w:tcW w:w="1560" w:type="dxa"/>
            <w:vMerge/>
            <w:vAlign w:val="center"/>
          </w:tcPr>
          <w:p w14:paraId="30BF07E6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B9ED4E7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75A6D4D" w14:textId="77777777"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Japon evleri, Eskimo evleri vb. yaşam mekânları örnek gösterilir.</w:t>
            </w:r>
          </w:p>
        </w:tc>
        <w:tc>
          <w:tcPr>
            <w:tcW w:w="1809" w:type="dxa"/>
            <w:vAlign w:val="center"/>
          </w:tcPr>
          <w:p w14:paraId="331FCC1C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65E61D4B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7FEBF41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14:paraId="69C68EA9" w14:textId="77777777" w:rsidR="000E15E7" w:rsidRDefault="000E15E7" w:rsidP="00EB45D5"/>
    <w:p w14:paraId="015BE063" w14:textId="77777777"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3B45B2" w:rsidRPr="008D6516" w14:paraId="4AE8D61D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CBBD429" w14:textId="77777777" w:rsidR="003B45B2" w:rsidRPr="00523A61" w:rsidRDefault="003B45B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0CC70A75" w14:textId="77777777"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14:paraId="51623F50" w14:textId="77777777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16AE56F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5CF0B76D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19B9C437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6A92FE0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239E5934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CD0D58B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429CEB12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18F2E683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3981E251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46D41624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B45B2" w:rsidRPr="00C2667D" w14:paraId="091D63D7" w14:textId="77777777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123D0E8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6121CE4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FEB0AAE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0705835D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798D4B91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C98F023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52414F4C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E8BF59F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A5A9487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1000C8A0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14:paraId="79D49FA5" w14:textId="77777777" w:rsidTr="00CF27CC">
        <w:trPr>
          <w:trHeight w:val="169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78BEE0C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5E380C03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14:paraId="2731BE23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425" w:type="dxa"/>
            <w:textDirection w:val="btLr"/>
            <w:vAlign w:val="center"/>
          </w:tcPr>
          <w:p w14:paraId="3A57FF89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5CF2F4CC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14:paraId="6FA621A1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G.2.3.1. Sanat eserinin konusunu söyler</w:t>
            </w:r>
          </w:p>
        </w:tc>
        <w:tc>
          <w:tcPr>
            <w:tcW w:w="2268" w:type="dxa"/>
            <w:vAlign w:val="center"/>
          </w:tcPr>
          <w:p w14:paraId="5365106D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Konusu figüratif, portre, natürmort ve peyzaj olan sanat eseri örnekleri gösterilerek aralarındaki farklarüzerinde durulur.</w:t>
            </w:r>
          </w:p>
        </w:tc>
        <w:tc>
          <w:tcPr>
            <w:tcW w:w="1560" w:type="dxa"/>
            <w:vMerge w:val="restart"/>
            <w:vAlign w:val="center"/>
          </w:tcPr>
          <w:p w14:paraId="67341803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48A12F1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500577F3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7CD77B4B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71A1DA2A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693B6914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273B0CCB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14:paraId="1F668A23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3BCE11A5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B87B1DE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4FBF8410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013A41BE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32F8C707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0CF82972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75AA77C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BD8108E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14:paraId="0B000B3E" w14:textId="77777777"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14:paraId="1BBBF7AF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519A3DB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Konusu figüratif, portre, natürmort ve peyzaj olan sanat eseri örnekleri gösterilerek aralarındaki farklarüzerinde durulur.</w:t>
            </w:r>
          </w:p>
        </w:tc>
        <w:tc>
          <w:tcPr>
            <w:tcW w:w="1809" w:type="dxa"/>
            <w:vAlign w:val="center"/>
          </w:tcPr>
          <w:p w14:paraId="13AFD3A4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5B56EE34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0FD2080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14:paraId="3E1D97EC" w14:textId="77777777" w:rsidTr="00CF27CC">
        <w:trPr>
          <w:trHeight w:val="181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CFD7247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5215F904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14:paraId="2FFEE599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425" w:type="dxa"/>
            <w:textDirection w:val="btLr"/>
            <w:vAlign w:val="center"/>
          </w:tcPr>
          <w:p w14:paraId="60BADB92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7B866AB2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14:paraId="6EB815C3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G.2.3.2. Kendisinin ve akranlarının çalışmalarındaki fikirleri ve duyguları yorumlar.</w:t>
            </w:r>
          </w:p>
        </w:tc>
        <w:tc>
          <w:tcPr>
            <w:tcW w:w="2268" w:type="dxa"/>
            <w:vAlign w:val="center"/>
          </w:tcPr>
          <w:p w14:paraId="2727D7A5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14:paraId="3E88ADE2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C8381E2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C1A7937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F64CB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1EA92313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59B35F8D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1658148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14:paraId="56284544" w14:textId="77777777" w:rsidTr="00CF27CC">
        <w:trPr>
          <w:trHeight w:val="171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05A20BD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6CA6AAA1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14:paraId="50ECD6A0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425" w:type="dxa"/>
            <w:textDirection w:val="btLr"/>
            <w:vAlign w:val="center"/>
          </w:tcPr>
          <w:p w14:paraId="28F2A6F2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7FFB5E30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C6787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69595431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G.2.1.1. Görsel sanat çalışmasını oluştururken karşılaştığı sorunlara çeşitli çözümler bulur.</w:t>
            </w:r>
          </w:p>
        </w:tc>
        <w:tc>
          <w:tcPr>
            <w:tcW w:w="2268" w:type="dxa"/>
            <w:vAlign w:val="center"/>
          </w:tcPr>
          <w:p w14:paraId="22FFC647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veformu kullanacağı sorgulatılır.</w:t>
            </w:r>
          </w:p>
        </w:tc>
        <w:tc>
          <w:tcPr>
            <w:tcW w:w="1560" w:type="dxa"/>
            <w:vMerge/>
            <w:vAlign w:val="center"/>
          </w:tcPr>
          <w:p w14:paraId="4966498A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420125D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D6D74D2" w14:textId="77777777"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veformu kullanacağı sorgulatılır.</w:t>
            </w:r>
          </w:p>
        </w:tc>
        <w:tc>
          <w:tcPr>
            <w:tcW w:w="1809" w:type="dxa"/>
            <w:vAlign w:val="center"/>
          </w:tcPr>
          <w:p w14:paraId="3B2759A8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6FA752CD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1207B56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2"/>
    </w:tbl>
    <w:p w14:paraId="61F6364A" w14:textId="77777777" w:rsidR="00493B1D" w:rsidRDefault="00493B1D" w:rsidP="00F44024">
      <w:pPr>
        <w:jc w:val="center"/>
        <w:rPr>
          <w:rFonts w:ascii="Tahoma" w:hAnsi="Tahoma" w:cs="Tahoma"/>
          <w:sz w:val="40"/>
          <w:szCs w:val="40"/>
        </w:rPr>
      </w:pPr>
    </w:p>
    <w:p w14:paraId="3D8DB277" w14:textId="77777777" w:rsidR="00840783" w:rsidRDefault="00F44024" w:rsidP="00F44024">
      <w:pPr>
        <w:jc w:val="center"/>
        <w:rPr>
          <w:rFonts w:ascii="Tahoma" w:hAnsi="Tahoma" w:cs="Tahoma"/>
          <w:sz w:val="40"/>
          <w:szCs w:val="40"/>
        </w:rPr>
      </w:pPr>
      <w:r w:rsidRPr="00F44024">
        <w:rPr>
          <w:rFonts w:ascii="Tahoma" w:hAnsi="Tahoma" w:cs="Tahoma"/>
          <w:sz w:val="40"/>
          <w:szCs w:val="40"/>
        </w:rPr>
        <w:t>YARIYIL TATİLİ</w:t>
      </w:r>
    </w:p>
    <w:p w14:paraId="00044332" w14:textId="77777777" w:rsidR="00493B1D" w:rsidRDefault="00493B1D" w:rsidP="00F44024">
      <w:pPr>
        <w:jc w:val="center"/>
        <w:rPr>
          <w:rFonts w:ascii="Tahoma" w:hAnsi="Tahoma" w:cs="Tahoma"/>
          <w:sz w:val="40"/>
          <w:szCs w:val="40"/>
        </w:rPr>
      </w:pPr>
    </w:p>
    <w:p w14:paraId="3E927EF9" w14:textId="77777777" w:rsidR="00493B1D" w:rsidRPr="00F44024" w:rsidRDefault="00493B1D" w:rsidP="00F44024">
      <w:pPr>
        <w:jc w:val="center"/>
        <w:rPr>
          <w:rFonts w:ascii="Tahoma" w:hAnsi="Tahoma" w:cs="Tahoma"/>
          <w:sz w:val="40"/>
          <w:szCs w:val="40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EF3F02" w:rsidRPr="008D6516" w14:paraId="319564B9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51DFDF0" w14:textId="77777777" w:rsidR="00EF3F02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EF3F0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3AA39B9B" w14:textId="77777777"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14:paraId="2A16343F" w14:textId="77777777" w:rsidTr="00166C5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B45D7C3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5173236A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49226F9A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9203578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73B02437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476A5A33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5613390F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3A80C8D2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79A4E7FE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4664F4F5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14:paraId="4F5EF9D8" w14:textId="77777777" w:rsidTr="00166C5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0DF152D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93C3357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58A8233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7DB1A016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225769B9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E7FB042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5399837B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355E5AB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1589EBF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4FCEE61E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14:paraId="1717FD83" w14:textId="77777777" w:rsidTr="00166C54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9A3B15C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67D7BA63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14:paraId="5A1648FF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425" w:type="dxa"/>
            <w:textDirection w:val="btLr"/>
            <w:vAlign w:val="center"/>
          </w:tcPr>
          <w:p w14:paraId="23FB4118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78FD031E" w14:textId="77777777" w:rsidR="00CF27CC" w:rsidRDefault="00CF27CC" w:rsidP="00CF27CC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1D6D8817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G.2.1.2. Görsel sanat çalışmasınıoluştururken beklenmedik/öngörülemeyen sonuçların ortayaçıkabileceğini fark eder.</w:t>
            </w:r>
          </w:p>
        </w:tc>
        <w:tc>
          <w:tcPr>
            <w:tcW w:w="2268" w:type="dxa"/>
            <w:vAlign w:val="center"/>
          </w:tcPr>
          <w:p w14:paraId="0E0AAD4E" w14:textId="77777777"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14:paraId="4AA73FBC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olarak değişebileceği, bunun da olağan olduğu üzerinde durulur.</w:t>
            </w:r>
          </w:p>
        </w:tc>
        <w:tc>
          <w:tcPr>
            <w:tcW w:w="1560" w:type="dxa"/>
            <w:vMerge w:val="restart"/>
            <w:vAlign w:val="center"/>
          </w:tcPr>
          <w:p w14:paraId="0D44E432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6F2FDED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53042392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60D573E6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77CC32EA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6FCA3E94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3CCFB278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14:paraId="06FE856E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6D518CA6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C8DA547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110A8111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5B062EC8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173DA50C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32F17089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37713EE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A447B56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14:paraId="703C5F0B" w14:textId="77777777"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14:paraId="571709CD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9DFF163" w14:textId="77777777"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14:paraId="0F3C3CBB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olarak değişebileceği, bunun da olağan olduğu üzerinde durulur.</w:t>
            </w:r>
          </w:p>
        </w:tc>
        <w:tc>
          <w:tcPr>
            <w:tcW w:w="1809" w:type="dxa"/>
            <w:vAlign w:val="center"/>
          </w:tcPr>
          <w:p w14:paraId="14F29CA4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3A6FF6BA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4590B6B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14:paraId="3334E2B7" w14:textId="77777777" w:rsidTr="00166C54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E6544F6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5E1357F3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14:paraId="2721E32A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425" w:type="dxa"/>
            <w:textDirection w:val="btLr"/>
            <w:vAlign w:val="center"/>
          </w:tcPr>
          <w:p w14:paraId="5A148C96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61623786" w14:textId="77777777" w:rsidR="00CF27CC" w:rsidRDefault="00CF27CC" w:rsidP="00CF27CC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0FF8F224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G.2.1.3. Çalışmasına hayallerini yansıtır.</w:t>
            </w:r>
          </w:p>
        </w:tc>
        <w:tc>
          <w:tcPr>
            <w:tcW w:w="2268" w:type="dxa"/>
            <w:vAlign w:val="center"/>
          </w:tcPr>
          <w:p w14:paraId="5C6DF61D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Hayal kurmanın ne olduğu örneklendirilerek öğrencilere bununla ilgili çalışmayaptırılır.</w:t>
            </w:r>
          </w:p>
        </w:tc>
        <w:tc>
          <w:tcPr>
            <w:tcW w:w="1560" w:type="dxa"/>
            <w:vMerge/>
            <w:vAlign w:val="center"/>
          </w:tcPr>
          <w:p w14:paraId="0187A8BB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C60BA84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5E036B7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Hayal kurmanın ne olduğu örneklendirilerek öğrencilere bununla ilgili çalışmayaptırılır.</w:t>
            </w:r>
          </w:p>
        </w:tc>
        <w:tc>
          <w:tcPr>
            <w:tcW w:w="1809" w:type="dxa"/>
            <w:vAlign w:val="center"/>
          </w:tcPr>
          <w:p w14:paraId="759FEAD6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13010436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90B57D2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14:paraId="4E50677F" w14:textId="77777777" w:rsidTr="00166C54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EEA4EA4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4DD799FB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14:paraId="633B190F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425" w:type="dxa"/>
            <w:textDirection w:val="btLr"/>
            <w:vAlign w:val="center"/>
          </w:tcPr>
          <w:p w14:paraId="6D3D3D59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6167648F" w14:textId="77777777"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5689AB13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G.2.1.4. Farklı yazılı kaynak, kavram ve temalardan esinlenerek görsel sanat çalışmasını oluşturur.</w:t>
            </w:r>
          </w:p>
        </w:tc>
        <w:tc>
          <w:tcPr>
            <w:tcW w:w="2268" w:type="dxa"/>
            <w:vAlign w:val="center"/>
          </w:tcPr>
          <w:p w14:paraId="7A74CBAB" w14:textId="77777777"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DB6622B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8E0FFFD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AC943D5" w14:textId="77777777"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563C21B0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5BE53893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3B83EDD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14:paraId="7D9F4A5A" w14:textId="77777777" w:rsidR="00EF3F02" w:rsidRDefault="00EF3F02" w:rsidP="00EB45D5"/>
    <w:p w14:paraId="62F44904" w14:textId="77777777"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B460EE" w:rsidRPr="008D6516" w14:paraId="59E3B4C6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0A21510" w14:textId="77777777" w:rsidR="00B460EE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750EF541" w14:textId="77777777"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14:paraId="272D230D" w14:textId="77777777" w:rsidTr="00166C5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F9AFB01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479C1E7E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4B4AAC67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AC4C316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397CEA66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83928DE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3E19003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F5E81E1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77A976D1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3B402736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14:paraId="023A538B" w14:textId="77777777" w:rsidTr="00166C5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9A67ACC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2C1AC1D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AF4C3BA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4B05A5B0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32B2392A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A47CD22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F957921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454B07F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003B2E2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8F24B29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14:paraId="1DA695A0" w14:textId="77777777" w:rsidTr="00166C54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2A3A17D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</w:t>
            </w:r>
          </w:p>
          <w:p w14:paraId="2A76EF69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14:paraId="2FCB6610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425" w:type="dxa"/>
            <w:textDirection w:val="btLr"/>
            <w:vAlign w:val="center"/>
          </w:tcPr>
          <w:p w14:paraId="29174244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7C55E4FE" w14:textId="77777777"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063EF09E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G.2.1.5. Görsel sanat çalışmasında ön ve arka planı kullanır.</w:t>
            </w:r>
          </w:p>
        </w:tc>
        <w:tc>
          <w:tcPr>
            <w:tcW w:w="2268" w:type="dxa"/>
            <w:vAlign w:val="center"/>
          </w:tcPr>
          <w:p w14:paraId="37A1991E" w14:textId="77777777"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İki boyutlu sanat eserleri üzerinde ön ve arka planın ne olduğu üzerinde durulur. Sonra aile kavramının ele</w:t>
            </w:r>
          </w:p>
          <w:p w14:paraId="4D7BE4D2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alındığı bir resim yapmaları istenebilir. 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14:paraId="25062CB9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8EE8647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71A24029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78845429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079D9F0F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44EBC729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24443907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14:paraId="684C7FCE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59CFFFDD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B97AF0F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252389E6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5F6DFFEA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19FF992A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7DA39BF9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8A396BF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6DAD776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14:paraId="14887494" w14:textId="77777777"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14:paraId="51ED19C5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00289C3" w14:textId="77777777"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İki boyutlu sanat eserleri üzerinde ön ve arka planın ne olduğu üzerinde durulur. Sonra aile kavramının ele</w:t>
            </w:r>
          </w:p>
          <w:p w14:paraId="4C6BC698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alındığı bir resim yapmaları istenebilir. Kazanımla ilgili değerler üzerinde durulmalıdır.</w:t>
            </w:r>
          </w:p>
        </w:tc>
        <w:tc>
          <w:tcPr>
            <w:tcW w:w="1809" w:type="dxa"/>
            <w:vAlign w:val="center"/>
          </w:tcPr>
          <w:p w14:paraId="5DAE9D5E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0ED80B6C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13AF3C5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14:paraId="7DB6AD6F" w14:textId="77777777" w:rsidTr="00166C54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AC6D26D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58835505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14:paraId="41618E36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425" w:type="dxa"/>
            <w:textDirection w:val="btLr"/>
            <w:vAlign w:val="center"/>
          </w:tcPr>
          <w:p w14:paraId="56998EF3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5C0DD83E" w14:textId="77777777"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1A2DA5CE" w14:textId="77777777"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G.2.1.6. Görsel sanat çalışmasında ölçü ve oran-orantıya göre objeleri yerleştirir</w:t>
            </w:r>
          </w:p>
        </w:tc>
        <w:tc>
          <w:tcPr>
            <w:tcW w:w="2268" w:type="dxa"/>
            <w:vAlign w:val="center"/>
          </w:tcPr>
          <w:p w14:paraId="643E9D29" w14:textId="77777777"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5120191E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7706AF7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EC4621F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1EF4F151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35DA70CA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825D059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14:paraId="2BDFBB03" w14:textId="77777777" w:rsidTr="00166C54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42889FC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024282C2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14:paraId="4C9F09C4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425" w:type="dxa"/>
            <w:textDirection w:val="btLr"/>
            <w:vAlign w:val="center"/>
          </w:tcPr>
          <w:p w14:paraId="0C469460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0AB6EE23" w14:textId="77777777"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26DA5E3A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G.2.1.7. Görsel sanat çalışmasını oluşturmak için gözleme dayalı çizimler yapar.</w:t>
            </w:r>
          </w:p>
        </w:tc>
        <w:tc>
          <w:tcPr>
            <w:tcW w:w="2268" w:type="dxa"/>
            <w:vAlign w:val="center"/>
          </w:tcPr>
          <w:p w14:paraId="225DA2AD" w14:textId="77777777"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Okul bahçesinden, sınıftaki bir nesneden, çiçekten, oyuncaklarından vb. yola çıkarak çizim yapmaları</w:t>
            </w:r>
          </w:p>
          <w:p w14:paraId="7D3684E3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560" w:type="dxa"/>
            <w:vMerge/>
            <w:vAlign w:val="center"/>
          </w:tcPr>
          <w:p w14:paraId="2F94E197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D9F31B2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F4283AE" w14:textId="77777777"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Okul bahçesinden, sınıftaki bir nesneden, çiçekten, oyuncaklarından vb. yola çıkarak çizim yapmaları</w:t>
            </w:r>
          </w:p>
          <w:p w14:paraId="15C29A88" w14:textId="77777777"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809" w:type="dxa"/>
            <w:vAlign w:val="center"/>
          </w:tcPr>
          <w:p w14:paraId="65AF1198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0842EB49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A48F4B0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14:paraId="411628F9" w14:textId="77777777" w:rsidR="00B460EE" w:rsidRDefault="00B460EE" w:rsidP="00EB45D5"/>
    <w:p w14:paraId="0A2EABDB" w14:textId="77777777"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B460EE" w:rsidRPr="008D6516" w14:paraId="6D6325A5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B83AA67" w14:textId="77777777" w:rsidR="00B460EE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30011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452D13F3" w14:textId="77777777"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14:paraId="0AEF854F" w14:textId="77777777" w:rsidTr="0075472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FA81904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3ED45B7C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73C68441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1CC9425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405C23E3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29D98A24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9955648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111BBB69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6FF167E9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1B2C3B66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14:paraId="20A33B26" w14:textId="77777777" w:rsidTr="0075472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1D9E598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F49AD0B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8805B03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3F3037AA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37D449BA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61D3DA8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AD3551D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874EF68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911599F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59A817B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14:paraId="0B009018" w14:textId="77777777" w:rsidTr="0075472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120EEF5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577BF1C9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14:paraId="48F7A27B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425" w:type="dxa"/>
            <w:textDirection w:val="btLr"/>
            <w:vAlign w:val="center"/>
          </w:tcPr>
          <w:p w14:paraId="5F212931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163614D8" w14:textId="77777777"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33CA665B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G.2.1.8. Günlük yaşamından yola çıkarak görsel sanat çalışmasını oluşturur</w:t>
            </w:r>
          </w:p>
        </w:tc>
        <w:tc>
          <w:tcPr>
            <w:tcW w:w="2268" w:type="dxa"/>
            <w:vAlign w:val="center"/>
          </w:tcPr>
          <w:p w14:paraId="76C57A43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Doğal çevreyi bozan ve onu yok eden olgular üzerinde durulabilir. Afişin ne olduğu ve niçin yapıldığıaçıklanabilir. Çevrelerindeki bu olgulara örnek vermeleri ve sonrasında çevreduyarlılığı konusunda afişyapmaları istenebilir.</w:t>
            </w:r>
          </w:p>
        </w:tc>
        <w:tc>
          <w:tcPr>
            <w:tcW w:w="1560" w:type="dxa"/>
            <w:vMerge w:val="restart"/>
            <w:vAlign w:val="center"/>
          </w:tcPr>
          <w:p w14:paraId="10F047F1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D0495BB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63F11514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32C27AB5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69EA2E72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5804AA32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460237C0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14:paraId="5E2196B1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499EEB41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0B3E61E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08FEE01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14:paraId="6CAA85C9" w14:textId="77777777" w:rsidR="00CF27CC" w:rsidRPr="00523A61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</w:tc>
        <w:tc>
          <w:tcPr>
            <w:tcW w:w="2268" w:type="dxa"/>
            <w:vAlign w:val="center"/>
          </w:tcPr>
          <w:p w14:paraId="64DB5FA9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Doğal çevreyi bozan ve onu yok eden olgular üzerinde durulabilir. Afişin ne olduğu ve niçin yapıldığıaçıklanabilir. Çevrelerindeki bu olgulara örnek vermeleri ve sonrasında çevreduyarlılığı konusunda afişyapmaları istenebilir.</w:t>
            </w:r>
          </w:p>
        </w:tc>
        <w:tc>
          <w:tcPr>
            <w:tcW w:w="1809" w:type="dxa"/>
            <w:vAlign w:val="center"/>
          </w:tcPr>
          <w:p w14:paraId="4EF1C91C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2CBD1489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CC98BAE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14:paraId="5877167C" w14:textId="77777777" w:rsidTr="0075472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FA4A231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59EEF17D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14:paraId="3EB33163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425" w:type="dxa"/>
            <w:textDirection w:val="btLr"/>
            <w:vAlign w:val="center"/>
          </w:tcPr>
          <w:p w14:paraId="7B7A68CB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22133F0A" w14:textId="77777777"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57662FE2" w14:textId="77777777"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G.2.1.9. Farklı materyalleri kullanarak üç boyutlu çalışma yapar.</w:t>
            </w:r>
          </w:p>
        </w:tc>
        <w:tc>
          <w:tcPr>
            <w:tcW w:w="2268" w:type="dxa"/>
            <w:vAlign w:val="center"/>
          </w:tcPr>
          <w:p w14:paraId="0647D55C" w14:textId="77777777"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Bu çalışmalar oluşturulurken elle şekillendirme tekniği kullanılabilir. Bu kapsamda basit şekilde hayvan,meyve ve günlük kullanım eşyaları gibi şekillendirmeler yapılabilir.</w:t>
            </w:r>
          </w:p>
        </w:tc>
        <w:tc>
          <w:tcPr>
            <w:tcW w:w="1560" w:type="dxa"/>
            <w:vMerge/>
            <w:vAlign w:val="center"/>
          </w:tcPr>
          <w:p w14:paraId="0CD0DF40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4114FE6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733067D" w14:textId="77777777"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Bu çalışmalar oluşturulurken elle şekillendirme tekniği kullanılabilir. Bu kapsamda basit şekilde hayvan,meyve ve günlük kullanım eşyaları gibi şekillendirmeler yapılabilir.</w:t>
            </w:r>
          </w:p>
        </w:tc>
        <w:tc>
          <w:tcPr>
            <w:tcW w:w="1809" w:type="dxa"/>
            <w:vAlign w:val="center"/>
          </w:tcPr>
          <w:p w14:paraId="2B8CE4BE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5730261D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D32FF3F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14:paraId="12DE42EA" w14:textId="77777777" w:rsidTr="0075472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BA683F6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14:paraId="6E216A4D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14:paraId="12F80895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425" w:type="dxa"/>
            <w:textDirection w:val="btLr"/>
            <w:vAlign w:val="center"/>
          </w:tcPr>
          <w:p w14:paraId="506DF24D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24F55A54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739700A2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G.2.1.10. Görsel sanat çalışmasını oluştururken sanat elemanlarını kullanır.</w:t>
            </w:r>
          </w:p>
        </w:tc>
        <w:tc>
          <w:tcPr>
            <w:tcW w:w="2268" w:type="dxa"/>
            <w:vAlign w:val="center"/>
          </w:tcPr>
          <w:p w14:paraId="030048EE" w14:textId="77777777"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Renk: Ara renk</w:t>
            </w:r>
          </w:p>
          <w:p w14:paraId="3CFA9286" w14:textId="77777777"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Form: Küp, silindir, piramit, koni, küre vb. üç boyutlu form</w:t>
            </w:r>
          </w:p>
          <w:p w14:paraId="73D40422" w14:textId="77777777"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Çizgi: Dikey, yatay, diyagonal</w:t>
            </w:r>
          </w:p>
          <w:p w14:paraId="27AF7AF3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Biçim/Şekil: İki boyutlu geometrik ve organik</w:t>
            </w:r>
          </w:p>
        </w:tc>
        <w:tc>
          <w:tcPr>
            <w:tcW w:w="1560" w:type="dxa"/>
            <w:vMerge/>
            <w:vAlign w:val="center"/>
          </w:tcPr>
          <w:p w14:paraId="120C73A7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2BD8A10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C664AB9" w14:textId="77777777"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Renk: Ara renk</w:t>
            </w:r>
          </w:p>
          <w:p w14:paraId="3B4D7CEB" w14:textId="77777777"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Form: Küp, silindir, piramit, koni, küre vb. üç boyutlu form</w:t>
            </w:r>
          </w:p>
          <w:p w14:paraId="26BE0875" w14:textId="77777777"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Çizgi: Dikey, yatay, diyagonal</w:t>
            </w:r>
          </w:p>
          <w:p w14:paraId="6357361C" w14:textId="77777777"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Biçim/Şekil: İki boyutlu geometrik ve organik</w:t>
            </w:r>
          </w:p>
        </w:tc>
        <w:tc>
          <w:tcPr>
            <w:tcW w:w="1809" w:type="dxa"/>
            <w:vAlign w:val="center"/>
          </w:tcPr>
          <w:p w14:paraId="23C3C690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28A5357E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501D892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3"/>
    </w:tbl>
    <w:p w14:paraId="73B9D7BB" w14:textId="77777777" w:rsidR="00B460EE" w:rsidRDefault="00B460EE" w:rsidP="00EB45D5"/>
    <w:p w14:paraId="3B962123" w14:textId="77777777"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567"/>
        <w:gridCol w:w="426"/>
        <w:gridCol w:w="1134"/>
        <w:gridCol w:w="3543"/>
        <w:gridCol w:w="2268"/>
        <w:gridCol w:w="1560"/>
        <w:gridCol w:w="1564"/>
        <w:gridCol w:w="2268"/>
        <w:gridCol w:w="1809"/>
      </w:tblGrid>
      <w:tr w:rsidR="00354E47" w:rsidRPr="008D6516" w14:paraId="2C1EA32D" w14:textId="77777777" w:rsidTr="0078069B">
        <w:trPr>
          <w:trHeight w:val="416"/>
          <w:tblHeader/>
          <w:jc w:val="center"/>
        </w:trPr>
        <w:tc>
          <w:tcPr>
            <w:tcW w:w="1555" w:type="dxa"/>
            <w:gridSpan w:val="3"/>
            <w:vAlign w:val="center"/>
          </w:tcPr>
          <w:p w14:paraId="09820D77" w14:textId="77777777" w:rsidR="00354E47" w:rsidRPr="00523A61" w:rsidRDefault="00354E47" w:rsidP="008C4446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146" w:type="dxa"/>
            <w:gridSpan w:val="7"/>
            <w:vAlign w:val="center"/>
          </w:tcPr>
          <w:p w14:paraId="5D4B4839" w14:textId="77777777" w:rsidR="00354E47" w:rsidRPr="00523A61" w:rsidRDefault="00354E47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14:paraId="4A444C67" w14:textId="77777777" w:rsidTr="0078069B">
        <w:trPr>
          <w:trHeight w:val="272"/>
          <w:tblHeader/>
          <w:jc w:val="center"/>
        </w:trPr>
        <w:tc>
          <w:tcPr>
            <w:tcW w:w="1555" w:type="dxa"/>
            <w:gridSpan w:val="3"/>
            <w:vAlign w:val="center"/>
          </w:tcPr>
          <w:p w14:paraId="2E66C17A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37192DC7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5BFDF792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90F726F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20A5D05D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14373091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244EE7AB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021A5F6B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48CB4C9C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3A46D41E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14:paraId="43C752E9" w14:textId="77777777" w:rsidTr="0078069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933EC87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14:paraId="1805BA1B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2EC16717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C9CA98F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3121A260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25F0507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250DAAC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2E1DF83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E487511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5CBFC3CC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14:paraId="0FD2DA13" w14:textId="77777777" w:rsidTr="00CF27CC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0C47A67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1C989F61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567" w:type="dxa"/>
            <w:textDirection w:val="btLr"/>
            <w:vAlign w:val="center"/>
          </w:tcPr>
          <w:p w14:paraId="26271D8A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426" w:type="dxa"/>
            <w:textDirection w:val="btLr"/>
            <w:vAlign w:val="center"/>
          </w:tcPr>
          <w:p w14:paraId="45A4EDAE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vAlign w:val="center"/>
          </w:tcPr>
          <w:p w14:paraId="633F0F0A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543" w:type="dxa"/>
            <w:vAlign w:val="center"/>
          </w:tcPr>
          <w:p w14:paraId="0530E2E1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G.2.2.1. Türk kültürüne ait mimari elemanları açıklar.</w:t>
            </w:r>
          </w:p>
        </w:tc>
        <w:tc>
          <w:tcPr>
            <w:tcW w:w="2268" w:type="dxa"/>
            <w:vAlign w:val="center"/>
          </w:tcPr>
          <w:p w14:paraId="3F7C88F6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Cumba, kerpiç, dikdörtgen pencere, avlu, çatı, tavan, kapı gibi mimari elemanlar örnekler üzerindengösterilir.</w:t>
            </w:r>
          </w:p>
        </w:tc>
        <w:tc>
          <w:tcPr>
            <w:tcW w:w="1560" w:type="dxa"/>
            <w:vAlign w:val="center"/>
          </w:tcPr>
          <w:p w14:paraId="279F1A30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1DBC6E98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0EB77D0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Cumba, kerpiç, dikdörtgen pencere, avlu, çatı, tavan, kapı gibi mimari elemanlar örnekler üzerindengösterilir.</w:t>
            </w:r>
          </w:p>
        </w:tc>
        <w:tc>
          <w:tcPr>
            <w:tcW w:w="1809" w:type="dxa"/>
            <w:vAlign w:val="center"/>
          </w:tcPr>
          <w:p w14:paraId="4460420D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3BD2BE3F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ED94258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14:paraId="19B7CCA1" w14:textId="77777777" w:rsidTr="00452C8B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704D5E8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567" w:type="dxa"/>
            <w:textDirection w:val="btLr"/>
            <w:vAlign w:val="center"/>
          </w:tcPr>
          <w:p w14:paraId="7F8EF84C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Nisan – 20 Nisan</w:t>
            </w:r>
          </w:p>
        </w:tc>
        <w:tc>
          <w:tcPr>
            <w:tcW w:w="426" w:type="dxa"/>
            <w:textDirection w:val="btLr"/>
            <w:vAlign w:val="center"/>
          </w:tcPr>
          <w:p w14:paraId="2AD885B4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46" w:type="dxa"/>
            <w:gridSpan w:val="7"/>
            <w:vAlign w:val="center"/>
          </w:tcPr>
          <w:p w14:paraId="4F8E1B3D" w14:textId="77777777" w:rsidR="00CF27CC" w:rsidRPr="00F44024" w:rsidRDefault="00CF27CC" w:rsidP="00CF27CC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F44024">
              <w:rPr>
                <w:rFonts w:ascii="Tahoma" w:hAnsi="Tahoma" w:cs="Tahoma"/>
                <w:sz w:val="40"/>
                <w:szCs w:val="40"/>
              </w:rPr>
              <w:t>2.Ara Tatil</w:t>
            </w:r>
          </w:p>
        </w:tc>
      </w:tr>
      <w:tr w:rsidR="00CF27CC" w:rsidRPr="00C2667D" w14:paraId="4FEEC737" w14:textId="77777777" w:rsidTr="0078069B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B31EB52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051D706D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567" w:type="dxa"/>
            <w:textDirection w:val="btLr"/>
            <w:vAlign w:val="center"/>
          </w:tcPr>
          <w:p w14:paraId="556EAB96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426" w:type="dxa"/>
            <w:textDirection w:val="btLr"/>
            <w:vAlign w:val="center"/>
          </w:tcPr>
          <w:p w14:paraId="11B976DB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vAlign w:val="center"/>
          </w:tcPr>
          <w:p w14:paraId="13116F7A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543" w:type="dxa"/>
            <w:vAlign w:val="center"/>
          </w:tcPr>
          <w:p w14:paraId="1EEE4C7A" w14:textId="77777777"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G.2.2.2. Sanat eserlerindeki farklı kültürlere ait motifleri inceler.</w:t>
            </w:r>
          </w:p>
        </w:tc>
        <w:tc>
          <w:tcPr>
            <w:tcW w:w="2268" w:type="dxa"/>
            <w:vAlign w:val="center"/>
          </w:tcPr>
          <w:p w14:paraId="36F89DCB" w14:textId="77777777"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Özellikle sembolik anlamlar taşıyan yerel ve evrensel motifler üzerinde durulur. Yaratıcı drama yönteminden</w:t>
            </w:r>
          </w:p>
          <w:p w14:paraId="7ACA346F" w14:textId="77777777"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yararlanılarak grup çalışması ile incelenen motifler canlandırılabilir. Kazanımla ilgili değerler üzerinde</w:t>
            </w:r>
          </w:p>
          <w:p w14:paraId="3A4A6F4D" w14:textId="77777777"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durulmalıdır.</w:t>
            </w:r>
          </w:p>
        </w:tc>
        <w:tc>
          <w:tcPr>
            <w:tcW w:w="1560" w:type="dxa"/>
            <w:vAlign w:val="center"/>
          </w:tcPr>
          <w:p w14:paraId="549CA2E1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18217DA3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14:paraId="57DD9F45" w14:textId="77777777"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Özellikle sembolik anlamlar taşıyan yerel ve evrensel motifler üzerinde durulur. Yaratıcı drama yönteminden</w:t>
            </w:r>
          </w:p>
          <w:p w14:paraId="6C33F7B9" w14:textId="77777777"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yararlanılarak grup çalışması ile incelenen motifler canlandırılabilir. Kazanımla ilgili değerler üzerinde</w:t>
            </w:r>
          </w:p>
          <w:p w14:paraId="20B3765C" w14:textId="77777777"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durulmalıdır.</w:t>
            </w:r>
          </w:p>
        </w:tc>
        <w:tc>
          <w:tcPr>
            <w:tcW w:w="1809" w:type="dxa"/>
            <w:vAlign w:val="center"/>
          </w:tcPr>
          <w:p w14:paraId="1FD06E88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1A2D1959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F3218D0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14:paraId="165D7927" w14:textId="77777777" w:rsidR="00A8018A" w:rsidRDefault="00A8018A" w:rsidP="00932D32"/>
    <w:p w14:paraId="1AFD7D6D" w14:textId="77777777" w:rsidR="00493B1D" w:rsidRDefault="00493B1D" w:rsidP="00932D32"/>
    <w:p w14:paraId="09C1712E" w14:textId="77777777" w:rsidR="00493B1D" w:rsidRDefault="00493B1D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F44024" w:rsidRPr="008D6516" w14:paraId="6A288B89" w14:textId="77777777" w:rsidTr="008C678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D1F9620" w14:textId="77777777" w:rsidR="00F44024" w:rsidRPr="00523A61" w:rsidRDefault="00452C8B" w:rsidP="008C678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49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F44024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1FCF2E1B" w14:textId="77777777" w:rsidR="00F44024" w:rsidRPr="00523A61" w:rsidRDefault="00F44024" w:rsidP="008C678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44024" w:rsidRPr="00C2667D" w14:paraId="76A7A634" w14:textId="77777777" w:rsidTr="00EC00F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07DFCC8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6C5761B7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6F4C9A3F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8C64AF6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1A36A4BF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3D5B0403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7B5ABA6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3F86E0DD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346D44CB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5EF4F6A9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44024" w:rsidRPr="00C2667D" w14:paraId="39F8718F" w14:textId="77777777" w:rsidTr="00EC00F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8A01FEA" w14:textId="77777777" w:rsidR="00F44024" w:rsidRPr="00523A61" w:rsidRDefault="00F44024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1F513C5" w14:textId="77777777" w:rsidR="00F44024" w:rsidRPr="00523A61" w:rsidRDefault="00F44024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2045C82" w14:textId="77777777" w:rsidR="00F44024" w:rsidRPr="00523A61" w:rsidRDefault="00F44024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3C5DCF4D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75E6A246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BEC4773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27DCF89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F8F7C8E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EAA3FDB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460A074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14:paraId="4DD031FD" w14:textId="77777777" w:rsidTr="00EC00F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B2958B0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4C3C1454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14:paraId="37E4C3CA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425" w:type="dxa"/>
            <w:textDirection w:val="btLr"/>
            <w:vAlign w:val="center"/>
          </w:tcPr>
          <w:p w14:paraId="5E37FE16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251B8CCD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14:paraId="2CF56326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G.2.2.4. Müze, sanat galerisi, sanat atölyesi, ören yeri vb. mekânların sanat açısından önemini ifade eder.</w:t>
            </w:r>
          </w:p>
        </w:tc>
        <w:tc>
          <w:tcPr>
            <w:tcW w:w="2268" w:type="dxa"/>
            <w:vAlign w:val="center"/>
          </w:tcPr>
          <w:p w14:paraId="5CE97801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Müze Gezisi</w:t>
            </w:r>
          </w:p>
        </w:tc>
        <w:tc>
          <w:tcPr>
            <w:tcW w:w="1560" w:type="dxa"/>
            <w:vMerge w:val="restart"/>
            <w:vAlign w:val="center"/>
          </w:tcPr>
          <w:p w14:paraId="03AD97FB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5AC34F4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2A783408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6070E401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65E7F70B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0EFD446E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2536E4DD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14:paraId="45F6AEE7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23A0ABBC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5E920A3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3B960926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05E9BAEB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72B4811D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11CA3B23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64B5C19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418EF44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14:paraId="2B9FE8C8" w14:textId="77777777"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14:paraId="30B21BC5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BE0299C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Müze Gezisi</w:t>
            </w:r>
          </w:p>
        </w:tc>
        <w:tc>
          <w:tcPr>
            <w:tcW w:w="1809" w:type="dxa"/>
            <w:vAlign w:val="center"/>
          </w:tcPr>
          <w:p w14:paraId="21A925BB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71194B86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27356A7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14:paraId="59BDA310" w14:textId="77777777" w:rsidTr="00EC00F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71A9159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6146E663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14:paraId="780142BF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425" w:type="dxa"/>
            <w:textDirection w:val="btLr"/>
            <w:vAlign w:val="center"/>
          </w:tcPr>
          <w:p w14:paraId="636A90F8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0A487667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14:paraId="18F30E02" w14:textId="77777777"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G.2.2.5. Diğer kültürlere ait mimari elemanları açıklar.</w:t>
            </w:r>
          </w:p>
        </w:tc>
        <w:tc>
          <w:tcPr>
            <w:tcW w:w="2268" w:type="dxa"/>
            <w:vAlign w:val="center"/>
          </w:tcPr>
          <w:p w14:paraId="3F6D2C3B" w14:textId="77777777"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Japon evleri, Eskimo evleri vb. yaşam mekânları örnek gösterilir.</w:t>
            </w:r>
          </w:p>
        </w:tc>
        <w:tc>
          <w:tcPr>
            <w:tcW w:w="1560" w:type="dxa"/>
            <w:vMerge/>
            <w:vAlign w:val="center"/>
          </w:tcPr>
          <w:p w14:paraId="5A46B48A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588FB8E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27663A" w14:textId="77777777"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Japon evleri, Eskimo evleri vb. yaşam mekânları örnek gösterilir.</w:t>
            </w:r>
          </w:p>
        </w:tc>
        <w:tc>
          <w:tcPr>
            <w:tcW w:w="1809" w:type="dxa"/>
            <w:vAlign w:val="center"/>
          </w:tcPr>
          <w:p w14:paraId="2989B1A3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227089A4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25D20BC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14:paraId="592E2D7A" w14:textId="77777777" w:rsidTr="00EC00F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B2583B0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4939DFD6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14:paraId="4C4CF9F8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425" w:type="dxa"/>
            <w:textDirection w:val="btLr"/>
            <w:vAlign w:val="center"/>
          </w:tcPr>
          <w:p w14:paraId="401E8825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6E59C03E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14:paraId="0430EB56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G.2.3.1. Sanat eserinin konusunu söyler</w:t>
            </w:r>
          </w:p>
        </w:tc>
        <w:tc>
          <w:tcPr>
            <w:tcW w:w="2268" w:type="dxa"/>
            <w:vAlign w:val="center"/>
          </w:tcPr>
          <w:p w14:paraId="63C0E96E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Konusu figüratif, portre, natürmort ve peyzaj olan sanat eseri örnekleri gösterilerek aralarındaki farklarüzerinde durulur.</w:t>
            </w:r>
          </w:p>
        </w:tc>
        <w:tc>
          <w:tcPr>
            <w:tcW w:w="1560" w:type="dxa"/>
            <w:vMerge/>
            <w:vAlign w:val="center"/>
          </w:tcPr>
          <w:p w14:paraId="7AC7FAB9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4EA7C46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2AE6705" w14:textId="77777777"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Konusu figüratif, portre, natürmort ve peyzaj olan sanat eseri örnekleri gösterilerek aralarındaki farklarüzerinde durulur.</w:t>
            </w:r>
          </w:p>
        </w:tc>
        <w:tc>
          <w:tcPr>
            <w:tcW w:w="1809" w:type="dxa"/>
            <w:vAlign w:val="center"/>
          </w:tcPr>
          <w:p w14:paraId="47B2D946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33461D95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3E9BE17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4"/>
    </w:tbl>
    <w:p w14:paraId="5B939934" w14:textId="77777777" w:rsidR="00F44024" w:rsidRDefault="00F44024" w:rsidP="00932D32"/>
    <w:p w14:paraId="486951B5" w14:textId="77777777" w:rsidR="00F44024" w:rsidRDefault="00F44024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4F37A5" w:rsidRPr="008D6516" w14:paraId="6DDAB523" w14:textId="77777777" w:rsidTr="008C678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B70633A" w14:textId="77777777" w:rsidR="004F37A5" w:rsidRPr="00523A61" w:rsidRDefault="00452C8B" w:rsidP="008C678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4F37A5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719B4CB5" w14:textId="77777777" w:rsidR="004F37A5" w:rsidRPr="00523A61" w:rsidRDefault="004F37A5" w:rsidP="008C678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F37A5" w:rsidRPr="00C2667D" w14:paraId="781BE729" w14:textId="77777777" w:rsidTr="00EC00F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A63E371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65195D42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191BACE2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5C40FE6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5DA2D46D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4ABC4CB0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34D6D5C7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30D404F7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50CF511F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3C67E07D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F37A5" w:rsidRPr="00C2667D" w14:paraId="4AE5E6E8" w14:textId="77777777" w:rsidTr="00EC00F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180023C" w14:textId="77777777"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6E298D5" w14:textId="77777777"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E0DDF79" w14:textId="77777777"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3542F25C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64587F3F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2168D32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63393ED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3BEBFFE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7D84565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6EEB1086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14:paraId="3813AEB9" w14:textId="77777777" w:rsidTr="00EC00F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0D8206E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2E61071C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14:paraId="5B5A8D6B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425" w:type="dxa"/>
            <w:textDirection w:val="btLr"/>
            <w:vAlign w:val="center"/>
          </w:tcPr>
          <w:p w14:paraId="3BF03051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087A633A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14:paraId="5A3D6CB4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G.2.3.2. Kendisinin ve akranlarının çalışmalarındaki fikirleri ve duyguları yorumlar.</w:t>
            </w:r>
          </w:p>
        </w:tc>
        <w:tc>
          <w:tcPr>
            <w:tcW w:w="2268" w:type="dxa"/>
            <w:vAlign w:val="center"/>
          </w:tcPr>
          <w:p w14:paraId="01801DEB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14:paraId="2B0882C2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08D23C6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41A212FF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01BF9B58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2EB72602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4339E68E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1F4EBF89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14:paraId="2B16BE77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2295B0F3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3B22C52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455B4205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590099CC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07191B1A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69316ED0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8750E83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DBA6F1D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14:paraId="644575DD" w14:textId="77777777"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14:paraId="57C78051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B9285E2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5F26FC80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75B1ACB0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C3AD53F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14:paraId="4C0E6C8A" w14:textId="77777777" w:rsidTr="00EC00FA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622CB11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MAYIS-HAZİRAN</w:t>
            </w:r>
          </w:p>
          <w:p w14:paraId="5FD53F8A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14:paraId="12F36E59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425" w:type="dxa"/>
            <w:textDirection w:val="btLr"/>
            <w:vAlign w:val="center"/>
          </w:tcPr>
          <w:p w14:paraId="1FDCFE50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7C14FC74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C6787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4C25F396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G.2.1.1. Görsel sanat çalışmasını oluştururken karşılaştığı sorunlara çeşitli çözümler bulur.</w:t>
            </w:r>
          </w:p>
        </w:tc>
        <w:tc>
          <w:tcPr>
            <w:tcW w:w="2268" w:type="dxa"/>
            <w:vAlign w:val="center"/>
          </w:tcPr>
          <w:p w14:paraId="66FEAEA9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veformu kullanacağı sorgulatılır.</w:t>
            </w:r>
          </w:p>
        </w:tc>
        <w:tc>
          <w:tcPr>
            <w:tcW w:w="1560" w:type="dxa"/>
            <w:vMerge/>
            <w:vAlign w:val="center"/>
          </w:tcPr>
          <w:p w14:paraId="537F7C2F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CCBFB67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8788094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veformu kullanacağı sorgulatılır.</w:t>
            </w:r>
          </w:p>
        </w:tc>
        <w:tc>
          <w:tcPr>
            <w:tcW w:w="1809" w:type="dxa"/>
            <w:vAlign w:val="center"/>
          </w:tcPr>
          <w:p w14:paraId="61E95F4B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50F99C8F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2F7EB66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14:paraId="38903053" w14:textId="77777777" w:rsidTr="00EC00F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066C4B8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6195B7D5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14:paraId="47BA6349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425" w:type="dxa"/>
            <w:textDirection w:val="btLr"/>
            <w:vAlign w:val="center"/>
          </w:tcPr>
          <w:p w14:paraId="547FB97D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42FBE5AC" w14:textId="77777777" w:rsidR="00CF27CC" w:rsidRDefault="00CF27CC" w:rsidP="00CF27CC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54A6DB96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G.2.1.2. Görsel sanat çalışmasınıoluştururken beklenmedik/öngörülemeyen sonuçların ortayaçıkabileceğini fark eder.</w:t>
            </w:r>
          </w:p>
        </w:tc>
        <w:tc>
          <w:tcPr>
            <w:tcW w:w="2268" w:type="dxa"/>
            <w:vAlign w:val="center"/>
          </w:tcPr>
          <w:p w14:paraId="2042FD1C" w14:textId="77777777"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14:paraId="44F4D910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olarak değişebileceği, bunun da olağan olduğu üzerinde durulur.</w:t>
            </w:r>
          </w:p>
        </w:tc>
        <w:tc>
          <w:tcPr>
            <w:tcW w:w="1560" w:type="dxa"/>
            <w:vMerge/>
            <w:vAlign w:val="center"/>
          </w:tcPr>
          <w:p w14:paraId="00381601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2B0DA04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5A88107" w14:textId="77777777"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14:paraId="3C6ACCE3" w14:textId="77777777"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olarak değişebileceği, bunun da olağan olduğu üzerinde durulur.</w:t>
            </w:r>
          </w:p>
        </w:tc>
        <w:tc>
          <w:tcPr>
            <w:tcW w:w="1809" w:type="dxa"/>
            <w:vAlign w:val="center"/>
          </w:tcPr>
          <w:p w14:paraId="6842F4D5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6BB77D72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9547818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14:paraId="0E9AA085" w14:textId="77777777" w:rsidR="004F37A5" w:rsidRDefault="004F37A5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F63502" w:rsidRPr="008D6516" w14:paraId="5380C89F" w14:textId="77777777" w:rsidTr="008C678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D0CC2EA" w14:textId="77777777" w:rsidR="00F63502" w:rsidRPr="00523A61" w:rsidRDefault="00452C8B" w:rsidP="008C678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F6350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14:paraId="4D9E787A" w14:textId="77777777" w:rsidR="00F63502" w:rsidRPr="00523A61" w:rsidRDefault="00F63502" w:rsidP="008C678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63502" w:rsidRPr="00C2667D" w14:paraId="5CD0C482" w14:textId="77777777" w:rsidTr="0075472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E9D4F9C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4403D0F7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61745D88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8352763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3A34D9E8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18986410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294377EE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1C5CAF31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2AB9BA74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3232AAD7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63502" w:rsidRPr="00C2667D" w14:paraId="14DC723B" w14:textId="77777777" w:rsidTr="0075472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00F973A" w14:textId="77777777" w:rsidR="00F63502" w:rsidRPr="00523A61" w:rsidRDefault="00F63502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1296A69" w14:textId="77777777" w:rsidR="00F63502" w:rsidRPr="00523A61" w:rsidRDefault="00F63502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CE3E58F" w14:textId="77777777" w:rsidR="00F63502" w:rsidRPr="00523A61" w:rsidRDefault="00F63502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3DEA6742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648818D1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42CF72C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5C132661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5B43772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DBFF2F2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57D80248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14:paraId="6B856FD1" w14:textId="77777777" w:rsidTr="0075472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816EE63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52C44B91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14:paraId="4F93E054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425" w:type="dxa"/>
            <w:textDirection w:val="btLr"/>
            <w:vAlign w:val="center"/>
          </w:tcPr>
          <w:p w14:paraId="7711CA82" w14:textId="77777777"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0092CED2" w14:textId="77777777" w:rsidR="00CF27CC" w:rsidRDefault="00CF27CC" w:rsidP="00CF27CC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1B150FDB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G.2.1.3. Çalışmasına hayallerini yansıtır.</w:t>
            </w:r>
          </w:p>
        </w:tc>
        <w:tc>
          <w:tcPr>
            <w:tcW w:w="2268" w:type="dxa"/>
            <w:vAlign w:val="center"/>
          </w:tcPr>
          <w:p w14:paraId="120DF591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Hayal kurmanın ne olduğu örneklendirilerek öğrencilere bununla ilgili çalışmayaptırılır.</w:t>
            </w:r>
          </w:p>
        </w:tc>
        <w:tc>
          <w:tcPr>
            <w:tcW w:w="1560" w:type="dxa"/>
            <w:vAlign w:val="center"/>
          </w:tcPr>
          <w:p w14:paraId="3C9272B6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94786B2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28074344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39AC510F" w14:textId="77777777"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22AE7F9F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1B62C211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36BBCEB5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14:paraId="5DF5C8FF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392CD746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84B5CD8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4E3577BA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743EE951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2C89C4F5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3C55C0A6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0CC6B62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D406896" w14:textId="77777777"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14:paraId="2AF94877" w14:textId="77777777"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14:paraId="385DCE61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1C32E38" w14:textId="77777777"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Hayal kurmanın ne olduğu örneklendirilerek öğrencilere bununla ilgili çalışmayaptırılır.</w:t>
            </w:r>
          </w:p>
        </w:tc>
        <w:tc>
          <w:tcPr>
            <w:tcW w:w="1809" w:type="dxa"/>
            <w:vAlign w:val="center"/>
          </w:tcPr>
          <w:p w14:paraId="37D0B8B1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5D4A276F" w14:textId="77777777"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0D7A299" w14:textId="77777777"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14:paraId="791F9385" w14:textId="77777777" w:rsidR="00F63502" w:rsidRDefault="00F63502" w:rsidP="00932D32"/>
    <w:p w14:paraId="4B6B3E97" w14:textId="77777777" w:rsidR="00F63502" w:rsidRDefault="00F63502" w:rsidP="00932D32"/>
    <w:p w14:paraId="6C4D08A2" w14:textId="77777777" w:rsidR="00F63502" w:rsidRPr="00493B1D" w:rsidRDefault="00493B1D" w:rsidP="00932D32">
      <w:pPr>
        <w:rPr>
          <w:b/>
        </w:rPr>
      </w:pPr>
      <w:r w:rsidRPr="00493B1D">
        <w:rPr>
          <w:b/>
        </w:rPr>
        <w:t>SALİH BOZDAL</w:t>
      </w:r>
    </w:p>
    <w:p w14:paraId="625130A0" w14:textId="77777777" w:rsidR="008326D4" w:rsidRDefault="00452C8B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  <w:t xml:space="preserve">         </w:t>
      </w:r>
      <w:r w:rsidR="00493B1D">
        <w:rPr>
          <w:rFonts w:ascii="Tahoma" w:hAnsi="Tahoma" w:cs="Tahoma"/>
          <w:sz w:val="18"/>
          <w:szCs w:val="18"/>
        </w:rPr>
        <w:t xml:space="preserve">              </w:t>
      </w:r>
      <w:r w:rsidR="008326D4">
        <w:rPr>
          <w:rFonts w:ascii="Tahoma" w:hAnsi="Tahoma" w:cs="Tahoma"/>
          <w:sz w:val="18"/>
          <w:szCs w:val="18"/>
        </w:rPr>
        <w:t>OLUR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</w:p>
    <w:p w14:paraId="5FC35B0A" w14:textId="77777777"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</w:t>
      </w:r>
      <w:r w:rsidR="00452C8B">
        <w:rPr>
          <w:rFonts w:ascii="Tahoma" w:hAnsi="Tahoma" w:cs="Tahoma"/>
          <w:sz w:val="18"/>
          <w:szCs w:val="18"/>
        </w:rPr>
        <w:t>2</w:t>
      </w:r>
      <w:r w:rsidR="00CF27CC">
        <w:rPr>
          <w:rFonts w:ascii="Tahoma" w:hAnsi="Tahoma" w:cs="Tahoma"/>
          <w:sz w:val="18"/>
          <w:szCs w:val="18"/>
        </w:rPr>
        <w:t>2</w:t>
      </w:r>
    </w:p>
    <w:p w14:paraId="64888491" w14:textId="77777777" w:rsidR="008326D4" w:rsidRPr="00493B1D" w:rsidRDefault="008326D4" w:rsidP="008326D4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="00493B1D" w:rsidRPr="00493B1D">
        <w:rPr>
          <w:rFonts w:ascii="Tahoma" w:hAnsi="Tahoma" w:cs="Tahoma"/>
          <w:b/>
          <w:sz w:val="18"/>
          <w:szCs w:val="18"/>
        </w:rPr>
        <w:t>BAYRAM AKDEMİR</w:t>
      </w:r>
    </w:p>
    <w:p w14:paraId="6452AB21" w14:textId="77777777"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14:paraId="527C05E0" w14:textId="77777777" w:rsidR="008326D4" w:rsidRPr="00F11DDD" w:rsidRDefault="008326D4" w:rsidP="00932D32"/>
    <w:sectPr w:rsidR="008326D4" w:rsidRPr="00F11DDD" w:rsidSect="00766376">
      <w:headerReference w:type="default" r:id="rId7"/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F931C" w14:textId="77777777" w:rsidR="008A5224" w:rsidRDefault="008A5224" w:rsidP="008D6516">
      <w:pPr>
        <w:spacing w:after="0" w:line="240" w:lineRule="auto"/>
      </w:pPr>
      <w:r>
        <w:separator/>
      </w:r>
    </w:p>
  </w:endnote>
  <w:endnote w:type="continuationSeparator" w:id="0">
    <w:p w14:paraId="63E79E09" w14:textId="77777777" w:rsidR="008A5224" w:rsidRDefault="008A5224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668BE" w14:textId="77777777" w:rsidR="008A5224" w:rsidRDefault="008A5224" w:rsidP="008D6516">
      <w:pPr>
        <w:spacing w:after="0" w:line="240" w:lineRule="auto"/>
      </w:pPr>
      <w:r>
        <w:separator/>
      </w:r>
    </w:p>
  </w:footnote>
  <w:footnote w:type="continuationSeparator" w:id="0">
    <w:p w14:paraId="0A1B0387" w14:textId="77777777" w:rsidR="008A5224" w:rsidRDefault="008A5224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5725" w:type="dxa"/>
      <w:jc w:val="center"/>
      <w:tblLook w:val="04A0" w:firstRow="1" w:lastRow="0" w:firstColumn="1" w:lastColumn="0" w:noHBand="0" w:noVBand="1"/>
    </w:tblPr>
    <w:tblGrid>
      <w:gridCol w:w="15725"/>
    </w:tblGrid>
    <w:tr w:rsidR="00CF27CC" w14:paraId="1BED1D6E" w14:textId="77777777" w:rsidTr="00D77AE1">
      <w:trPr>
        <w:trHeight w:val="1124"/>
        <w:jc w:val="center"/>
      </w:trPr>
      <w:tc>
        <w:tcPr>
          <w:tcW w:w="15725" w:type="dxa"/>
          <w:vAlign w:val="center"/>
        </w:tcPr>
        <w:p w14:paraId="41ACF908" w14:textId="77777777" w:rsidR="00CF27CC" w:rsidRPr="00D77AE1" w:rsidRDefault="00CF27CC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 wp14:anchorId="160B2984" wp14:editId="45445809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22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23</w:t>
          </w:r>
          <w:r w:rsidRPr="00D77AE1">
            <w:rPr>
              <w:rFonts w:ascii="Tahoma" w:hAnsi="Tahoma" w:cs="Tahoma"/>
            </w:rPr>
            <w:t xml:space="preserve"> EĞİTİM - ÖĞRETİM YILI  </w:t>
          </w:r>
          <w:r w:rsidR="00493B1D">
            <w:rPr>
              <w:rFonts w:ascii="Tahoma" w:hAnsi="Tahoma" w:cs="Tahoma"/>
            </w:rPr>
            <w:t>İŞMONT HALİL MEZİYET BİLDİRİCİ</w:t>
          </w:r>
          <w:r w:rsidRPr="00D77AE1">
            <w:rPr>
              <w:rFonts w:ascii="Tahoma" w:hAnsi="Tahoma" w:cs="Tahoma"/>
            </w:rPr>
            <w:t xml:space="preserve"> İLKOKULU</w:t>
          </w:r>
        </w:p>
        <w:p w14:paraId="23DA7502" w14:textId="77777777" w:rsidR="00CF27CC" w:rsidRPr="00D77AE1" w:rsidRDefault="00CF27CC" w:rsidP="00523A6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2</w:t>
          </w:r>
          <w:r w:rsidRPr="00D77AE1">
            <w:rPr>
              <w:rFonts w:ascii="Tahoma" w:hAnsi="Tahoma" w:cs="Tahoma"/>
            </w:rPr>
            <w:t xml:space="preserve">.SINIF </w:t>
          </w:r>
          <w:r>
            <w:rPr>
              <w:rFonts w:ascii="Tahoma" w:hAnsi="Tahoma" w:cs="Tahoma"/>
            </w:rPr>
            <w:t>GÖRSEL SANATLAR</w:t>
          </w:r>
          <w:r w:rsidRPr="00D77AE1">
            <w:rPr>
              <w:rFonts w:ascii="Tahoma" w:hAnsi="Tahoma" w:cs="Tahoma"/>
            </w:rPr>
            <w:t xml:space="preserve"> DERSİ </w:t>
          </w:r>
        </w:p>
        <w:p w14:paraId="0EC7A40C" w14:textId="77777777" w:rsidR="00CF27CC" w:rsidRDefault="00CF27CC" w:rsidP="00523A61">
          <w:pPr>
            <w:pStyle w:val="stBilgi"/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</w:tr>
  </w:tbl>
  <w:p w14:paraId="728EB9DC" w14:textId="77777777" w:rsidR="00766376" w:rsidRDefault="0076637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516"/>
    <w:rsid w:val="000074AF"/>
    <w:rsid w:val="00035DEC"/>
    <w:rsid w:val="00086BB6"/>
    <w:rsid w:val="000A3648"/>
    <w:rsid w:val="000B6453"/>
    <w:rsid w:val="000C4F1D"/>
    <w:rsid w:val="000C6468"/>
    <w:rsid w:val="000C7F79"/>
    <w:rsid w:val="000D2B3D"/>
    <w:rsid w:val="000E15E7"/>
    <w:rsid w:val="000F6CD8"/>
    <w:rsid w:val="00112E6B"/>
    <w:rsid w:val="00120584"/>
    <w:rsid w:val="00166C54"/>
    <w:rsid w:val="00176F5A"/>
    <w:rsid w:val="001A46D7"/>
    <w:rsid w:val="0022576D"/>
    <w:rsid w:val="002258C7"/>
    <w:rsid w:val="00232BBA"/>
    <w:rsid w:val="00260D56"/>
    <w:rsid w:val="00266177"/>
    <w:rsid w:val="002706E6"/>
    <w:rsid w:val="00270EC3"/>
    <w:rsid w:val="002B163D"/>
    <w:rsid w:val="002B2A03"/>
    <w:rsid w:val="002D038E"/>
    <w:rsid w:val="002D251C"/>
    <w:rsid w:val="00344919"/>
    <w:rsid w:val="0034556E"/>
    <w:rsid w:val="003548F3"/>
    <w:rsid w:val="00354E47"/>
    <w:rsid w:val="0036697D"/>
    <w:rsid w:val="00374171"/>
    <w:rsid w:val="0038116E"/>
    <w:rsid w:val="003922AF"/>
    <w:rsid w:val="003A46D4"/>
    <w:rsid w:val="003B2D12"/>
    <w:rsid w:val="003B45B2"/>
    <w:rsid w:val="003C47DA"/>
    <w:rsid w:val="003E1C0A"/>
    <w:rsid w:val="00406793"/>
    <w:rsid w:val="00407C0A"/>
    <w:rsid w:val="00441C9F"/>
    <w:rsid w:val="00452C8B"/>
    <w:rsid w:val="004718DF"/>
    <w:rsid w:val="00493B1D"/>
    <w:rsid w:val="004D1BCA"/>
    <w:rsid w:val="004F37A5"/>
    <w:rsid w:val="00522C46"/>
    <w:rsid w:val="00523A61"/>
    <w:rsid w:val="00526CFC"/>
    <w:rsid w:val="005452E2"/>
    <w:rsid w:val="00564CE1"/>
    <w:rsid w:val="00581062"/>
    <w:rsid w:val="005812B7"/>
    <w:rsid w:val="005B5DB8"/>
    <w:rsid w:val="005C2161"/>
    <w:rsid w:val="005C27B0"/>
    <w:rsid w:val="00602C0A"/>
    <w:rsid w:val="00622F1F"/>
    <w:rsid w:val="00650AFA"/>
    <w:rsid w:val="00656706"/>
    <w:rsid w:val="006812D8"/>
    <w:rsid w:val="006A6097"/>
    <w:rsid w:val="006B7323"/>
    <w:rsid w:val="007172DA"/>
    <w:rsid w:val="0075472A"/>
    <w:rsid w:val="00766376"/>
    <w:rsid w:val="0078069B"/>
    <w:rsid w:val="007F2E0E"/>
    <w:rsid w:val="007F6F20"/>
    <w:rsid w:val="008267C0"/>
    <w:rsid w:val="008326D4"/>
    <w:rsid w:val="00840783"/>
    <w:rsid w:val="00852AC8"/>
    <w:rsid w:val="008544FA"/>
    <w:rsid w:val="00865D74"/>
    <w:rsid w:val="00883A32"/>
    <w:rsid w:val="008A24C3"/>
    <w:rsid w:val="008A5224"/>
    <w:rsid w:val="008C4446"/>
    <w:rsid w:val="008C6787"/>
    <w:rsid w:val="008D6516"/>
    <w:rsid w:val="009042E5"/>
    <w:rsid w:val="009242D1"/>
    <w:rsid w:val="00932D32"/>
    <w:rsid w:val="00943BB5"/>
    <w:rsid w:val="009C325D"/>
    <w:rsid w:val="009C55E0"/>
    <w:rsid w:val="009D7828"/>
    <w:rsid w:val="009E217B"/>
    <w:rsid w:val="009F2C6D"/>
    <w:rsid w:val="00A14534"/>
    <w:rsid w:val="00A15243"/>
    <w:rsid w:val="00A36992"/>
    <w:rsid w:val="00A47C93"/>
    <w:rsid w:val="00A61C7C"/>
    <w:rsid w:val="00A66C46"/>
    <w:rsid w:val="00A733DC"/>
    <w:rsid w:val="00A8018A"/>
    <w:rsid w:val="00A836C7"/>
    <w:rsid w:val="00AA1B13"/>
    <w:rsid w:val="00AA4253"/>
    <w:rsid w:val="00AB6322"/>
    <w:rsid w:val="00AD5397"/>
    <w:rsid w:val="00B13CB3"/>
    <w:rsid w:val="00B20DD4"/>
    <w:rsid w:val="00B40411"/>
    <w:rsid w:val="00B4220D"/>
    <w:rsid w:val="00B43D3B"/>
    <w:rsid w:val="00B448B0"/>
    <w:rsid w:val="00B460EE"/>
    <w:rsid w:val="00B64BBB"/>
    <w:rsid w:val="00B8003B"/>
    <w:rsid w:val="00BB68E3"/>
    <w:rsid w:val="00C00018"/>
    <w:rsid w:val="00C3159B"/>
    <w:rsid w:val="00C471BE"/>
    <w:rsid w:val="00C97E7A"/>
    <w:rsid w:val="00CE04A2"/>
    <w:rsid w:val="00CF27CC"/>
    <w:rsid w:val="00D034F0"/>
    <w:rsid w:val="00D05C7A"/>
    <w:rsid w:val="00D22460"/>
    <w:rsid w:val="00D4183E"/>
    <w:rsid w:val="00D74626"/>
    <w:rsid w:val="00D77AE1"/>
    <w:rsid w:val="00D93DCB"/>
    <w:rsid w:val="00DA715E"/>
    <w:rsid w:val="00DD7C30"/>
    <w:rsid w:val="00DF78C2"/>
    <w:rsid w:val="00E2113A"/>
    <w:rsid w:val="00E25DB2"/>
    <w:rsid w:val="00E46393"/>
    <w:rsid w:val="00E56D85"/>
    <w:rsid w:val="00E9174D"/>
    <w:rsid w:val="00EA0F1D"/>
    <w:rsid w:val="00EA5F7D"/>
    <w:rsid w:val="00EB45D5"/>
    <w:rsid w:val="00EC00FA"/>
    <w:rsid w:val="00ED1744"/>
    <w:rsid w:val="00EE0619"/>
    <w:rsid w:val="00EF2228"/>
    <w:rsid w:val="00EF367B"/>
    <w:rsid w:val="00EF3F02"/>
    <w:rsid w:val="00F11DDD"/>
    <w:rsid w:val="00F44024"/>
    <w:rsid w:val="00F63502"/>
    <w:rsid w:val="00F64CB4"/>
    <w:rsid w:val="00FA1A14"/>
    <w:rsid w:val="00FD3C3C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9257D"/>
  <w15:docId w15:val="{93A3C028-8AE1-4F6F-87A4-5F60ADC64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F2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2E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DC1AB-174B-4340-8BDF-B08863BBD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3358</Words>
  <Characters>19145</Characters>
  <Application>Microsoft Office Word</Application>
  <DocSecurity>0</DocSecurity>
  <Lines>159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Görsel Sanatlar</vt:lpstr>
    </vt:vector>
  </TitlesOfParts>
  <Company/>
  <LinksUpToDate>false</LinksUpToDate>
  <CharactersWithSpaces>22459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dcterms:created xsi:type="dcterms:W3CDTF">2022-08-21T08:17:00Z</dcterms:created>
  <dcterms:modified xsi:type="dcterms:W3CDTF">2022-08-25T19:53:00Z</dcterms:modified>
</cp:coreProperties>
</file>